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EB" w:rsidRPr="00BE4F7F" w:rsidRDefault="009262EB" w:rsidP="009262EB">
      <w:pPr>
        <w:adjustRightInd w:val="0"/>
        <w:snapToGrid w:val="0"/>
        <w:spacing w:line="440" w:lineRule="exact"/>
        <w:jc w:val="center"/>
        <w:outlineLvl w:val="0"/>
        <w:rPr>
          <w:rFonts w:ascii="標楷體" w:eastAsia="標楷體" w:hAnsi="標楷體"/>
          <w:b/>
          <w:sz w:val="40"/>
          <w:szCs w:val="40"/>
        </w:rPr>
      </w:pPr>
      <w:r w:rsidRPr="00BE4F7F">
        <w:rPr>
          <w:rFonts w:ascii="標楷體" w:eastAsia="標楷體" w:hAnsi="標楷體" w:hint="eastAsia"/>
          <w:b/>
          <w:sz w:val="40"/>
          <w:szCs w:val="40"/>
        </w:rPr>
        <w:t>103年度花蓮縣</w:t>
      </w:r>
      <w:r w:rsidR="00891204" w:rsidRPr="00BE4F7F">
        <w:rPr>
          <w:rFonts w:ascii="標楷體" w:eastAsia="標楷體" w:hAnsi="標楷體" w:hint="eastAsia"/>
          <w:b/>
          <w:sz w:val="40"/>
          <w:szCs w:val="40"/>
        </w:rPr>
        <w:t>【Faloco'】</w:t>
      </w:r>
      <w:r w:rsidRPr="00BE4F7F">
        <w:rPr>
          <w:rFonts w:ascii="標楷體" w:eastAsia="標楷體" w:hAnsi="標楷體" w:hint="eastAsia"/>
          <w:b/>
          <w:sz w:val="40"/>
          <w:szCs w:val="40"/>
        </w:rPr>
        <w:t>原住民族主題</w:t>
      </w:r>
    </w:p>
    <w:p w:rsidR="00891204" w:rsidRPr="00BE4F7F" w:rsidRDefault="00891204" w:rsidP="009262EB">
      <w:pPr>
        <w:adjustRightInd w:val="0"/>
        <w:snapToGrid w:val="0"/>
        <w:spacing w:line="440" w:lineRule="exact"/>
        <w:jc w:val="center"/>
        <w:outlineLvl w:val="0"/>
        <w:rPr>
          <w:rFonts w:ascii="標楷體" w:eastAsia="標楷體" w:hAnsi="標楷體"/>
          <w:b/>
          <w:sz w:val="40"/>
          <w:szCs w:val="40"/>
        </w:rPr>
      </w:pPr>
      <w:r w:rsidRPr="00BE4F7F">
        <w:rPr>
          <w:rFonts w:ascii="標楷體" w:eastAsia="標楷體" w:hAnsi="標楷體" w:cs="Arial" w:hint="eastAsia"/>
          <w:b/>
          <w:bCs/>
          <w:sz w:val="40"/>
          <w:szCs w:val="40"/>
        </w:rPr>
        <w:t>微電影徵選報名簡章</w:t>
      </w:r>
    </w:p>
    <w:p w:rsidR="00891204" w:rsidRPr="00BE4F7F" w:rsidRDefault="00891204" w:rsidP="00891204">
      <w:pPr>
        <w:pStyle w:val="a5"/>
        <w:numPr>
          <w:ilvl w:val="0"/>
          <w:numId w:val="7"/>
        </w:numPr>
        <w:adjustRightInd w:val="0"/>
        <w:snapToGrid w:val="0"/>
        <w:spacing w:line="400" w:lineRule="exact"/>
        <w:ind w:leftChars="0"/>
        <w:outlineLvl w:val="0"/>
        <w:rPr>
          <w:rFonts w:ascii="標楷體" w:eastAsia="標楷體" w:hAnsi="標楷體"/>
        </w:rPr>
      </w:pPr>
      <w:r w:rsidRPr="00BE4F7F">
        <w:rPr>
          <w:rFonts w:ascii="標楷體" w:eastAsia="標楷體" w:hAnsi="標楷體" w:hint="eastAsia"/>
          <w:b/>
        </w:rPr>
        <w:t>活動時間：</w:t>
      </w:r>
      <w:r w:rsidRPr="00BE4F7F">
        <w:rPr>
          <w:rFonts w:ascii="標楷體" w:eastAsia="標楷體" w:hAnsi="標楷體" w:hint="eastAsia"/>
        </w:rPr>
        <w:t>即日起至103年04月15日截止</w:t>
      </w:r>
    </w:p>
    <w:p w:rsidR="00891204" w:rsidRPr="00BE4F7F" w:rsidRDefault="00891204" w:rsidP="00891204">
      <w:pPr>
        <w:pStyle w:val="a5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b/>
        </w:rPr>
      </w:pPr>
      <w:r w:rsidRPr="00BE4F7F">
        <w:rPr>
          <w:rFonts w:ascii="標楷體" w:eastAsia="標楷體" w:hAnsi="標楷體"/>
          <w:b/>
        </w:rPr>
        <w:t>參賽資格</w:t>
      </w:r>
      <w:r w:rsidRPr="00BE4F7F">
        <w:rPr>
          <w:rFonts w:ascii="標楷體" w:eastAsia="標楷體" w:hAnsi="標楷體" w:hint="eastAsia"/>
          <w:b/>
        </w:rPr>
        <w:t>：</w:t>
      </w:r>
    </w:p>
    <w:p w:rsidR="00891204" w:rsidRPr="00BE4F7F" w:rsidRDefault="00891204" w:rsidP="00891204">
      <w:pPr>
        <w:pStyle w:val="3"/>
        <w:numPr>
          <w:ilvl w:val="0"/>
          <w:numId w:val="8"/>
        </w:numPr>
        <w:spacing w:line="400" w:lineRule="exact"/>
        <w:ind w:firstLineChars="0"/>
        <w:jc w:val="both"/>
        <w:rPr>
          <w:rFonts w:hAnsi="標楷體"/>
          <w:sz w:val="24"/>
          <w:szCs w:val="24"/>
        </w:rPr>
      </w:pPr>
      <w:r w:rsidRPr="00BE4F7F">
        <w:rPr>
          <w:rFonts w:hAnsi="標楷體" w:hint="eastAsia"/>
          <w:sz w:val="24"/>
          <w:szCs w:val="24"/>
        </w:rPr>
        <w:t>凡有興趣參加者均可報名參加。</w:t>
      </w:r>
    </w:p>
    <w:p w:rsidR="00891204" w:rsidRPr="00BE4F7F" w:rsidRDefault="00891204" w:rsidP="00891204">
      <w:pPr>
        <w:pStyle w:val="3"/>
        <w:numPr>
          <w:ilvl w:val="0"/>
          <w:numId w:val="8"/>
        </w:numPr>
        <w:spacing w:line="400" w:lineRule="exact"/>
        <w:ind w:firstLineChars="0"/>
        <w:jc w:val="both"/>
        <w:rPr>
          <w:rFonts w:hAnsi="標楷體"/>
          <w:sz w:val="24"/>
          <w:szCs w:val="24"/>
        </w:rPr>
      </w:pPr>
      <w:r w:rsidRPr="00BE4F7F">
        <w:rPr>
          <w:rFonts w:hAnsi="標楷體" w:hint="eastAsia"/>
          <w:sz w:val="24"/>
          <w:szCs w:val="24"/>
        </w:rPr>
        <w:t>應以個人名義報名參加，涉獎金發給，亦以報名人為獎金之納稅義務人。如同影片有多位報名人，以報名表上第1序位者為獎金之納稅義務人，繳交其它序位報名人之同意切結書。</w:t>
      </w:r>
    </w:p>
    <w:p w:rsidR="00891204" w:rsidRPr="00BE4F7F" w:rsidRDefault="00891204" w:rsidP="00891204">
      <w:pPr>
        <w:pStyle w:val="A3"/>
        <w:numPr>
          <w:ilvl w:val="0"/>
          <w:numId w:val="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b/>
        </w:rPr>
      </w:pPr>
      <w:r w:rsidRPr="00BE4F7F">
        <w:rPr>
          <w:rFonts w:ascii="標楷體" w:eastAsia="標楷體" w:hAnsi="標楷體"/>
          <w:b/>
        </w:rPr>
        <w:t>參賽主題：</w:t>
      </w:r>
    </w:p>
    <w:p w:rsidR="00891204" w:rsidRPr="00BE4F7F" w:rsidRDefault="00891204" w:rsidP="00891204">
      <w:pPr>
        <w:spacing w:line="400" w:lineRule="exact"/>
        <w:ind w:leftChars="177" w:left="425"/>
        <w:rPr>
          <w:rFonts w:ascii="標楷體" w:eastAsia="標楷體" w:hAnsi="標楷體"/>
        </w:rPr>
      </w:pPr>
      <w:r w:rsidRPr="00BE4F7F">
        <w:rPr>
          <w:rFonts w:ascii="標楷體" w:eastAsia="標楷體" w:hAnsi="標楷體"/>
        </w:rPr>
        <w:t>需以</w:t>
      </w:r>
      <w:r w:rsidRPr="00BE4F7F">
        <w:rPr>
          <w:rFonts w:ascii="標楷體" w:eastAsia="標楷體" w:hAnsi="標楷體" w:hint="eastAsia"/>
        </w:rPr>
        <w:t>花蓮縣有關「六大原住民族群」，阿美族、太魯閣族、賽德克族、撒奇萊雅族、布農族、噶瑪蘭族為微電影拍攝主軸</w:t>
      </w:r>
      <w:r w:rsidRPr="00BE4F7F">
        <w:rPr>
          <w:rFonts w:ascii="標楷體" w:eastAsia="標楷體" w:hAnsi="標楷體"/>
        </w:rPr>
        <w:t>。</w:t>
      </w:r>
    </w:p>
    <w:p w:rsidR="00891204" w:rsidRPr="00BE4F7F" w:rsidRDefault="00891204" w:rsidP="00891204">
      <w:pPr>
        <w:spacing w:line="400" w:lineRule="exact"/>
        <w:ind w:leftChars="177" w:left="425"/>
        <w:rPr>
          <w:rFonts w:ascii="標楷體" w:eastAsia="標楷體" w:hAnsi="標楷體"/>
        </w:rPr>
      </w:pPr>
      <w:r w:rsidRPr="00BE4F7F">
        <w:rPr>
          <w:rFonts w:ascii="標楷體" w:eastAsia="標楷體" w:hAnsi="標楷體"/>
        </w:rPr>
        <w:t>凡原住民山海文化、人文地理、自然生態景觀、藝術、傳統祭儀、部落史蹟，以及部落建築等具原住民族傳統文化意涵，呈現原住民族編織夢想、因愛融合及民族事件等皆可。以創新觀點，運用原住民族文化、語言等元素，呈現原住民族文化特色與人文內涵。</w:t>
      </w:r>
    </w:p>
    <w:p w:rsidR="00891204" w:rsidRPr="00BE4F7F" w:rsidRDefault="00891204" w:rsidP="008912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ind w:left="461"/>
        <w:rPr>
          <w:rFonts w:ascii="標楷體" w:eastAsia="標楷體" w:hAnsi="標楷體"/>
          <w:szCs w:val="24"/>
        </w:rPr>
      </w:pPr>
    </w:p>
    <w:p w:rsidR="00891204" w:rsidRPr="00BE4F7F" w:rsidRDefault="00891204" w:rsidP="00891204">
      <w:pPr>
        <w:pStyle w:val="A3"/>
        <w:numPr>
          <w:ilvl w:val="0"/>
          <w:numId w:val="7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b/>
        </w:rPr>
      </w:pPr>
      <w:r w:rsidRPr="00BE4F7F">
        <w:rPr>
          <w:rFonts w:ascii="標楷體" w:eastAsia="標楷體" w:hAnsi="標楷體" w:hint="eastAsia"/>
          <w:b/>
          <w:bCs/>
          <w:szCs w:val="24"/>
          <w:shd w:val="clear" w:color="auto" w:fill="FFFFFF"/>
        </w:rPr>
        <w:t>活動徵選簡章</w:t>
      </w:r>
      <w:r w:rsidRPr="00BE4F7F">
        <w:rPr>
          <w:rFonts w:ascii="標楷體" w:eastAsia="標楷體" w:hAnsi="標楷體"/>
          <w:b/>
        </w:rPr>
        <w:t>：</w:t>
      </w:r>
    </w:p>
    <w:p w:rsidR="00891204" w:rsidRPr="00BE4F7F" w:rsidRDefault="00891204" w:rsidP="00891204">
      <w:pPr>
        <w:pStyle w:val="3"/>
        <w:numPr>
          <w:ilvl w:val="0"/>
          <w:numId w:val="9"/>
        </w:numPr>
        <w:spacing w:line="400" w:lineRule="exact"/>
        <w:ind w:firstLineChars="0"/>
        <w:jc w:val="both"/>
        <w:rPr>
          <w:rFonts w:hAnsi="標楷體" w:cs="Arial"/>
          <w:sz w:val="24"/>
          <w:szCs w:val="24"/>
        </w:rPr>
      </w:pPr>
      <w:r w:rsidRPr="00BE4F7F">
        <w:rPr>
          <w:rFonts w:hAnsi="標楷體" w:hint="eastAsia"/>
          <w:sz w:val="24"/>
          <w:szCs w:val="24"/>
        </w:rPr>
        <w:t>參選作品拍攝長度在3~10鐘以內，</w:t>
      </w:r>
      <w:r w:rsidRPr="00BE4F7F">
        <w:rPr>
          <w:rFonts w:hAnsi="標楷體" w:hint="eastAsia"/>
          <w:color w:val="000000"/>
          <w:sz w:val="24"/>
          <w:szCs w:val="24"/>
        </w:rPr>
        <w:t>超時部分將不予評選，</w:t>
      </w:r>
      <w:r w:rsidRPr="00BE4F7F">
        <w:rPr>
          <w:rFonts w:hAnsi="標楷體" w:hint="eastAsia"/>
          <w:sz w:val="24"/>
          <w:szCs w:val="24"/>
        </w:rPr>
        <w:t>主題由創作者自訂，</w:t>
      </w:r>
      <w:r w:rsidRPr="00BE4F7F">
        <w:rPr>
          <w:rFonts w:hAnsi="標楷體" w:hint="eastAsia"/>
          <w:color w:val="000000"/>
          <w:sz w:val="24"/>
          <w:szCs w:val="24"/>
        </w:rPr>
        <w:t>需適合於網路、手機上觀看的劇情、MV、廣告、紀錄片、動畫片皆可。</w:t>
      </w:r>
    </w:p>
    <w:p w:rsidR="00891204" w:rsidRPr="00BE4F7F" w:rsidRDefault="00891204" w:rsidP="00891204">
      <w:pPr>
        <w:pStyle w:val="3"/>
        <w:numPr>
          <w:ilvl w:val="0"/>
          <w:numId w:val="9"/>
        </w:numPr>
        <w:spacing w:line="400" w:lineRule="exact"/>
        <w:ind w:firstLineChars="0"/>
        <w:jc w:val="both"/>
        <w:rPr>
          <w:rFonts w:hAnsi="標楷體" w:cs="Arial"/>
          <w:sz w:val="24"/>
          <w:szCs w:val="24"/>
        </w:rPr>
      </w:pPr>
      <w:r w:rsidRPr="00BE4F7F">
        <w:rPr>
          <w:rFonts w:hAnsi="標楷體" w:hint="eastAsia"/>
          <w:color w:val="000000"/>
          <w:sz w:val="24"/>
          <w:szCs w:val="24"/>
        </w:rPr>
        <w:t>參賽作品須為原創並尚未公開過，內容呈現之影片、影像、音樂部份應無仿冒、侵犯他人著作權及肖像權之情事及不涉及暴力、色情、詆毀、侮辱等損及社會善良風俗、社會正義等言論。</w:t>
      </w:r>
      <w:r w:rsidRPr="00BE4F7F">
        <w:rPr>
          <w:rFonts w:hAnsi="標楷體" w:cs="Arial" w:hint="eastAsia"/>
          <w:sz w:val="24"/>
          <w:szCs w:val="24"/>
        </w:rPr>
        <w:t>若牴觸任何有關著作權之法令，一切法律責任由參賽者自行承擔，主辦單位概不負責。</w:t>
      </w:r>
    </w:p>
    <w:p w:rsidR="00891204" w:rsidRPr="00BE4F7F" w:rsidRDefault="00891204" w:rsidP="00891204">
      <w:pPr>
        <w:pStyle w:val="3"/>
        <w:numPr>
          <w:ilvl w:val="0"/>
          <w:numId w:val="9"/>
        </w:numPr>
        <w:spacing w:line="400" w:lineRule="exact"/>
        <w:ind w:firstLineChars="0"/>
        <w:jc w:val="both"/>
        <w:rPr>
          <w:rFonts w:hAnsi="標楷體"/>
          <w:color w:val="000000"/>
          <w:sz w:val="24"/>
          <w:szCs w:val="24"/>
        </w:rPr>
      </w:pPr>
      <w:r w:rsidRPr="00BE4F7F">
        <w:rPr>
          <w:rFonts w:hAnsi="標楷體" w:hint="eastAsia"/>
          <w:color w:val="000000"/>
          <w:sz w:val="24"/>
          <w:szCs w:val="24"/>
        </w:rPr>
        <w:t>參賽人同意一經報名之參賽作品即授權同意主辦單位可於各種媒體、媒介上無償使用參賽作品，包括公開發表、公開展示、編輯、重製、公開播送、公開上映、公開傳出、公開演出、散布、發行、分發、廣告、放映、廣播以及網際網路傳播參賽作品於相關媒體活動的公開播送權利等。</w:t>
      </w:r>
    </w:p>
    <w:p w:rsidR="00891204" w:rsidRPr="00BE4F7F" w:rsidRDefault="00891204" w:rsidP="00891204">
      <w:pPr>
        <w:pStyle w:val="A3"/>
        <w:numPr>
          <w:ilvl w:val="0"/>
          <w:numId w:val="9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</w:rPr>
      </w:pPr>
      <w:r w:rsidRPr="00BE4F7F">
        <w:rPr>
          <w:rFonts w:ascii="標楷體" w:eastAsia="標楷體" w:hAnsi="標楷體"/>
        </w:rPr>
        <w:t>報名方式</w:t>
      </w:r>
    </w:p>
    <w:p w:rsidR="00891204" w:rsidRPr="00BE4F7F" w:rsidRDefault="00891204" w:rsidP="00891204">
      <w:pPr>
        <w:pStyle w:val="A3"/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BE4F7F">
        <w:rPr>
          <w:rFonts w:ascii="標楷體" w:eastAsia="標楷體" w:hAnsi="標楷體"/>
        </w:rPr>
        <w:t>於活動期間，請於活動網站</w:t>
      </w:r>
      <w:r w:rsidRPr="00BE4F7F">
        <w:rPr>
          <w:rFonts w:ascii="標楷體" w:eastAsia="標楷體" w:hAnsi="標楷體" w:hint="eastAsia"/>
          <w:color w:val="000000" w:themeColor="text1"/>
        </w:rPr>
        <w:t>(</w:t>
      </w:r>
      <w:r w:rsidRPr="00BE4F7F">
        <w:rPr>
          <w:rFonts w:ascii="標楷體" w:eastAsia="標楷體" w:hAnsi="標楷體"/>
          <w:color w:val="000000" w:themeColor="text1"/>
        </w:rPr>
        <w:t>http://www.10</w:t>
      </w:r>
      <w:r w:rsidRPr="00BE4F7F">
        <w:rPr>
          <w:rFonts w:ascii="標楷體" w:eastAsia="標楷體" w:hAnsi="標楷體" w:hint="eastAsia"/>
          <w:color w:val="000000" w:themeColor="text1"/>
        </w:rPr>
        <w:t>3faloco</w:t>
      </w:r>
      <w:r w:rsidRPr="00BE4F7F">
        <w:rPr>
          <w:rFonts w:ascii="標楷體" w:eastAsia="標楷體" w:hAnsi="標楷體"/>
          <w:color w:val="000000" w:themeColor="text1"/>
        </w:rPr>
        <w:t>.com</w:t>
      </w:r>
      <w:r w:rsidRPr="00BE4F7F">
        <w:rPr>
          <w:rFonts w:ascii="標楷體" w:eastAsia="標楷體" w:hAnsi="標楷體" w:hint="eastAsia"/>
          <w:color w:val="000000" w:themeColor="text1"/>
        </w:rPr>
        <w:t>)</w:t>
      </w:r>
      <w:r w:rsidRPr="00BE4F7F">
        <w:rPr>
          <w:rFonts w:ascii="標楷體" w:eastAsia="標楷體" w:hAnsi="標楷體"/>
          <w:color w:val="000000" w:themeColor="text1"/>
        </w:rPr>
        <w:t>下載報名</w:t>
      </w:r>
      <w:r w:rsidRPr="00BE4F7F">
        <w:rPr>
          <w:rFonts w:ascii="標楷體" w:eastAsia="標楷體" w:hAnsi="標楷體"/>
        </w:rPr>
        <w:t>相關資料填妥後，</w:t>
      </w:r>
      <w:r w:rsidRPr="00BE4F7F">
        <w:rPr>
          <w:rFonts w:ascii="標楷體" w:eastAsia="標楷體" w:hAnsi="標楷體" w:hint="eastAsia"/>
        </w:rPr>
        <w:t>作品影音</w:t>
      </w:r>
      <w:r w:rsidRPr="00BE4F7F">
        <w:rPr>
          <w:rFonts w:ascii="標楷體" w:eastAsia="標楷體" w:hAnsi="標楷體"/>
        </w:rPr>
        <w:t>電子檔一併郵寄，應備文件不全經</w:t>
      </w:r>
      <w:r w:rsidRPr="00BE4F7F">
        <w:rPr>
          <w:rFonts w:ascii="標楷體" w:eastAsia="標楷體" w:hAnsi="標楷體" w:hint="eastAsia"/>
        </w:rPr>
        <w:t>通知</w:t>
      </w:r>
      <w:r w:rsidRPr="00BE4F7F">
        <w:rPr>
          <w:rFonts w:ascii="標楷體" w:eastAsia="標楷體" w:hAnsi="標楷體"/>
        </w:rPr>
        <w:t>後仍未於期限內改善者，視同報名未完成且不列入評審</w:t>
      </w:r>
      <w:r w:rsidRPr="00BE4F7F">
        <w:rPr>
          <w:rFonts w:ascii="標楷體" w:eastAsia="標楷體" w:hAnsi="標楷體" w:hint="eastAsia"/>
        </w:rPr>
        <w:t>。</w:t>
      </w:r>
    </w:p>
    <w:p w:rsidR="00891204" w:rsidRPr="00BE4F7F" w:rsidRDefault="00891204" w:rsidP="00891204">
      <w:pPr>
        <w:pStyle w:val="A3"/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/>
          <w:color w:val="000000" w:themeColor="text1"/>
          <w:kern w:val="0"/>
        </w:rPr>
        <w:t>於截止日期前掛號寄送指定地點，以郵戳為憑，逾期不受理。</w:t>
      </w:r>
    </w:p>
    <w:p w:rsidR="00891204" w:rsidRPr="00BE4F7F" w:rsidRDefault="00891204" w:rsidP="00891204">
      <w:pPr>
        <w:pStyle w:val="A3"/>
        <w:numPr>
          <w:ilvl w:val="0"/>
          <w:numId w:val="3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  <w:kern w:val="0"/>
        </w:rPr>
        <w:lastRenderedPageBreak/>
        <w:t>報名以個人為單位，參賽作品以2件為限。</w:t>
      </w:r>
    </w:p>
    <w:p w:rsidR="00891204" w:rsidRPr="00BE4F7F" w:rsidRDefault="00891204" w:rsidP="00891204">
      <w:pPr>
        <w:numPr>
          <w:ilvl w:val="0"/>
          <w:numId w:val="3"/>
        </w:num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 w:themeColor="text1"/>
          <w:kern w:val="0"/>
        </w:rPr>
      </w:pPr>
      <w:r w:rsidRPr="00BE4F7F">
        <w:rPr>
          <w:rFonts w:ascii="標楷體" w:eastAsia="標楷體" w:hAnsi="標楷體" w:cs="新細明體"/>
          <w:color w:val="000000" w:themeColor="text1"/>
          <w:kern w:val="0"/>
        </w:rPr>
        <w:t>參賽作品寄出後</w:t>
      </w:r>
      <w:r w:rsidRPr="00BE4F7F">
        <w:rPr>
          <w:rFonts w:ascii="標楷體" w:eastAsia="標楷體" w:hAnsi="標楷體" w:cs="新細明體" w:hint="eastAsia"/>
          <w:color w:val="000000" w:themeColor="text1"/>
          <w:kern w:val="0"/>
        </w:rPr>
        <w:t>請於5日內</w:t>
      </w:r>
      <w:r w:rsidRPr="00BE4F7F">
        <w:rPr>
          <w:rFonts w:ascii="標楷體" w:eastAsia="標楷體" w:hAnsi="標楷體" w:cs="新細明體"/>
          <w:color w:val="000000" w:themeColor="text1"/>
          <w:kern w:val="0"/>
        </w:rPr>
        <w:t>，請務必與活動執行單位電話確認報名</w:t>
      </w:r>
      <w:r w:rsidRPr="00BE4F7F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891204" w:rsidRPr="00BE4F7F" w:rsidRDefault="00891204" w:rsidP="00891204">
      <w:pPr>
        <w:adjustRightInd w:val="0"/>
        <w:snapToGrid w:val="0"/>
        <w:spacing w:line="400" w:lineRule="exact"/>
        <w:ind w:left="1207"/>
        <w:rPr>
          <w:rFonts w:ascii="標楷體" w:eastAsia="標楷體" w:hAnsi="標楷體" w:cs="新細明體"/>
          <w:color w:val="000000" w:themeColor="text1"/>
          <w:kern w:val="0"/>
        </w:rPr>
      </w:pPr>
      <w:r w:rsidRPr="00BE4F7F">
        <w:rPr>
          <w:rFonts w:ascii="標楷體" w:eastAsia="標楷體" w:hAnsi="標楷體"/>
          <w:color w:val="000000" w:themeColor="text1"/>
        </w:rPr>
        <w:t>(02)8928-0268</w:t>
      </w:r>
      <w:r w:rsidRPr="00BE4F7F">
        <w:rPr>
          <w:rFonts w:ascii="標楷體" w:eastAsia="標楷體" w:hAnsi="標楷體" w:hint="eastAsia"/>
          <w:color w:val="000000" w:themeColor="text1"/>
        </w:rPr>
        <w:t xml:space="preserve">#13 </w:t>
      </w:r>
      <w:r w:rsidR="00834AEA">
        <w:rPr>
          <w:rFonts w:ascii="標楷體" w:eastAsia="標楷體" w:hAnsi="標楷體" w:hint="eastAsia"/>
          <w:color w:val="000000" w:themeColor="text1"/>
        </w:rPr>
        <w:t>微電影活動小組</w:t>
      </w:r>
    </w:p>
    <w:p w:rsidR="00891204" w:rsidRPr="00BE4F7F" w:rsidRDefault="00891204" w:rsidP="00891204">
      <w:pPr>
        <w:pStyle w:val="A3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 w:hint="eastAsia"/>
          <w:color w:val="000000" w:themeColor="text1"/>
          <w:kern w:val="0"/>
        </w:rPr>
        <w:t xml:space="preserve">   </w:t>
      </w:r>
      <w:r w:rsidRPr="00BE4F7F">
        <w:rPr>
          <w:rFonts w:ascii="標楷體" w:eastAsia="標楷體" w:hAnsi="標楷體" w:cs="Arial" w:hint="eastAsia"/>
          <w:color w:val="000000" w:themeColor="text1"/>
          <w:szCs w:val="24"/>
        </w:rPr>
        <w:t>（5）</w:t>
      </w:r>
      <w:r w:rsidRPr="00BE4F7F">
        <w:rPr>
          <w:rFonts w:ascii="標楷體" w:eastAsia="標楷體" w:hAnsi="標楷體"/>
          <w:color w:val="000000" w:themeColor="text1"/>
          <w:kern w:val="0"/>
        </w:rPr>
        <w:t>報名所需資料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/>
          <w:color w:val="000000" w:themeColor="text1"/>
          <w:szCs w:val="24"/>
        </w:rPr>
        <w:t>影片長度：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>3~10</w:t>
      </w:r>
      <w:r w:rsidRPr="00BE4F7F">
        <w:rPr>
          <w:rFonts w:ascii="標楷體" w:eastAsia="標楷體" w:hAnsi="標楷體"/>
          <w:color w:val="000000" w:themeColor="text1"/>
          <w:szCs w:val="24"/>
        </w:rPr>
        <w:t xml:space="preserve">分鐘(含片頭、片尾)之16:9格式影片。檔案需大於1MB。 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/>
          <w:color w:val="000000" w:themeColor="text1"/>
          <w:szCs w:val="24"/>
        </w:rPr>
        <w:t>製作工具：使用任何影音器材拍攝（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>HDcam、</w:t>
      </w:r>
      <w:r w:rsidRPr="00BE4F7F">
        <w:rPr>
          <w:rFonts w:ascii="標楷體" w:eastAsia="標楷體" w:hAnsi="標楷體"/>
          <w:color w:val="000000" w:themeColor="text1"/>
          <w:szCs w:val="24"/>
        </w:rPr>
        <w:t xml:space="preserve">Betacam、DV、V8、Hi8、具錄影功能之數位相機、手機等)。 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/>
          <w:color w:val="000000" w:themeColor="text1"/>
          <w:szCs w:val="24"/>
        </w:rPr>
        <w:t>影像素材：自行拍攝或可運用圖片、照片、動畫、文字等元素剪輯呈現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Pr="00BE4F7F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/>
          <w:color w:val="000000" w:themeColor="text1"/>
          <w:szCs w:val="24"/>
        </w:rPr>
        <w:t xml:space="preserve">影片格式：參賽作品像素必須高於720 (W) x 480 (H)，影片格式為AVI、MPEG 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>2、</w:t>
      </w:r>
      <w:r w:rsidRPr="00BE4F7F">
        <w:rPr>
          <w:rFonts w:ascii="標楷體" w:eastAsia="標楷體" w:hAnsi="標楷體"/>
          <w:color w:val="000000" w:themeColor="text1"/>
          <w:szCs w:val="24"/>
        </w:rPr>
        <w:t>MPEG 4、MOV、WMV檔。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>並將影片原始檔燒錄至光碟送件（請於光碟上標示作品名稱與時間長度，並確保影片品質），</w:t>
      </w:r>
      <w:r w:rsidRPr="00BE4F7F">
        <w:rPr>
          <w:rFonts w:ascii="標楷體" w:eastAsia="標楷體" w:hAnsi="標楷體" w:cs="新細明體"/>
          <w:color w:val="000000" w:themeColor="text1"/>
          <w:kern w:val="0"/>
          <w:szCs w:val="24"/>
        </w:rPr>
        <w:t>必須可供</w:t>
      </w:r>
      <w:r w:rsidRPr="00BE4F7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</w:t>
      </w:r>
      <w:r w:rsidRPr="00BE4F7F">
        <w:rPr>
          <w:rFonts w:ascii="標楷體" w:eastAsia="標楷體" w:hAnsi="標楷體" w:cs="新細明體"/>
          <w:color w:val="000000" w:themeColor="text1"/>
          <w:kern w:val="0"/>
          <w:szCs w:val="24"/>
        </w:rPr>
        <w:t>電腦及一般家用光碟機播放，以利觀賞。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/>
          <w:color w:val="000000" w:themeColor="text1"/>
          <w:szCs w:val="24"/>
        </w:rPr>
        <w:t>影片字幕：有無字幕不限。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tabs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 w:hint="eastAsia"/>
          <w:color w:val="000000" w:themeColor="text1"/>
          <w:kern w:val="0"/>
        </w:rPr>
        <w:t>報名表</w:t>
      </w:r>
      <w:r w:rsidRPr="00BE4F7F">
        <w:rPr>
          <w:rFonts w:ascii="標楷體" w:eastAsia="標楷體" w:hAnsi="標楷體"/>
          <w:b/>
          <w:color w:val="000000" w:themeColor="text1"/>
          <w:kern w:val="0"/>
        </w:rPr>
        <w:t>乙份</w:t>
      </w:r>
      <w:r w:rsidRPr="00BE4F7F">
        <w:rPr>
          <w:rFonts w:ascii="標楷體" w:eastAsia="標楷體" w:hAnsi="標楷體"/>
          <w:color w:val="000000" w:themeColor="text1"/>
          <w:kern w:val="0"/>
        </w:rPr>
        <w:t>。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tabs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 w:hint="eastAsia"/>
          <w:color w:val="000000" w:themeColor="text1"/>
          <w:kern w:val="0"/>
        </w:rPr>
        <w:t>授權同意書</w:t>
      </w:r>
      <w:r w:rsidRPr="00BE4F7F">
        <w:rPr>
          <w:rFonts w:ascii="標楷體" w:eastAsia="標楷體" w:hAnsi="標楷體"/>
          <w:b/>
          <w:color w:val="000000" w:themeColor="text1"/>
          <w:kern w:val="0"/>
        </w:rPr>
        <w:t>乙份</w:t>
      </w:r>
      <w:r w:rsidRPr="00BE4F7F">
        <w:rPr>
          <w:rFonts w:ascii="標楷體" w:eastAsia="標楷體" w:hAnsi="標楷體"/>
          <w:color w:val="000000" w:themeColor="text1"/>
          <w:kern w:val="0"/>
        </w:rPr>
        <w:t>。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需繳交</w:t>
      </w:r>
      <w:r w:rsidRPr="00BE4F7F">
        <w:rPr>
          <w:rFonts w:ascii="標楷體" w:eastAsia="標楷體" w:hAnsi="標楷體" w:cs="新細明體" w:hint="eastAsia"/>
          <w:b/>
          <w:color w:val="000000" w:themeColor="text1"/>
          <w:kern w:val="0"/>
          <w:szCs w:val="24"/>
        </w:rPr>
        <w:t>6份光碟</w:t>
      </w:r>
      <w:r w:rsidRPr="00BE4F7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891204" w:rsidRPr="00BE4F7F" w:rsidRDefault="00891204" w:rsidP="00891204">
      <w:pPr>
        <w:pStyle w:val="A3"/>
        <w:widowControl/>
        <w:numPr>
          <w:ilvl w:val="0"/>
          <w:numId w:val="2"/>
        </w:numPr>
        <w:tabs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 w:cs="新細明體"/>
          <w:color w:val="000000" w:themeColor="text1"/>
          <w:kern w:val="0"/>
        </w:rPr>
      </w:pPr>
      <w:r w:rsidRPr="00BE4F7F">
        <w:rPr>
          <w:rFonts w:ascii="標楷體" w:eastAsia="標楷體" w:hAnsi="標楷體" w:cs="標楷體" w:hint="eastAsia"/>
          <w:color w:val="000000" w:themeColor="text1"/>
          <w:szCs w:val="24"/>
        </w:rPr>
        <w:t>未符合以上格式或規定者視同棄權（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>參賽作品一律不退件，原始檔案請參賽者自行備份</w:t>
      </w:r>
      <w:r w:rsidRPr="00BE4F7F">
        <w:rPr>
          <w:rStyle w:val="textexposedshow2"/>
          <w:rFonts w:ascii="標楷體" w:eastAsia="標楷體" w:hAnsi="標楷體" w:cs="Tahoma"/>
          <w:color w:val="000000" w:themeColor="text1"/>
          <w:szCs w:val="24"/>
        </w:rPr>
        <w:t>參賽作品一律不退件，原始檔案請參賽者自行備份</w:t>
      </w:r>
      <w:r w:rsidRPr="00BE4F7F">
        <w:rPr>
          <w:rFonts w:ascii="標楷體" w:eastAsia="標楷體" w:hAnsi="標楷體" w:cs="標楷體" w:hint="eastAsia"/>
          <w:color w:val="000000" w:themeColor="text1"/>
          <w:szCs w:val="24"/>
        </w:rPr>
        <w:t>）</w:t>
      </w:r>
      <w:r w:rsidRPr="00BE4F7F">
        <w:rPr>
          <w:rStyle w:val="textexposedshow2"/>
          <w:rFonts w:ascii="標楷體" w:eastAsia="標楷體" w:hAnsi="標楷體" w:cs="Tahoma"/>
          <w:color w:val="000000" w:themeColor="text1"/>
          <w:szCs w:val="24"/>
        </w:rPr>
        <w:t>。</w:t>
      </w:r>
    </w:p>
    <w:p w:rsidR="00891204" w:rsidRPr="00BE4F7F" w:rsidRDefault="00891204" w:rsidP="00891204">
      <w:pPr>
        <w:pStyle w:val="A3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BE4F7F">
        <w:rPr>
          <w:rFonts w:ascii="標楷體" w:eastAsia="標楷體" w:hAnsi="標楷體" w:hint="eastAsia"/>
          <w:b/>
          <w:color w:val="000000" w:themeColor="text1"/>
        </w:rPr>
        <w:t>五</w:t>
      </w:r>
      <w:r w:rsidRPr="00BE4F7F">
        <w:rPr>
          <w:rFonts w:ascii="標楷體" w:eastAsia="標楷體" w:hAnsi="標楷體"/>
          <w:b/>
          <w:color w:val="000000" w:themeColor="text1"/>
        </w:rPr>
        <w:t>、評選辦法：</w:t>
      </w:r>
    </w:p>
    <w:p w:rsidR="00891204" w:rsidRPr="00BE4F7F" w:rsidRDefault="00891204" w:rsidP="00891204">
      <w:pPr>
        <w:pStyle w:val="A3"/>
        <w:widowControl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ind w:leftChars="177" w:left="425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t>聘請具戲劇創作、原住民文學、影視專業及學者專家，以公開、公平、公正方式進行評審。</w:t>
      </w:r>
    </w:p>
    <w:p w:rsidR="00891204" w:rsidRPr="00BE4F7F" w:rsidRDefault="00891204" w:rsidP="00891204">
      <w:pPr>
        <w:pStyle w:val="A3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BE4F7F">
        <w:rPr>
          <w:rFonts w:ascii="標楷體" w:eastAsia="標楷體" w:hAnsi="標楷體"/>
          <w:color w:val="000000" w:themeColor="text1"/>
          <w:szCs w:val="24"/>
        </w:rPr>
        <w:t>主題適切性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 xml:space="preserve">    (</w:t>
      </w:r>
      <w:r w:rsidRPr="00BE4F7F">
        <w:rPr>
          <w:rFonts w:ascii="標楷體" w:eastAsia="標楷體" w:hAnsi="標楷體"/>
          <w:color w:val="000000" w:themeColor="text1"/>
          <w:kern w:val="0"/>
        </w:rPr>
        <w:t>人、事、地、物</w:t>
      </w:r>
      <w:r w:rsidRPr="00BE4F7F">
        <w:rPr>
          <w:rFonts w:ascii="標楷體" w:eastAsia="標楷體" w:hAnsi="標楷體" w:hint="eastAsia"/>
          <w:color w:val="000000" w:themeColor="text1"/>
          <w:kern w:val="0"/>
        </w:rPr>
        <w:t xml:space="preserve">等情節)    </w:t>
      </w:r>
    </w:p>
    <w:p w:rsidR="00891204" w:rsidRPr="00BE4F7F" w:rsidRDefault="00891204" w:rsidP="00891204">
      <w:pPr>
        <w:pStyle w:val="A3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 w:hint="eastAsia"/>
          <w:color w:val="000000" w:themeColor="text1"/>
          <w:kern w:val="0"/>
        </w:rPr>
        <w:t xml:space="preserve">    </w:t>
      </w:r>
      <w:r w:rsidRPr="00BE4F7F">
        <w:rPr>
          <w:rFonts w:ascii="標楷體" w:eastAsia="標楷體" w:hAnsi="標楷體"/>
          <w:color w:val="000000" w:themeColor="text1"/>
          <w:kern w:val="0"/>
        </w:rPr>
        <w:t>原創掌握度</w:t>
      </w:r>
      <w:r w:rsidRPr="00BE4F7F">
        <w:rPr>
          <w:rFonts w:ascii="標楷體" w:eastAsia="標楷體" w:hAnsi="標楷體" w:hint="eastAsia"/>
          <w:color w:val="000000" w:themeColor="text1"/>
          <w:kern w:val="0"/>
        </w:rPr>
        <w:t xml:space="preserve">    </w:t>
      </w:r>
      <w:r w:rsidRPr="00BE4F7F">
        <w:rPr>
          <w:rFonts w:ascii="標楷體" w:eastAsia="標楷體" w:hAnsi="標楷體"/>
          <w:color w:val="000000" w:themeColor="text1"/>
          <w:kern w:val="0"/>
        </w:rPr>
        <w:t>(素材來源、語言層次)</w:t>
      </w:r>
      <w:r w:rsidRPr="00BE4F7F">
        <w:rPr>
          <w:rFonts w:ascii="標楷體" w:eastAsia="標楷體" w:hAnsi="標楷體" w:hint="eastAsia"/>
          <w:color w:val="000000" w:themeColor="text1"/>
          <w:kern w:val="0"/>
        </w:rPr>
        <w:t xml:space="preserve">      </w:t>
      </w:r>
    </w:p>
    <w:p w:rsidR="00891204" w:rsidRPr="00BE4F7F" w:rsidRDefault="00891204" w:rsidP="00891204">
      <w:pPr>
        <w:pStyle w:val="A3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BE4F7F">
        <w:rPr>
          <w:rFonts w:ascii="標楷體" w:eastAsia="標楷體" w:hAnsi="標楷體"/>
          <w:color w:val="000000" w:themeColor="text1"/>
          <w:szCs w:val="24"/>
        </w:rPr>
        <w:t>創意表現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 xml:space="preserve">風格  </w:t>
      </w:r>
      <w:r w:rsidRPr="00BE4F7F">
        <w:rPr>
          <w:rFonts w:ascii="標楷體" w:eastAsia="標楷體" w:hAnsi="標楷體"/>
          <w:color w:val="000000" w:themeColor="text1"/>
          <w:kern w:val="0"/>
        </w:rPr>
        <w:t>(感動度、接近度、驚奇度)</w:t>
      </w:r>
      <w:r w:rsidRPr="00BE4F7F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</w:p>
    <w:p w:rsidR="00891204" w:rsidRPr="00BE4F7F" w:rsidRDefault="00891204" w:rsidP="00891204">
      <w:pPr>
        <w:pStyle w:val="A3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BE4F7F">
        <w:rPr>
          <w:rFonts w:ascii="標楷體" w:eastAsia="標楷體" w:hAnsi="標楷體"/>
          <w:color w:val="000000" w:themeColor="text1"/>
          <w:szCs w:val="24"/>
        </w:rPr>
        <w:t>影片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>製作</w:t>
      </w:r>
      <w:r w:rsidRPr="00BE4F7F">
        <w:rPr>
          <w:rFonts w:ascii="標楷體" w:eastAsia="標楷體" w:hAnsi="標楷體"/>
          <w:color w:val="000000" w:themeColor="text1"/>
          <w:szCs w:val="24"/>
        </w:rPr>
        <w:t>技巧</w:t>
      </w:r>
      <w:r w:rsidRPr="00BE4F7F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Pr="00BE4F7F">
        <w:rPr>
          <w:rFonts w:ascii="標楷體" w:eastAsia="標楷體" w:hAnsi="標楷體"/>
          <w:color w:val="000000" w:themeColor="text1"/>
          <w:kern w:val="0"/>
        </w:rPr>
        <w:t>(</w:t>
      </w:r>
      <w:r w:rsidRPr="00BE4F7F">
        <w:rPr>
          <w:rFonts w:ascii="標楷體" w:eastAsia="標楷體" w:hAnsi="標楷體" w:hint="eastAsia"/>
          <w:color w:val="000000" w:themeColor="text1"/>
          <w:kern w:val="0"/>
        </w:rPr>
        <w:t>拍攝</w:t>
      </w:r>
      <w:r w:rsidRPr="00BE4F7F">
        <w:rPr>
          <w:rFonts w:ascii="標楷體" w:eastAsia="標楷體" w:hAnsi="標楷體"/>
          <w:color w:val="000000" w:themeColor="text1"/>
          <w:kern w:val="0"/>
        </w:rPr>
        <w:t>、</w:t>
      </w:r>
      <w:r w:rsidRPr="00BE4F7F">
        <w:rPr>
          <w:rFonts w:ascii="標楷體" w:eastAsia="標楷體" w:hAnsi="標楷體" w:hint="eastAsia"/>
          <w:color w:val="000000" w:themeColor="text1"/>
          <w:kern w:val="0"/>
        </w:rPr>
        <w:t>剪輯</w:t>
      </w:r>
      <w:r w:rsidRPr="00BE4F7F">
        <w:rPr>
          <w:rFonts w:ascii="標楷體" w:eastAsia="標楷體" w:hAnsi="標楷體"/>
          <w:color w:val="000000" w:themeColor="text1"/>
          <w:kern w:val="0"/>
        </w:rPr>
        <w:t>、</w:t>
      </w:r>
      <w:r w:rsidRPr="00BE4F7F">
        <w:rPr>
          <w:rFonts w:ascii="標楷體" w:eastAsia="標楷體" w:hAnsi="標楷體" w:hint="eastAsia"/>
          <w:color w:val="000000" w:themeColor="text1"/>
          <w:kern w:val="0"/>
        </w:rPr>
        <w:t>配音配樂</w:t>
      </w:r>
      <w:r w:rsidRPr="00BE4F7F">
        <w:rPr>
          <w:rFonts w:ascii="標楷體" w:eastAsia="標楷體" w:hAnsi="標楷體"/>
          <w:color w:val="000000" w:themeColor="text1"/>
          <w:kern w:val="0"/>
        </w:rPr>
        <w:t>)</w:t>
      </w:r>
      <w:r w:rsidRPr="00BE4F7F">
        <w:rPr>
          <w:rFonts w:ascii="標楷體" w:eastAsia="標楷體" w:hAnsi="標楷體" w:hint="eastAsia"/>
          <w:color w:val="000000" w:themeColor="text1"/>
          <w:kern w:val="0"/>
        </w:rPr>
        <w:t xml:space="preserve">    </w:t>
      </w:r>
    </w:p>
    <w:p w:rsidR="00891204" w:rsidRPr="00BE4F7F" w:rsidRDefault="00891204" w:rsidP="00891204">
      <w:pPr>
        <w:pStyle w:val="A3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BE4F7F">
        <w:rPr>
          <w:rFonts w:ascii="標楷體" w:eastAsia="標楷體" w:hAnsi="標楷體" w:hint="eastAsia"/>
          <w:b/>
          <w:color w:val="000000" w:themeColor="text1"/>
        </w:rPr>
        <w:t>六</w:t>
      </w:r>
      <w:r w:rsidRPr="00BE4F7F">
        <w:rPr>
          <w:rFonts w:ascii="標楷體" w:eastAsia="標楷體" w:hAnsi="標楷體"/>
          <w:b/>
          <w:color w:val="000000" w:themeColor="text1"/>
        </w:rPr>
        <w:t xml:space="preserve">、獎勵方式： </w:t>
      </w:r>
      <w:r w:rsidRPr="00BE4F7F">
        <w:rPr>
          <w:rFonts w:ascii="標楷體" w:eastAsia="標楷體" w:hAnsi="標楷體" w:hint="eastAsia"/>
          <w:b/>
          <w:color w:val="000000" w:themeColor="text1"/>
        </w:rPr>
        <w:t>總獎金</w:t>
      </w:r>
      <w:r w:rsidRPr="00BE4F7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24</w:t>
      </w:r>
      <w:r w:rsidRPr="00BE4F7F">
        <w:rPr>
          <w:rFonts w:ascii="標楷體" w:eastAsia="標楷體" w:hAnsi="標楷體" w:hint="eastAsia"/>
          <w:b/>
          <w:color w:val="000000" w:themeColor="text1"/>
        </w:rPr>
        <w:t>萬</w:t>
      </w:r>
      <w:r w:rsidRPr="00BE4F7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5</w:t>
      </w:r>
      <w:r w:rsidRPr="00BE4F7F">
        <w:rPr>
          <w:rFonts w:ascii="標楷體" w:eastAsia="標楷體" w:hAnsi="標楷體" w:hint="eastAsia"/>
          <w:b/>
          <w:color w:val="000000" w:themeColor="text1"/>
        </w:rPr>
        <w:t>千元</w:t>
      </w:r>
      <w:r w:rsidRPr="00BE4F7F">
        <w:rPr>
          <w:rFonts w:ascii="標楷體" w:eastAsia="標楷體" w:hAnsi="標楷體"/>
          <w:b/>
          <w:color w:val="000000" w:themeColor="text1"/>
        </w:rPr>
        <w:t xml:space="preserve"> </w:t>
      </w:r>
    </w:p>
    <w:p w:rsidR="00891204" w:rsidRPr="00BE4F7F" w:rsidRDefault="00891204" w:rsidP="0089120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t>第1名8萬元，第2名6萬元，第3名4萬元，</w:t>
      </w:r>
    </w:p>
    <w:p w:rsidR="00891204" w:rsidRPr="00BE4F7F" w:rsidRDefault="00891204" w:rsidP="00891204">
      <w:pPr>
        <w:pStyle w:val="a5"/>
        <w:spacing w:line="400" w:lineRule="exact"/>
        <w:ind w:leftChars="0" w:left="929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t>並頒發得獎證書及獎座各乙座。</w:t>
      </w:r>
    </w:p>
    <w:p w:rsidR="00891204" w:rsidRPr="00BE4F7F" w:rsidRDefault="00891204" w:rsidP="0089120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t>佳作5名，每名獎金1萬元，並頒發得獎證書及獎座各乙座。</w:t>
      </w:r>
    </w:p>
    <w:p w:rsidR="00891204" w:rsidRPr="00BE4F7F" w:rsidRDefault="00891204" w:rsidP="0089120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t>最佳網路人氣獎3名，每名5,000元。(作品將刊登活動臉書，票選期間4/21至5/5中午12時截止，獲得按"讚"數量最多之前3名給予獎項)</w:t>
      </w:r>
    </w:p>
    <w:p w:rsidR="00891204" w:rsidRPr="00BE4F7F" w:rsidRDefault="00891204" w:rsidP="00891204">
      <w:pPr>
        <w:pStyle w:val="a5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t>備註：</w:t>
      </w:r>
    </w:p>
    <w:p w:rsidR="00891204" w:rsidRPr="00BE4F7F" w:rsidRDefault="00891204" w:rsidP="00891204">
      <w:pPr>
        <w:pStyle w:val="a5"/>
        <w:numPr>
          <w:ilvl w:val="0"/>
          <w:numId w:val="6"/>
        </w:numPr>
        <w:spacing w:line="400" w:lineRule="exact"/>
        <w:ind w:leftChars="0" w:left="993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lastRenderedPageBreak/>
        <w:t>上述獎項未達評審標準者，得以從缺辦理，發放金額以</w:t>
      </w:r>
      <w:r w:rsidRPr="00BE4F7F">
        <w:rPr>
          <w:rFonts w:ascii="標楷體" w:eastAsia="標楷體" w:hAnsi="標楷體"/>
          <w:color w:val="000000" w:themeColor="text1"/>
        </w:rPr>
        <w:t>評審後實際得獎人數及金額覈實計算</w:t>
      </w:r>
      <w:r w:rsidRPr="00BE4F7F">
        <w:rPr>
          <w:rFonts w:ascii="標楷體" w:eastAsia="標楷體" w:hAnsi="標楷體" w:hint="eastAsia"/>
          <w:color w:val="000000" w:themeColor="text1"/>
        </w:rPr>
        <w:t>。</w:t>
      </w:r>
    </w:p>
    <w:p w:rsidR="00891204" w:rsidRPr="00BE4F7F" w:rsidRDefault="00891204" w:rsidP="00891204">
      <w:pPr>
        <w:pStyle w:val="a5"/>
        <w:numPr>
          <w:ilvl w:val="0"/>
          <w:numId w:val="6"/>
        </w:numPr>
        <w:spacing w:line="400" w:lineRule="exact"/>
        <w:ind w:leftChars="0" w:left="993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t>各獎項之獎金，依中華民國所得稅法扣繳所得稅10%。</w:t>
      </w:r>
    </w:p>
    <w:p w:rsidR="00891204" w:rsidRPr="00BE4F7F" w:rsidRDefault="00891204" w:rsidP="00891204">
      <w:pPr>
        <w:pStyle w:val="A3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BE4F7F">
        <w:rPr>
          <w:rFonts w:ascii="標楷體" w:eastAsia="標楷體" w:hAnsi="標楷體" w:hint="eastAsia"/>
          <w:b/>
          <w:color w:val="000000" w:themeColor="text1"/>
        </w:rPr>
        <w:t>七</w:t>
      </w:r>
      <w:r w:rsidRPr="00BE4F7F">
        <w:rPr>
          <w:rFonts w:ascii="標楷體" w:eastAsia="標楷體" w:hAnsi="標楷體"/>
          <w:b/>
          <w:color w:val="000000" w:themeColor="text1"/>
        </w:rPr>
        <w:t>、注意事項：</w:t>
      </w:r>
    </w:p>
    <w:p w:rsidR="00891204" w:rsidRPr="00BE4F7F" w:rsidRDefault="00891204" w:rsidP="00891204">
      <w:pPr>
        <w:pStyle w:val="A3"/>
        <w:widowControl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/>
          <w:color w:val="000000" w:themeColor="text1"/>
          <w:kern w:val="0"/>
        </w:rPr>
        <w:t>參賽作品須由參賽者自行創作且未公開發表，如曾經被公開發表、展出或於其他比賽獲獎，經查證屬實將取消參賽資格。</w:t>
      </w:r>
    </w:p>
    <w:p w:rsidR="00891204" w:rsidRPr="00BE4F7F" w:rsidRDefault="00891204" w:rsidP="00891204">
      <w:pPr>
        <w:pStyle w:val="A3"/>
        <w:widowControl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/>
          <w:color w:val="000000" w:themeColor="text1"/>
          <w:kern w:val="0"/>
        </w:rPr>
        <w:t>參賽作品應避免內容離題、違反善良風俗及侵害他人著作權等相關情事。</w:t>
      </w:r>
    </w:p>
    <w:p w:rsidR="00891204" w:rsidRPr="00BE4F7F" w:rsidRDefault="00891204" w:rsidP="00891204">
      <w:pPr>
        <w:pStyle w:val="A3"/>
        <w:widowControl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/>
          <w:color w:val="000000" w:themeColor="text1"/>
          <w:kern w:val="0"/>
        </w:rPr>
        <w:t>參賽作品內容屬參賽者個人言論，並不代表本會立場，若有任何爭議或觸及法律部分，本會概不負責。</w:t>
      </w:r>
    </w:p>
    <w:p w:rsidR="00891204" w:rsidRPr="00BE4F7F" w:rsidRDefault="00891204" w:rsidP="00891204">
      <w:pPr>
        <w:pStyle w:val="A3"/>
        <w:widowControl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 w:hint="eastAsia"/>
          <w:color w:val="000000" w:themeColor="text1"/>
          <w:szCs w:val="28"/>
        </w:rPr>
        <w:t>參賽人同意一經報名之參賽作品即授權同意主辦單位可於各種媒體、媒介上無償使用參賽作品，包括公開發表、公開展示、編輯、重製、公開播送、公開上映、公開傳出、公開演出、散布、發行、分發、廣告、放映、廣播以及網際網路傳播參賽作品於相關媒體活動的公開播送權利等。</w:t>
      </w:r>
    </w:p>
    <w:p w:rsidR="00891204" w:rsidRPr="00BE4F7F" w:rsidRDefault="00891204" w:rsidP="00891204">
      <w:pPr>
        <w:pStyle w:val="A3"/>
        <w:widowControl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/>
          <w:color w:val="000000" w:themeColor="text1"/>
          <w:kern w:val="0"/>
        </w:rPr>
        <w:t>得獎者所得獎金須依法繳納稅金，將由主辦單位於支付獎金時代為扣除。</w:t>
      </w:r>
    </w:p>
    <w:p w:rsidR="00891204" w:rsidRPr="00BE4F7F" w:rsidRDefault="00891204" w:rsidP="00891204">
      <w:pPr>
        <w:pStyle w:val="A3"/>
        <w:widowControl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/>
          <w:color w:val="000000" w:themeColor="text1"/>
          <w:kern w:val="0"/>
        </w:rPr>
        <w:t>所有未入選之作品，恕不退回。</w:t>
      </w:r>
    </w:p>
    <w:p w:rsidR="00891204" w:rsidRPr="00BE4F7F" w:rsidRDefault="00891204" w:rsidP="00891204">
      <w:pPr>
        <w:pStyle w:val="A3"/>
        <w:widowControl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BE4F7F">
        <w:rPr>
          <w:rFonts w:ascii="標楷體" w:eastAsia="標楷體" w:hAnsi="標楷體"/>
          <w:color w:val="000000" w:themeColor="text1"/>
          <w:kern w:val="0"/>
        </w:rPr>
        <w:t>參賽者需提供真實姓名、片名、長度、連絡電話、電子郵件信箱，參賽者保證所有填寫或提出之資料均為真實及正確，且未冒用或盜用任何第三人之資料。如有不實之情事，將被取消參加或得獎資格；如因此致無法通知其得獎訊息時，主辦單位不負任何責任。 </w:t>
      </w:r>
    </w:p>
    <w:p w:rsidR="00891204" w:rsidRPr="00BE4F7F" w:rsidRDefault="00891204" w:rsidP="00891204">
      <w:pPr>
        <w:pStyle w:val="A3"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/>
          <w:color w:val="000000" w:themeColor="text1"/>
          <w:kern w:val="0"/>
          <w:szCs w:val="24"/>
        </w:rPr>
        <w:t>未符合以上格式或規定者視同棄權。本辦法如有未盡事宜，得予隨時修訂並另行公佈。</w:t>
      </w:r>
    </w:p>
    <w:p w:rsidR="00891204" w:rsidRPr="00BE4F7F" w:rsidRDefault="00891204" w:rsidP="00891204">
      <w:pPr>
        <w:pStyle w:val="A3"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 w:rsidRPr="00BE4F7F">
        <w:rPr>
          <w:rFonts w:ascii="標楷體" w:eastAsia="標楷體" w:hAnsi="標楷體" w:hint="eastAsia"/>
          <w:color w:val="000000" w:themeColor="text1"/>
          <w:szCs w:val="24"/>
        </w:rPr>
        <w:t>主辦單位保留、修改、終止、變更活動內容細節之權利，且不另行通知。</w:t>
      </w:r>
    </w:p>
    <w:p w:rsidR="00891204" w:rsidRPr="00BE4F7F" w:rsidRDefault="00891204" w:rsidP="00891204">
      <w:pPr>
        <w:pStyle w:val="A3"/>
        <w:numPr>
          <w:ilvl w:val="0"/>
          <w:numId w:val="4"/>
        </w:numPr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 w:hint="eastAsia"/>
          <w:color w:val="000000" w:themeColor="text1"/>
        </w:rPr>
        <w:t>寄件地址</w:t>
      </w:r>
      <w:r w:rsidRPr="00BE4F7F">
        <w:rPr>
          <w:rFonts w:ascii="標楷體" w:eastAsia="標楷體" w:hAnsi="標楷體"/>
          <w:color w:val="000000" w:themeColor="text1"/>
        </w:rPr>
        <w:t>：</w:t>
      </w:r>
      <w:r w:rsidRPr="00BE4F7F">
        <w:rPr>
          <w:rFonts w:ascii="標楷體" w:eastAsia="標楷體" w:hAnsi="標楷體" w:hint="eastAsia"/>
          <w:color w:val="000000" w:themeColor="text1"/>
        </w:rPr>
        <w:t>234新北市永和區環河東路二段54號15樓之1</w:t>
      </w:r>
    </w:p>
    <w:p w:rsidR="00891204" w:rsidRPr="00BE4F7F" w:rsidRDefault="00891204" w:rsidP="00891204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ind w:left="504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/>
          <w:color w:val="000000" w:themeColor="text1"/>
        </w:rPr>
        <w:t>強森多媒體國際有限公司</w:t>
      </w:r>
      <w:r w:rsidR="00834AEA">
        <w:rPr>
          <w:rFonts w:ascii="標楷體" w:eastAsia="標楷體" w:hAnsi="標楷體" w:hint="eastAsia"/>
          <w:color w:val="000000" w:themeColor="text1"/>
        </w:rPr>
        <w:t xml:space="preserve"> 微電影活動小組</w:t>
      </w:r>
      <w:r w:rsidRPr="00BE4F7F">
        <w:rPr>
          <w:rFonts w:ascii="標楷體" w:eastAsia="標楷體" w:hAnsi="標楷體" w:hint="eastAsia"/>
          <w:color w:val="000000" w:themeColor="text1"/>
        </w:rPr>
        <w:t>收</w:t>
      </w:r>
      <w:r w:rsidRPr="00BE4F7F">
        <w:rPr>
          <w:rFonts w:ascii="標楷體" w:eastAsia="標楷體" w:hAnsi="標楷體"/>
          <w:color w:val="000000" w:themeColor="text1"/>
        </w:rPr>
        <w:t>(02)8928-0268</w:t>
      </w:r>
      <w:r w:rsidRPr="00BE4F7F">
        <w:rPr>
          <w:rFonts w:ascii="標楷體" w:eastAsia="標楷體" w:hAnsi="標楷體" w:hint="eastAsia"/>
          <w:color w:val="000000" w:themeColor="text1"/>
        </w:rPr>
        <w:t xml:space="preserve">#13 </w:t>
      </w:r>
    </w:p>
    <w:p w:rsidR="00891204" w:rsidRPr="00BE4F7F" w:rsidRDefault="00891204" w:rsidP="00891204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ind w:left="504"/>
        <w:rPr>
          <w:rFonts w:ascii="標楷體" w:eastAsia="標楷體" w:hAnsi="標楷體"/>
          <w:color w:val="000000" w:themeColor="text1"/>
        </w:rPr>
      </w:pPr>
      <w:r w:rsidRPr="00BE4F7F">
        <w:rPr>
          <w:rFonts w:ascii="標楷體" w:eastAsia="標楷體" w:hAnsi="標楷體"/>
          <w:color w:val="000000" w:themeColor="text1"/>
        </w:rPr>
        <w:t>E-MAIL：</w:t>
      </w:r>
      <w:r w:rsidRPr="00BE4F7F">
        <w:rPr>
          <w:rStyle w:val="1"/>
          <w:rFonts w:ascii="標楷體" w:eastAsia="標楷體" w:hAnsi="標楷體"/>
          <w:color w:val="000000" w:themeColor="text1"/>
        </w:rPr>
        <w:t>juliaad@ms37.hinet.net</w:t>
      </w:r>
    </w:p>
    <w:tbl>
      <w:tblPr>
        <w:tblpPr w:leftFromText="180" w:rightFromText="180" w:vertAnchor="text" w:horzAnchor="margin" w:tblpY="286"/>
        <w:tblW w:w="8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8"/>
        <w:gridCol w:w="7480"/>
      </w:tblGrid>
      <w:tr w:rsidR="00891204" w:rsidRPr="00BE4F7F" w:rsidTr="00B25514">
        <w:trPr>
          <w:trHeight w:val="348"/>
        </w:trPr>
        <w:tc>
          <w:tcPr>
            <w:tcW w:w="1278" w:type="dxa"/>
            <w:shd w:val="clear" w:color="auto" w:fill="C6D9F1"/>
            <w:vAlign w:val="center"/>
          </w:tcPr>
          <w:p w:rsidR="00891204" w:rsidRPr="00BE4F7F" w:rsidRDefault="00891204" w:rsidP="00267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bCs/>
                <w:color w:val="000000" w:themeColor="text1"/>
              </w:rPr>
              <w:t>審查流程</w:t>
            </w:r>
          </w:p>
        </w:tc>
        <w:tc>
          <w:tcPr>
            <w:tcW w:w="7480" w:type="dxa"/>
            <w:shd w:val="clear" w:color="auto" w:fill="C6D9F1"/>
            <w:vAlign w:val="center"/>
          </w:tcPr>
          <w:p w:rsidR="00891204" w:rsidRPr="00BE4F7F" w:rsidRDefault="00891204" w:rsidP="00267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bCs/>
                <w:color w:val="000000" w:themeColor="text1"/>
              </w:rPr>
              <w:t>內容</w:t>
            </w:r>
          </w:p>
        </w:tc>
      </w:tr>
      <w:tr w:rsidR="00891204" w:rsidRPr="00BE4F7F" w:rsidTr="00B25514">
        <w:trPr>
          <w:trHeight w:val="155"/>
        </w:trPr>
        <w:tc>
          <w:tcPr>
            <w:tcW w:w="1278" w:type="dxa"/>
            <w:vMerge w:val="restart"/>
            <w:vAlign w:val="center"/>
          </w:tcPr>
          <w:p w:rsidR="00891204" w:rsidRPr="00BE4F7F" w:rsidRDefault="00891204" w:rsidP="00267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bCs/>
                <w:color w:val="000000" w:themeColor="text1"/>
              </w:rPr>
              <w:t>初審評選</w:t>
            </w:r>
          </w:p>
        </w:tc>
        <w:tc>
          <w:tcPr>
            <w:tcW w:w="7480" w:type="dxa"/>
            <w:vAlign w:val="center"/>
          </w:tcPr>
          <w:p w:rsidR="00891204" w:rsidRPr="00BE4F7F" w:rsidRDefault="00891204" w:rsidP="0026758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color w:val="000000" w:themeColor="text1"/>
              </w:rPr>
              <w:t>資格審查</w:t>
            </w:r>
          </w:p>
        </w:tc>
      </w:tr>
      <w:tr w:rsidR="00891204" w:rsidRPr="00BE4F7F" w:rsidTr="00B25514">
        <w:trPr>
          <w:trHeight w:val="269"/>
        </w:trPr>
        <w:tc>
          <w:tcPr>
            <w:tcW w:w="1278" w:type="dxa"/>
            <w:vMerge/>
            <w:tcBorders>
              <w:bottom w:val="single" w:sz="4" w:space="0" w:color="000000"/>
            </w:tcBorders>
            <w:vAlign w:val="center"/>
          </w:tcPr>
          <w:p w:rsidR="00891204" w:rsidRPr="00BE4F7F" w:rsidRDefault="00891204" w:rsidP="0026758C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480" w:type="dxa"/>
            <w:tcBorders>
              <w:bottom w:val="single" w:sz="4" w:space="0" w:color="000000"/>
            </w:tcBorders>
            <w:vAlign w:val="center"/>
          </w:tcPr>
          <w:p w:rsidR="00891204" w:rsidRPr="00BE4F7F" w:rsidRDefault="00891204" w:rsidP="0026758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color w:val="000000" w:themeColor="text1"/>
              </w:rPr>
              <w:t>審查作品，給予4~20評分及評語。</w:t>
            </w:r>
          </w:p>
        </w:tc>
      </w:tr>
      <w:tr w:rsidR="00891204" w:rsidRPr="00BE4F7F" w:rsidTr="00B25514">
        <w:trPr>
          <w:trHeight w:val="573"/>
        </w:trPr>
        <w:tc>
          <w:tcPr>
            <w:tcW w:w="1278" w:type="dxa"/>
            <w:vMerge w:val="restart"/>
            <w:vAlign w:val="center"/>
          </w:tcPr>
          <w:p w:rsidR="00891204" w:rsidRPr="00BE4F7F" w:rsidRDefault="00891204" w:rsidP="0026758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bCs/>
                <w:color w:val="000000" w:themeColor="text1"/>
              </w:rPr>
              <w:t>決選會議</w:t>
            </w:r>
          </w:p>
        </w:tc>
        <w:tc>
          <w:tcPr>
            <w:tcW w:w="7480" w:type="dxa"/>
            <w:vAlign w:val="center"/>
          </w:tcPr>
          <w:p w:rsidR="00891204" w:rsidRPr="00BE4F7F" w:rsidRDefault="00891204" w:rsidP="0026758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color w:val="000000" w:themeColor="text1"/>
              </w:rPr>
              <w:t>複審階段：統整各作品分數，分數高於12分之作品(平均3分以上)進入決選。</w:t>
            </w:r>
          </w:p>
        </w:tc>
      </w:tr>
      <w:tr w:rsidR="00891204" w:rsidRPr="00BE4F7F" w:rsidTr="00B25514">
        <w:trPr>
          <w:trHeight w:val="141"/>
        </w:trPr>
        <w:tc>
          <w:tcPr>
            <w:tcW w:w="1278" w:type="dxa"/>
            <w:vMerge/>
            <w:vAlign w:val="center"/>
          </w:tcPr>
          <w:p w:rsidR="00891204" w:rsidRPr="00BE4F7F" w:rsidRDefault="00891204" w:rsidP="0026758C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480" w:type="dxa"/>
            <w:vAlign w:val="center"/>
          </w:tcPr>
          <w:p w:rsidR="00891204" w:rsidRPr="00BE4F7F" w:rsidRDefault="00891204" w:rsidP="0026758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color w:val="000000" w:themeColor="text1"/>
              </w:rPr>
              <w:t>決選階段：播放複審作品，評審給予評分1~５分(3分為佳作門檻)，分數由高至低，依序給予第一名、第二名、第三名及佳作5名。(如有同分作品則單獨另外重評，分數計算至小數點第一位)</w:t>
            </w:r>
          </w:p>
        </w:tc>
      </w:tr>
      <w:tr w:rsidR="00891204" w:rsidRPr="00BE4F7F" w:rsidTr="00B25514">
        <w:trPr>
          <w:trHeight w:val="73"/>
        </w:trPr>
        <w:tc>
          <w:tcPr>
            <w:tcW w:w="1278" w:type="dxa"/>
            <w:vMerge/>
            <w:vAlign w:val="center"/>
          </w:tcPr>
          <w:p w:rsidR="00891204" w:rsidRPr="00BE4F7F" w:rsidRDefault="00891204" w:rsidP="0026758C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7480" w:type="dxa"/>
            <w:vAlign w:val="center"/>
          </w:tcPr>
          <w:p w:rsidR="00891204" w:rsidRPr="00BE4F7F" w:rsidRDefault="00891204" w:rsidP="0026758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E4F7F">
              <w:rPr>
                <w:rFonts w:ascii="標楷體" w:eastAsia="標楷體" w:hAnsi="標楷體" w:hint="eastAsia"/>
                <w:color w:val="000000" w:themeColor="text1"/>
              </w:rPr>
              <w:t>確定入圍、佳作及優選得獎者名單。(最佳網路人氣獎由活動網頁公布)</w:t>
            </w:r>
          </w:p>
        </w:tc>
      </w:tr>
    </w:tbl>
    <w:p w:rsidR="00891204" w:rsidRPr="00BE4F7F" w:rsidRDefault="00891204" w:rsidP="00891204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ind w:leftChars="60" w:left="425" w:hangingChars="117" w:hanging="281"/>
        <w:rPr>
          <w:rFonts w:ascii="標楷體" w:eastAsia="標楷體" w:hAnsi="標楷體"/>
        </w:rPr>
      </w:pPr>
    </w:p>
    <w:p w:rsidR="00891204" w:rsidRPr="00BE4F7F" w:rsidRDefault="00891204" w:rsidP="00891204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ind w:leftChars="60" w:left="425" w:hangingChars="117" w:hanging="281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000000"/>
          <w:insideV w:val="thinThickSmallGap" w:sz="18" w:space="0" w:color="auto"/>
        </w:tblBorders>
        <w:tblLook w:val="04A0"/>
      </w:tblPr>
      <w:tblGrid>
        <w:gridCol w:w="1539"/>
        <w:gridCol w:w="1498"/>
        <w:gridCol w:w="930"/>
        <w:gridCol w:w="936"/>
        <w:gridCol w:w="166"/>
        <w:gridCol w:w="1509"/>
        <w:gridCol w:w="225"/>
        <w:gridCol w:w="1719"/>
      </w:tblGrid>
      <w:tr w:rsidR="00891204" w:rsidRPr="00BE4F7F" w:rsidTr="00B25514">
        <w:trPr>
          <w:trHeight w:val="682"/>
          <w:jc w:val="center"/>
        </w:trPr>
        <w:tc>
          <w:tcPr>
            <w:tcW w:w="8763" w:type="dxa"/>
            <w:gridSpan w:val="8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000000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pStyle w:val="Web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BE4F7F">
              <w:rPr>
                <w:rFonts w:ascii="標楷體" w:eastAsia="標楷體" w:hAnsi="標楷體" w:hint="eastAsia"/>
                <w:b/>
                <w:sz w:val="28"/>
                <w:szCs w:val="28"/>
              </w:rPr>
              <w:t>Faloco'</w:t>
            </w:r>
            <w:r w:rsidRPr="00BE4F7F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BE4F7F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  <w:shd w:val="clear" w:color="auto" w:fill="FFFFFF"/>
              </w:rPr>
              <w:t>103年度花蓮縣原住民</w:t>
            </w:r>
            <w:r w:rsidRPr="00BE4F7F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FFFFFF"/>
              </w:rPr>
              <w:t>族主題微電影徵選</w:t>
            </w:r>
            <w:r w:rsidRPr="00BE4F7F">
              <w:rPr>
                <w:rStyle w:val="a4"/>
                <w:rFonts w:ascii="標楷體" w:eastAsia="標楷體" w:hAnsi="標楷體" w:cs="Calibri" w:hint="eastAsia"/>
                <w:sz w:val="28"/>
                <w:szCs w:val="28"/>
              </w:rPr>
              <w:t>報名表</w:t>
            </w:r>
          </w:p>
        </w:tc>
      </w:tr>
      <w:tr w:rsidR="00891204" w:rsidRPr="00BE4F7F" w:rsidTr="00B25514">
        <w:trPr>
          <w:trHeight w:val="494"/>
          <w:jc w:val="center"/>
        </w:trPr>
        <w:tc>
          <w:tcPr>
            <w:tcW w:w="1577" w:type="dxa"/>
            <w:tcBorders>
              <w:top w:val="single" w:sz="4" w:space="0" w:color="000000"/>
              <w:left w:val="thinThickThinSmallGap" w:sz="24" w:space="0" w:color="auto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3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影片長度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1204" w:rsidRPr="00BE4F7F" w:rsidTr="00B25514">
        <w:trPr>
          <w:trHeight w:val="4430"/>
          <w:jc w:val="center"/>
        </w:trPr>
        <w:tc>
          <w:tcPr>
            <w:tcW w:w="1579" w:type="dxa"/>
            <w:tcBorders>
              <w:top w:val="single" w:sz="4" w:space="0" w:color="000000"/>
              <w:left w:val="thinThickThinSmallGap" w:sz="24" w:space="0" w:color="auto"/>
              <w:bottom w:val="triple" w:sz="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劇情大綱</w:t>
            </w:r>
          </w:p>
          <w:p w:rsidR="00891204" w:rsidRPr="00BE4F7F" w:rsidRDefault="00891204" w:rsidP="00B25514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BE4F7F">
              <w:rPr>
                <w:rFonts w:ascii="標楷體" w:eastAsia="標楷體" w:hAnsi="標楷體"/>
                <w:color w:val="000000"/>
                <w:sz w:val="28"/>
                <w:szCs w:val="28"/>
              </w:rPr>
              <w:t>500</w:t>
            </w: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字內)</w:t>
            </w:r>
          </w:p>
        </w:tc>
        <w:tc>
          <w:tcPr>
            <w:tcW w:w="7184" w:type="dxa"/>
            <w:gridSpan w:val="7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1204" w:rsidRPr="00BE4F7F" w:rsidTr="00B25514">
        <w:trPr>
          <w:jc w:val="center"/>
        </w:trPr>
        <w:tc>
          <w:tcPr>
            <w:tcW w:w="1579" w:type="dxa"/>
            <w:tcBorders>
              <w:top w:val="triple" w:sz="4" w:space="0" w:color="auto"/>
              <w:left w:val="thinThickThinSmallGap" w:sz="24" w:space="0" w:color="auto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154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922" w:type="dxa"/>
            <w:tcBorders>
              <w:top w:val="trip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gridSpan w:val="2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身分證號碼</w:t>
            </w:r>
          </w:p>
        </w:tc>
        <w:tc>
          <w:tcPr>
            <w:tcW w:w="2026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1204" w:rsidRPr="00BE4F7F" w:rsidTr="00B25514">
        <w:trPr>
          <w:jc w:val="center"/>
        </w:trPr>
        <w:tc>
          <w:tcPr>
            <w:tcW w:w="1579" w:type="dxa"/>
            <w:tcBorders>
              <w:top w:val="single" w:sz="4" w:space="0" w:color="000000"/>
              <w:left w:val="thinThickThinSmallGap" w:sz="24" w:space="0" w:color="auto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/>
                <w:color w:val="000000"/>
                <w:szCs w:val="28"/>
              </w:rPr>
              <w:t>E</w:t>
            </w:r>
            <w:r w:rsidRPr="00BE4F7F">
              <w:rPr>
                <w:rFonts w:ascii="標楷體" w:eastAsia="標楷體" w:hAnsi="標楷體" w:hint="eastAsia"/>
                <w:color w:val="000000"/>
                <w:szCs w:val="28"/>
              </w:rPr>
              <w:t>-</w:t>
            </w:r>
            <w:r w:rsidRPr="00BE4F7F">
              <w:rPr>
                <w:rFonts w:ascii="標楷體" w:eastAsia="標楷體" w:hAnsi="標楷體"/>
                <w:color w:val="000000"/>
                <w:szCs w:val="28"/>
              </w:rPr>
              <w:t>mail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1204" w:rsidRPr="00BE4F7F" w:rsidTr="00B25514">
        <w:trPr>
          <w:jc w:val="center"/>
        </w:trPr>
        <w:tc>
          <w:tcPr>
            <w:tcW w:w="1579" w:type="dxa"/>
            <w:tcBorders>
              <w:top w:val="single" w:sz="4" w:space="0" w:color="000000"/>
              <w:left w:val="thinThickThinSmallGap" w:sz="24" w:space="0" w:color="auto"/>
              <w:bottom w:val="triple" w:sz="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7184" w:type="dxa"/>
            <w:gridSpan w:val="7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1204" w:rsidRPr="00BE4F7F" w:rsidTr="00B25514">
        <w:trPr>
          <w:jc w:val="center"/>
        </w:trPr>
        <w:tc>
          <w:tcPr>
            <w:tcW w:w="1579" w:type="dxa"/>
            <w:tcBorders>
              <w:top w:val="single" w:sz="4" w:space="0" w:color="auto"/>
              <w:left w:val="thinThickThinSmallGap" w:sz="2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參賽團體人數</w:t>
            </w:r>
          </w:p>
        </w:tc>
        <w:tc>
          <w:tcPr>
            <w:tcW w:w="718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1204" w:rsidRPr="00BE4F7F" w:rsidTr="00B25514">
        <w:trPr>
          <w:jc w:val="center"/>
        </w:trPr>
        <w:tc>
          <w:tcPr>
            <w:tcW w:w="1577" w:type="dxa"/>
            <w:tcBorders>
              <w:top w:val="single" w:sz="4" w:space="0" w:color="auto"/>
              <w:left w:val="thinThickThinSmallGap" w:sz="2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:rsidR="00891204" w:rsidRPr="00BE4F7F" w:rsidRDefault="00891204" w:rsidP="00B255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46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4F7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</w:tr>
      <w:tr w:rsidR="00891204" w:rsidRPr="00BE4F7F" w:rsidTr="00B25514">
        <w:trPr>
          <w:jc w:val="center"/>
        </w:trPr>
        <w:tc>
          <w:tcPr>
            <w:tcW w:w="1577" w:type="dxa"/>
            <w:tcBorders>
              <w:left w:val="thinThickThinSmallGap" w:sz="2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left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6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1204" w:rsidRPr="00BE4F7F" w:rsidTr="00B25514">
        <w:trPr>
          <w:jc w:val="center"/>
        </w:trPr>
        <w:tc>
          <w:tcPr>
            <w:tcW w:w="1577" w:type="dxa"/>
            <w:tcBorders>
              <w:left w:val="thinThickThinSmallGap" w:sz="2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left w:val="single" w:sz="4" w:space="0" w:color="000000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68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91204" w:rsidRPr="00BE4F7F" w:rsidTr="00B25514">
        <w:trPr>
          <w:jc w:val="center"/>
        </w:trPr>
        <w:tc>
          <w:tcPr>
            <w:tcW w:w="1577" w:type="dxa"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687" w:type="dxa"/>
            <w:gridSpan w:val="5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thinThickThinSmallGap" w:sz="24" w:space="0" w:color="auto"/>
            </w:tcBorders>
          </w:tcPr>
          <w:p w:rsidR="00891204" w:rsidRPr="00BE4F7F" w:rsidRDefault="00891204" w:rsidP="00B25514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91204" w:rsidRPr="00BE4F7F" w:rsidRDefault="00891204" w:rsidP="00891204">
      <w:pPr>
        <w:spacing w:line="400" w:lineRule="exact"/>
        <w:rPr>
          <w:rFonts w:ascii="標楷體" w:eastAsia="標楷體" w:hAnsi="標楷體"/>
          <w:color w:val="000000"/>
          <w:szCs w:val="20"/>
        </w:rPr>
      </w:pPr>
    </w:p>
    <w:p w:rsidR="00891204" w:rsidRPr="00BE4F7F" w:rsidRDefault="00891204" w:rsidP="00891204">
      <w:pPr>
        <w:spacing w:line="400" w:lineRule="exact"/>
        <w:rPr>
          <w:rFonts w:ascii="標楷體" w:eastAsia="標楷體" w:hAnsi="標楷體"/>
          <w:color w:val="000000"/>
          <w:szCs w:val="20"/>
        </w:rPr>
      </w:pPr>
      <w:r w:rsidRPr="00BE4F7F">
        <w:rPr>
          <w:rFonts w:ascii="標楷體" w:eastAsia="標楷體" w:hAnsi="標楷體" w:cs="新細明體" w:hint="eastAsia"/>
          <w:color w:val="000000"/>
          <w:szCs w:val="20"/>
        </w:rPr>
        <w:t>※以上資料請確實填寫，身份證字號僅提供得獎後身份之核對，絕不做其他用途</w:t>
      </w:r>
    </w:p>
    <w:p w:rsidR="00891204" w:rsidRPr="00BE4F7F" w:rsidRDefault="00891204" w:rsidP="00891204">
      <w:pPr>
        <w:spacing w:line="400" w:lineRule="exact"/>
        <w:rPr>
          <w:rFonts w:ascii="標楷體" w:eastAsia="標楷體" w:hAnsi="標楷體"/>
          <w:color w:val="000000"/>
          <w:szCs w:val="20"/>
        </w:rPr>
      </w:pPr>
    </w:p>
    <w:p w:rsidR="00891204" w:rsidRPr="00BE4F7F" w:rsidRDefault="00891204" w:rsidP="00891204">
      <w:pPr>
        <w:spacing w:line="400" w:lineRule="exact"/>
        <w:rPr>
          <w:rFonts w:ascii="標楷體" w:eastAsia="標楷體" w:hAnsi="標楷體"/>
          <w:color w:val="000000"/>
          <w:szCs w:val="20"/>
        </w:rPr>
      </w:pPr>
    </w:p>
    <w:p w:rsidR="00891204" w:rsidRPr="00BE4F7F" w:rsidRDefault="00891204" w:rsidP="00891204">
      <w:pPr>
        <w:spacing w:line="400" w:lineRule="exact"/>
        <w:rPr>
          <w:rFonts w:ascii="標楷體" w:eastAsia="標楷體" w:hAnsi="標楷體"/>
          <w:color w:val="000000"/>
          <w:szCs w:val="20"/>
        </w:rPr>
      </w:pPr>
    </w:p>
    <w:p w:rsidR="00891204" w:rsidRPr="00BE4F7F" w:rsidRDefault="00891204" w:rsidP="00F5118F">
      <w:pPr>
        <w:pStyle w:val="A3"/>
        <w:tabs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</w:tabs>
        <w:spacing w:line="400" w:lineRule="exact"/>
        <w:ind w:left="2"/>
        <w:rPr>
          <w:rFonts w:ascii="標楷體" w:eastAsia="標楷體" w:hAnsi="標楷體"/>
          <w:b/>
          <w:color w:val="548DD4" w:themeColor="text2" w:themeTint="99"/>
          <w:sz w:val="28"/>
          <w:szCs w:val="28"/>
        </w:rPr>
      </w:pPr>
    </w:p>
    <w:p w:rsidR="00891204" w:rsidRPr="00BE4F7F" w:rsidRDefault="00891204" w:rsidP="00891204">
      <w:pPr>
        <w:spacing w:line="400" w:lineRule="exact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XSpec="center" w:tblpY="1936"/>
        <w:tblW w:w="9606" w:type="dxa"/>
        <w:tblLook w:val="0000"/>
      </w:tblPr>
      <w:tblGrid>
        <w:gridCol w:w="1846"/>
        <w:gridCol w:w="1678"/>
        <w:gridCol w:w="578"/>
        <w:gridCol w:w="554"/>
        <w:gridCol w:w="1080"/>
        <w:gridCol w:w="3870"/>
      </w:tblGrid>
      <w:tr w:rsidR="00F5118F" w:rsidRPr="00BE4F7F" w:rsidTr="00F5118F">
        <w:trPr>
          <w:trHeight w:val="590"/>
        </w:trPr>
        <w:tc>
          <w:tcPr>
            <w:tcW w:w="9606" w:type="dxa"/>
            <w:gridSpan w:val="6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  <w:shd w:val="clear" w:color="auto" w:fill="FFFFFF"/>
              </w:rPr>
            </w:pPr>
            <w:r w:rsidRPr="00BE4F7F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【</w:t>
            </w:r>
            <w:r w:rsidRPr="00BE4F7F">
              <w:rPr>
                <w:rFonts w:ascii="標楷體" w:eastAsia="標楷體" w:hAnsi="標楷體" w:hint="eastAsia"/>
                <w:b/>
                <w:sz w:val="36"/>
                <w:szCs w:val="36"/>
              </w:rPr>
              <w:t>Faloco'</w:t>
            </w:r>
            <w:r w:rsidRPr="00BE4F7F">
              <w:rPr>
                <w:rFonts w:ascii="標楷體" w:eastAsia="標楷體" w:hAnsi="標楷體" w:hint="eastAsia"/>
                <w:sz w:val="36"/>
                <w:szCs w:val="36"/>
              </w:rPr>
              <w:t>】</w:t>
            </w:r>
            <w:r w:rsidRPr="00BE4F7F">
              <w:rPr>
                <w:rFonts w:ascii="標楷體" w:eastAsia="標楷體" w:hAnsi="標楷體" w:hint="eastAsia"/>
                <w:b/>
                <w:spacing w:val="-10"/>
                <w:sz w:val="36"/>
                <w:szCs w:val="36"/>
                <w:shd w:val="clear" w:color="auto" w:fill="FFFFFF"/>
              </w:rPr>
              <w:t>103年度花蓮縣原住民</w:t>
            </w:r>
            <w:r w:rsidRPr="00BE4F7F">
              <w:rPr>
                <w:rFonts w:ascii="標楷體" w:eastAsia="標楷體" w:hAnsi="標楷體" w:hint="eastAsia"/>
                <w:b/>
                <w:sz w:val="36"/>
                <w:szCs w:val="36"/>
                <w:shd w:val="clear" w:color="auto" w:fill="FFFFFF"/>
              </w:rPr>
              <w:t>族主題微電影徵選</w:t>
            </w: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b/>
                <w:sz w:val="36"/>
                <w:szCs w:val="36"/>
              </w:rPr>
            </w:pPr>
            <w:r w:rsidRPr="00BE4F7F">
              <w:rPr>
                <w:rFonts w:ascii="標楷體" w:eastAsia="標楷體" w:hAnsi="標楷體" w:cs="Calibri"/>
                <w:b/>
                <w:bCs/>
                <w:sz w:val="36"/>
                <w:szCs w:val="36"/>
              </w:rPr>
              <w:t>授權同意書</w:t>
            </w:r>
          </w:p>
        </w:tc>
      </w:tr>
      <w:tr w:rsidR="00F5118F" w:rsidRPr="00BE4F7F" w:rsidTr="00F5118F">
        <w:trPr>
          <w:trHeight w:val="301"/>
        </w:trPr>
        <w:tc>
          <w:tcPr>
            <w:tcW w:w="184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作品</w:t>
            </w: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名稱</w:t>
            </w:r>
          </w:p>
        </w:tc>
        <w:tc>
          <w:tcPr>
            <w:tcW w:w="281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 w:hint="eastAsia"/>
                <w:sz w:val="28"/>
                <w:szCs w:val="28"/>
              </w:rPr>
              <w:t>編號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標楷體" w:eastAsia="標楷體" w:hAnsi="標楷體" w:cs="Arial"/>
                <w:sz w:val="16"/>
                <w:szCs w:val="16"/>
              </w:rPr>
            </w:pPr>
            <w:r w:rsidRPr="00BE4F7F"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    (此區由執行單位填寫)</w:t>
            </w:r>
          </w:p>
        </w:tc>
      </w:tr>
      <w:tr w:rsidR="00F5118F" w:rsidRPr="00BE4F7F" w:rsidTr="00F5118F">
        <w:trPr>
          <w:trHeight w:val="759"/>
        </w:trPr>
        <w:tc>
          <w:tcPr>
            <w:tcW w:w="184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姓  名</w:t>
            </w:r>
          </w:p>
        </w:tc>
        <w:tc>
          <w:tcPr>
            <w:tcW w:w="281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5118F" w:rsidRPr="00BE4F7F" w:rsidRDefault="00F5118F" w:rsidP="00F5118F">
            <w:pPr>
              <w:tabs>
                <w:tab w:val="center" w:pos="1692"/>
                <w:tab w:val="right" w:pos="3384"/>
              </w:tabs>
              <w:autoSpaceDE w:val="0"/>
              <w:autoSpaceDN w:val="0"/>
              <w:adjustRightInd w:val="0"/>
              <w:spacing w:line="400" w:lineRule="exact"/>
              <w:ind w:leftChars="-26" w:left="-62" w:right="-72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性 別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</w:tcPr>
          <w:p w:rsidR="00F5118F" w:rsidRPr="00BE4F7F" w:rsidRDefault="00F5118F" w:rsidP="00F5118F">
            <w:pPr>
              <w:tabs>
                <w:tab w:val="center" w:pos="1692"/>
                <w:tab w:val="right" w:pos="338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5118F" w:rsidRPr="00BE4F7F" w:rsidTr="00F5118F">
        <w:trPr>
          <w:trHeight w:val="746"/>
        </w:trPr>
        <w:tc>
          <w:tcPr>
            <w:tcW w:w="184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4" w:space="0" w:color="auto"/>
            </w:tcBorders>
          </w:tcPr>
          <w:p w:rsidR="00F5118F" w:rsidRPr="00BE4F7F" w:rsidRDefault="00F5118F" w:rsidP="00F5118F">
            <w:pPr>
              <w:tabs>
                <w:tab w:val="center" w:pos="1692"/>
                <w:tab w:val="right" w:pos="338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出生</w:t>
            </w: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日期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</w:t>
            </w: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年  月   日</w:t>
            </w:r>
          </w:p>
        </w:tc>
        <w:tc>
          <w:tcPr>
            <w:tcW w:w="16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5118F" w:rsidRPr="00BE4F7F" w:rsidRDefault="00F5118F" w:rsidP="00F5118F">
            <w:pPr>
              <w:tabs>
                <w:tab w:val="center" w:pos="1692"/>
                <w:tab w:val="right" w:pos="338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身分</w:t>
            </w:r>
          </w:p>
          <w:p w:rsidR="00F5118F" w:rsidRPr="00BE4F7F" w:rsidRDefault="00F5118F" w:rsidP="00F5118F">
            <w:pPr>
              <w:tabs>
                <w:tab w:val="center" w:pos="1692"/>
                <w:tab w:val="right" w:pos="3384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證字號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5118F" w:rsidRPr="00BE4F7F" w:rsidTr="00F5118F">
        <w:trPr>
          <w:trHeight w:val="135"/>
        </w:trPr>
        <w:tc>
          <w:tcPr>
            <w:tcW w:w="184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通訊</w:t>
            </w: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地址</w:t>
            </w:r>
          </w:p>
        </w:tc>
        <w:tc>
          <w:tcPr>
            <w:tcW w:w="776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5118F" w:rsidRPr="00BE4F7F" w:rsidTr="00F5118F">
        <w:trPr>
          <w:trHeight w:val="119"/>
        </w:trPr>
        <w:tc>
          <w:tcPr>
            <w:tcW w:w="184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MingLiU" w:hint="eastAsia"/>
                <w:sz w:val="28"/>
                <w:szCs w:val="28"/>
              </w:rPr>
              <w:t>聯</w:t>
            </w:r>
            <w:r w:rsidRPr="00BE4F7F">
              <w:rPr>
                <w:rFonts w:ascii="標楷體" w:eastAsia="標楷體" w:hAnsi="標楷體" w:cs="KaiTi" w:hint="eastAsia"/>
                <w:sz w:val="28"/>
                <w:szCs w:val="28"/>
              </w:rPr>
              <w:t>絡</w:t>
            </w: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電話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 xml:space="preserve">(日) </w:t>
            </w:r>
          </w:p>
        </w:tc>
        <w:tc>
          <w:tcPr>
            <w:tcW w:w="22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(夜)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auto"/>
            </w:tcBorders>
            <w:vAlign w:val="center"/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 xml:space="preserve">(手機) </w:t>
            </w:r>
          </w:p>
        </w:tc>
      </w:tr>
      <w:tr w:rsidR="00F5118F" w:rsidRPr="00BE4F7F" w:rsidTr="00F5118F">
        <w:trPr>
          <w:trHeight w:val="115"/>
        </w:trPr>
        <w:tc>
          <w:tcPr>
            <w:tcW w:w="1846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電子</w:t>
            </w: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信箱</w:t>
            </w:r>
          </w:p>
        </w:tc>
        <w:tc>
          <w:tcPr>
            <w:tcW w:w="776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F5118F" w:rsidRPr="00BE4F7F" w:rsidTr="00F5118F">
        <w:trPr>
          <w:trHeight w:val="3682"/>
        </w:trPr>
        <w:tc>
          <w:tcPr>
            <w:tcW w:w="9606" w:type="dxa"/>
            <w:gridSpan w:val="6"/>
            <w:tcBorders>
              <w:top w:val="single" w:sz="8" w:space="0" w:color="000000"/>
              <w:left w:val="double" w:sz="8" w:space="0" w:color="000000"/>
              <w:bottom w:val="double" w:sz="4" w:space="0" w:color="auto"/>
              <w:right w:val="double" w:sz="4" w:space="0" w:color="auto"/>
            </w:tcBorders>
          </w:tcPr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填寫報名前請詳閱以下宣告：</w:t>
            </w:r>
          </w:p>
          <w:p w:rsidR="00F5118F" w:rsidRPr="00BE4F7F" w:rsidRDefault="00F5118F" w:rsidP="00F51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本參賽作品實屬本人作品，且如未符</w:t>
            </w:r>
            <w:r w:rsidRPr="00BE4F7F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BE4F7F">
              <w:rPr>
                <w:rFonts w:ascii="標楷體" w:eastAsia="標楷體" w:hAnsi="標楷體" w:hint="eastAsia"/>
                <w:b/>
                <w:sz w:val="28"/>
                <w:szCs w:val="28"/>
              </w:rPr>
              <w:t>Faloco'</w:t>
            </w:r>
            <w:r w:rsidRPr="00BE4F7F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BE4F7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微電影徵選活動</w:t>
            </w: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之任一規定，本件作品視同棄權，本人概無異議。</w:t>
            </w:r>
          </w:p>
          <w:p w:rsidR="00F5118F" w:rsidRPr="00BE4F7F" w:rsidRDefault="00F5118F" w:rsidP="00F5118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得獎作品及原稿數位檔或底片之著作財產權，自公佈得獎日起，讓與主辦單位。前開所稱著作財產權，依著作權法第三章第四節之規定。得獎人並承諾對主辦單位不行使其著作人格權；主辦單位可逕行使用於宣傳、發表、出版、佈置、展覽、刊登報章雜誌，或印製書冊等，不另給酬，對本活動之評審結果、作品陳列、文宣出版等不得有任何異議。</w:t>
            </w: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BE4F7F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             </w:t>
            </w:r>
            <w:r w:rsidRPr="00BE4F7F">
              <w:rPr>
                <w:rFonts w:ascii="標楷體" w:eastAsia="標楷體" w:hAnsi="標楷體" w:cs="Arial"/>
                <w:sz w:val="28"/>
                <w:szCs w:val="28"/>
              </w:rPr>
              <w:t>參賽本人簽名：</w:t>
            </w: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  <w:p w:rsidR="00F5118F" w:rsidRPr="00BE4F7F" w:rsidRDefault="00F5118F" w:rsidP="00F5118F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891204" w:rsidRPr="00BE4F7F" w:rsidRDefault="00891204" w:rsidP="00891204">
      <w:pPr>
        <w:spacing w:line="400" w:lineRule="exact"/>
        <w:rPr>
          <w:rFonts w:ascii="標楷體" w:eastAsia="標楷體" w:hAnsi="標楷體"/>
        </w:rPr>
      </w:pPr>
    </w:p>
    <w:p w:rsidR="00891204" w:rsidRPr="00BE4F7F" w:rsidRDefault="00891204" w:rsidP="00891204">
      <w:pPr>
        <w:spacing w:line="400" w:lineRule="exact"/>
        <w:rPr>
          <w:rFonts w:ascii="標楷體" w:eastAsia="標楷體" w:hAnsi="標楷體"/>
        </w:rPr>
      </w:pPr>
    </w:p>
    <w:p w:rsidR="00891204" w:rsidRPr="00BE4F7F" w:rsidRDefault="00891204" w:rsidP="00891204">
      <w:pPr>
        <w:spacing w:line="400" w:lineRule="exact"/>
        <w:rPr>
          <w:rFonts w:ascii="標楷體" w:eastAsia="標楷體" w:hAnsi="標楷體"/>
        </w:rPr>
      </w:pPr>
    </w:p>
    <w:p w:rsidR="00C07F0E" w:rsidRPr="00BE4F7F" w:rsidRDefault="00C07F0E">
      <w:pPr>
        <w:rPr>
          <w:rFonts w:ascii="標楷體" w:eastAsia="標楷體" w:hAnsi="標楷體"/>
        </w:rPr>
      </w:pPr>
    </w:p>
    <w:sectPr w:rsidR="00C07F0E" w:rsidRPr="00BE4F7F" w:rsidSect="00C07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3EA" w:rsidRDefault="00C703EA" w:rsidP="009262EB">
      <w:r>
        <w:separator/>
      </w:r>
    </w:p>
  </w:endnote>
  <w:endnote w:type="continuationSeparator" w:id="1">
    <w:p w:rsidR="00C703EA" w:rsidRDefault="00C703EA" w:rsidP="00926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3EA" w:rsidRDefault="00C703EA" w:rsidP="009262EB">
      <w:r>
        <w:separator/>
      </w:r>
    </w:p>
  </w:footnote>
  <w:footnote w:type="continuationSeparator" w:id="1">
    <w:p w:rsidR="00C703EA" w:rsidRDefault="00C703EA" w:rsidP="009262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FCC"/>
    <w:multiLevelType w:val="hybridMultilevel"/>
    <w:tmpl w:val="82E8746C"/>
    <w:lvl w:ilvl="0" w:tplc="FCC4731C">
      <w:start w:val="1"/>
      <w:numFmt w:val="decimal"/>
      <w:lvlText w:val="%1."/>
      <w:lvlJc w:val="left"/>
      <w:pPr>
        <w:ind w:left="1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">
    <w:nsid w:val="256C4D21"/>
    <w:multiLevelType w:val="hybridMultilevel"/>
    <w:tmpl w:val="BEEACE7E"/>
    <w:lvl w:ilvl="0" w:tplc="4E16F7E2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261657E0"/>
    <w:multiLevelType w:val="hybridMultilevel"/>
    <w:tmpl w:val="1CA8BC16"/>
    <w:lvl w:ilvl="0" w:tplc="7B62D71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43026EE7"/>
    <w:multiLevelType w:val="hybridMultilevel"/>
    <w:tmpl w:val="41C48F2E"/>
    <w:lvl w:ilvl="0" w:tplc="4E16F7E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>
    <w:nsid w:val="464B722E"/>
    <w:multiLevelType w:val="hybridMultilevel"/>
    <w:tmpl w:val="C1462076"/>
    <w:lvl w:ilvl="0" w:tplc="A8DA4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>
    <w:nsid w:val="4EC63794"/>
    <w:multiLevelType w:val="hybridMultilevel"/>
    <w:tmpl w:val="EE56041C"/>
    <w:lvl w:ilvl="0" w:tplc="F49A3F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6011EC1"/>
    <w:multiLevelType w:val="hybridMultilevel"/>
    <w:tmpl w:val="4BB26590"/>
    <w:lvl w:ilvl="0" w:tplc="44F26B56">
      <w:start w:val="1"/>
      <w:numFmt w:val="decimal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691F2A94"/>
    <w:multiLevelType w:val="hybridMultilevel"/>
    <w:tmpl w:val="47D8C02C"/>
    <w:lvl w:ilvl="0" w:tplc="D10E9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8">
    <w:nsid w:val="7124338F"/>
    <w:multiLevelType w:val="hybridMultilevel"/>
    <w:tmpl w:val="A7562036"/>
    <w:lvl w:ilvl="0" w:tplc="DFD8E152">
      <w:start w:val="1"/>
      <w:numFmt w:val="decimal"/>
      <w:lvlText w:val="（%1）"/>
      <w:lvlJc w:val="left"/>
      <w:pPr>
        <w:ind w:left="100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204"/>
    <w:rsid w:val="00067453"/>
    <w:rsid w:val="000772FC"/>
    <w:rsid w:val="001F21B0"/>
    <w:rsid w:val="0026758C"/>
    <w:rsid w:val="00282830"/>
    <w:rsid w:val="004B4BB6"/>
    <w:rsid w:val="007E7BEA"/>
    <w:rsid w:val="00834AEA"/>
    <w:rsid w:val="00891204"/>
    <w:rsid w:val="00916B09"/>
    <w:rsid w:val="009262EB"/>
    <w:rsid w:val="0098168B"/>
    <w:rsid w:val="00BE4F7F"/>
    <w:rsid w:val="00C07F0E"/>
    <w:rsid w:val="00C703EA"/>
    <w:rsid w:val="00DD4107"/>
    <w:rsid w:val="00F41F57"/>
    <w:rsid w:val="00F5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2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91204"/>
    <w:pPr>
      <w:ind w:left="479" w:hangingChars="171" w:hanging="479"/>
    </w:pPr>
    <w:rPr>
      <w:rFonts w:ascii="標楷體"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891204"/>
    <w:rPr>
      <w:rFonts w:ascii="標楷體" w:eastAsia="標楷體" w:hAnsi="Times New Roman" w:cs="Times New Roman"/>
      <w:sz w:val="28"/>
      <w:szCs w:val="20"/>
    </w:rPr>
  </w:style>
  <w:style w:type="paragraph" w:customStyle="1" w:styleId="A3">
    <w:name w:val="內文 A"/>
    <w:rsid w:val="00891204"/>
    <w:pPr>
      <w:widowControl w:val="0"/>
    </w:pPr>
    <w:rPr>
      <w:rFonts w:ascii="Calibri" w:eastAsia="ヒラギノ角ゴ Pro W3" w:hAnsi="Calibri" w:cs="Times New Roman"/>
      <w:color w:val="000000"/>
      <w:szCs w:val="20"/>
    </w:rPr>
  </w:style>
  <w:style w:type="character" w:customStyle="1" w:styleId="1">
    <w:name w:val="超連結1"/>
    <w:rsid w:val="00891204"/>
    <w:rPr>
      <w:color w:val="0000FF"/>
      <w:sz w:val="20"/>
      <w:u w:val="single"/>
    </w:rPr>
  </w:style>
  <w:style w:type="character" w:styleId="a4">
    <w:name w:val="Strong"/>
    <w:uiPriority w:val="22"/>
    <w:qFormat/>
    <w:rsid w:val="00891204"/>
    <w:rPr>
      <w:b/>
      <w:bCs/>
    </w:rPr>
  </w:style>
  <w:style w:type="paragraph" w:styleId="Web">
    <w:name w:val="Normal (Web)"/>
    <w:basedOn w:val="a"/>
    <w:unhideWhenUsed/>
    <w:rsid w:val="0089120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</w:rPr>
  </w:style>
  <w:style w:type="paragraph" w:styleId="a5">
    <w:name w:val="List Paragraph"/>
    <w:basedOn w:val="a"/>
    <w:uiPriority w:val="34"/>
    <w:qFormat/>
    <w:rsid w:val="00891204"/>
    <w:pPr>
      <w:ind w:leftChars="200" w:left="480"/>
    </w:pPr>
    <w:rPr>
      <w:rFonts w:ascii="Calibri" w:hAnsi="Calibri"/>
      <w:szCs w:val="22"/>
    </w:rPr>
  </w:style>
  <w:style w:type="character" w:customStyle="1" w:styleId="textexposedshow2">
    <w:name w:val="text_exposed_show2"/>
    <w:basedOn w:val="a0"/>
    <w:rsid w:val="00891204"/>
    <w:rPr>
      <w:vanish/>
      <w:webHidden w:val="0"/>
      <w:specVanish w:val="0"/>
    </w:rPr>
  </w:style>
  <w:style w:type="paragraph" w:styleId="a6">
    <w:name w:val="header"/>
    <w:basedOn w:val="a"/>
    <w:link w:val="a7"/>
    <w:uiPriority w:val="99"/>
    <w:semiHidden/>
    <w:unhideWhenUsed/>
    <w:rsid w:val="00926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262E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26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262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1438</Words>
  <Characters>1597</Characters>
  <Application>Microsoft Office Word</Application>
  <DocSecurity>0</DocSecurity>
  <Lines>228</Lines>
  <Paragraphs>202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2014-02-21T07:26:00Z</dcterms:created>
  <dcterms:modified xsi:type="dcterms:W3CDTF">2014-02-26T03:23:00Z</dcterms:modified>
</cp:coreProperties>
</file>