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B6" w:rsidRPr="00A14F5C" w:rsidRDefault="00AA11B6" w:rsidP="00AA11B6"/>
    <w:p w:rsidR="00AA11B6" w:rsidRPr="00A14F5C" w:rsidRDefault="00AA11B6" w:rsidP="00AA11B6"/>
    <w:p w:rsidR="00AA11B6" w:rsidRPr="00A14F5C" w:rsidRDefault="00AA11B6" w:rsidP="00AA11B6">
      <w:pPr>
        <w:pStyle w:val="font7"/>
        <w:widowControl w:val="0"/>
        <w:adjustRightInd w:val="0"/>
        <w:snapToGrid w:val="0"/>
        <w:spacing w:before="0" w:beforeAutospacing="0" w:after="0" w:afterAutospacing="0" w:line="360" w:lineRule="auto"/>
        <w:ind w:leftChars="-240" w:left="-16" w:hangingChars="175" w:hanging="560"/>
        <w:jc w:val="center"/>
        <w:rPr>
          <w:rFonts w:cs="Times New Roman"/>
          <w:noProof/>
          <w:kern w:val="2"/>
          <w:sz w:val="32"/>
          <w:szCs w:val="32"/>
        </w:rPr>
      </w:pPr>
    </w:p>
    <w:p w:rsidR="00AA11B6" w:rsidRPr="00A14F5C" w:rsidRDefault="00AA11B6" w:rsidP="00AA11B6">
      <w:pPr>
        <w:pStyle w:val="font7"/>
        <w:widowControl w:val="0"/>
        <w:adjustRightInd w:val="0"/>
        <w:snapToGrid w:val="0"/>
        <w:spacing w:before="0" w:beforeAutospacing="0" w:after="0" w:afterAutospacing="0" w:line="360" w:lineRule="auto"/>
        <w:ind w:leftChars="-240" w:left="124" w:hangingChars="175" w:hanging="700"/>
        <w:jc w:val="center"/>
        <w:rPr>
          <w:rFonts w:cs="Times New Roman"/>
          <w:noProof/>
          <w:kern w:val="2"/>
          <w:sz w:val="40"/>
          <w:szCs w:val="40"/>
        </w:rPr>
      </w:pPr>
    </w:p>
    <w:p w:rsidR="00AA11B6" w:rsidRPr="00A14F5C" w:rsidRDefault="00AA11B6" w:rsidP="00AA11B6">
      <w:pPr>
        <w:pStyle w:val="font7"/>
        <w:widowControl w:val="0"/>
        <w:adjustRightInd w:val="0"/>
        <w:snapToGrid w:val="0"/>
        <w:spacing w:before="0" w:beforeAutospacing="0" w:after="0" w:afterAutospacing="0" w:line="360" w:lineRule="auto"/>
        <w:ind w:leftChars="-240" w:left="54" w:hangingChars="175" w:hanging="630"/>
        <w:jc w:val="center"/>
        <w:rPr>
          <w:rFonts w:cs="Times New Roman"/>
          <w:noProof/>
          <w:kern w:val="2"/>
          <w:sz w:val="36"/>
          <w:szCs w:val="36"/>
        </w:rPr>
      </w:pPr>
    </w:p>
    <w:p w:rsidR="00AA11B6" w:rsidRPr="00A14F5C" w:rsidRDefault="00AA11B6" w:rsidP="00AA11B6">
      <w:pPr>
        <w:pStyle w:val="font7"/>
        <w:widowControl w:val="0"/>
        <w:adjustRightInd w:val="0"/>
        <w:snapToGrid w:val="0"/>
        <w:spacing w:before="0" w:beforeAutospacing="0" w:after="0" w:afterAutospacing="0" w:line="360" w:lineRule="auto"/>
        <w:ind w:leftChars="-240" w:left="-86" w:hangingChars="175" w:hanging="490"/>
        <w:jc w:val="center"/>
        <w:rPr>
          <w:rFonts w:cs="Times New Roman"/>
          <w:noProof/>
          <w:kern w:val="2"/>
          <w:sz w:val="36"/>
          <w:szCs w:val="36"/>
        </w:rPr>
      </w:pPr>
      <w:r w:rsidRPr="00A14F5C">
        <w:rPr>
          <w:noProof/>
        </w:rPr>
        <w:drawing>
          <wp:inline distT="0" distB="0" distL="0" distR="0">
            <wp:extent cx="1885950" cy="1885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rsidR="00AA11B6" w:rsidRPr="00A14F5C" w:rsidRDefault="00AA11B6" w:rsidP="00AA11B6">
      <w:pPr>
        <w:pStyle w:val="font7"/>
        <w:widowControl w:val="0"/>
        <w:adjustRightInd w:val="0"/>
        <w:snapToGrid w:val="0"/>
        <w:spacing w:before="0" w:beforeAutospacing="0" w:after="0" w:afterAutospacing="0" w:line="360" w:lineRule="auto"/>
        <w:ind w:leftChars="-240" w:left="54" w:hangingChars="175" w:hanging="630"/>
        <w:jc w:val="center"/>
        <w:rPr>
          <w:rFonts w:cs="Times New Roman"/>
          <w:noProof/>
          <w:kern w:val="2"/>
          <w:sz w:val="36"/>
          <w:szCs w:val="36"/>
        </w:rPr>
      </w:pPr>
    </w:p>
    <w:p w:rsidR="00AA11B6" w:rsidRPr="00A14F5C" w:rsidRDefault="00AA11B6" w:rsidP="00AA11B6">
      <w:pPr>
        <w:pStyle w:val="font7"/>
        <w:widowControl w:val="0"/>
        <w:adjustRightInd w:val="0"/>
        <w:snapToGrid w:val="0"/>
        <w:spacing w:before="0" w:beforeAutospacing="0" w:after="0" w:afterAutospacing="0" w:line="360" w:lineRule="auto"/>
        <w:ind w:leftChars="-240" w:left="54" w:hangingChars="175" w:hanging="630"/>
        <w:jc w:val="center"/>
        <w:rPr>
          <w:rFonts w:cs="Times New Roman"/>
          <w:noProof/>
          <w:kern w:val="2"/>
          <w:sz w:val="36"/>
          <w:szCs w:val="36"/>
        </w:rPr>
      </w:pPr>
    </w:p>
    <w:p w:rsidR="00AA11B6" w:rsidRPr="00A14F5C" w:rsidRDefault="00AA11B6" w:rsidP="00AA11B6">
      <w:pPr>
        <w:adjustRightInd w:val="0"/>
        <w:snapToGrid w:val="0"/>
        <w:spacing w:line="720" w:lineRule="exact"/>
        <w:ind w:rightChars="32" w:right="77"/>
        <w:jc w:val="center"/>
        <w:textAlignment w:val="baseline"/>
        <w:rPr>
          <w:rFonts w:ascii="標楷體" w:eastAsia="標楷體" w:hAnsi="標楷體" w:hint="eastAsia"/>
          <w:b/>
          <w:bCs/>
          <w:sz w:val="44"/>
          <w:szCs w:val="44"/>
        </w:rPr>
      </w:pPr>
      <w:r w:rsidRPr="00A14F5C">
        <w:rPr>
          <w:rFonts w:ascii="標楷體" w:eastAsia="標楷體" w:hAnsi="標楷體" w:hint="eastAsia"/>
          <w:b/>
          <w:bCs/>
          <w:sz w:val="44"/>
          <w:szCs w:val="44"/>
        </w:rPr>
        <w:t>衛生福利部</w:t>
      </w:r>
    </w:p>
    <w:p w:rsidR="00AA11B6" w:rsidRPr="00A14F5C" w:rsidRDefault="00AA11B6" w:rsidP="00AA11B6">
      <w:pPr>
        <w:adjustRightInd w:val="0"/>
        <w:snapToGrid w:val="0"/>
        <w:spacing w:line="720" w:lineRule="exact"/>
        <w:ind w:rightChars="32" w:right="77"/>
        <w:jc w:val="center"/>
        <w:textAlignment w:val="baseline"/>
        <w:rPr>
          <w:rFonts w:ascii="標楷體" w:eastAsia="標楷體" w:hAnsi="標楷體" w:hint="eastAsia"/>
          <w:b/>
          <w:kern w:val="0"/>
          <w:sz w:val="44"/>
          <w:szCs w:val="44"/>
        </w:rPr>
      </w:pPr>
      <w:bookmarkStart w:id="0" w:name="_GoBack"/>
      <w:r w:rsidRPr="00A14F5C">
        <w:rPr>
          <w:rFonts w:ascii="標楷體" w:eastAsia="標楷體" w:hAnsi="標楷體" w:hint="eastAsia"/>
          <w:b/>
          <w:kern w:val="0"/>
          <w:sz w:val="44"/>
          <w:szCs w:val="44"/>
        </w:rPr>
        <w:t>原住民族地區長期照顧整合型服務試辦計畫</w:t>
      </w:r>
    </w:p>
    <w:p w:rsidR="00AA11B6" w:rsidRPr="00A14F5C" w:rsidRDefault="00AA11B6" w:rsidP="00AA11B6">
      <w:pPr>
        <w:adjustRightInd w:val="0"/>
        <w:snapToGrid w:val="0"/>
        <w:spacing w:line="720" w:lineRule="exact"/>
        <w:ind w:rightChars="32" w:right="77"/>
        <w:jc w:val="center"/>
        <w:textAlignment w:val="baseline"/>
        <w:rPr>
          <w:rFonts w:ascii="標楷體" w:eastAsia="標楷體" w:hAnsi="標楷體" w:hint="eastAsia"/>
          <w:b/>
          <w:kern w:val="0"/>
          <w:sz w:val="44"/>
          <w:szCs w:val="44"/>
        </w:rPr>
      </w:pPr>
      <w:r w:rsidRPr="00A14F5C">
        <w:rPr>
          <w:rFonts w:ascii="標楷體" w:eastAsia="標楷體" w:hAnsi="標楷體" w:hint="eastAsia"/>
          <w:b/>
          <w:kern w:val="0"/>
          <w:sz w:val="44"/>
          <w:szCs w:val="44"/>
        </w:rPr>
        <w:t>(107-</w:t>
      </w:r>
      <w:proofErr w:type="gramStart"/>
      <w:r w:rsidRPr="00A14F5C">
        <w:rPr>
          <w:rFonts w:ascii="標楷體" w:eastAsia="標楷體" w:hAnsi="標楷體" w:hint="eastAsia"/>
          <w:b/>
          <w:kern w:val="0"/>
          <w:sz w:val="44"/>
          <w:szCs w:val="44"/>
        </w:rPr>
        <w:t>108</w:t>
      </w:r>
      <w:proofErr w:type="gramEnd"/>
      <w:r w:rsidRPr="00A14F5C">
        <w:rPr>
          <w:rFonts w:ascii="標楷體" w:eastAsia="標楷體" w:hAnsi="標楷體" w:hint="eastAsia"/>
          <w:b/>
          <w:kern w:val="0"/>
          <w:sz w:val="44"/>
          <w:szCs w:val="44"/>
        </w:rPr>
        <w:t>年度)</w:t>
      </w:r>
    </w:p>
    <w:p w:rsidR="00AA11B6" w:rsidRPr="00A14F5C" w:rsidRDefault="00AA11B6" w:rsidP="00AA11B6">
      <w:pPr>
        <w:adjustRightInd w:val="0"/>
        <w:snapToGrid w:val="0"/>
        <w:spacing w:line="720" w:lineRule="exact"/>
        <w:ind w:rightChars="32" w:right="77"/>
        <w:jc w:val="center"/>
        <w:textAlignment w:val="baseline"/>
        <w:rPr>
          <w:rFonts w:ascii="標楷體" w:eastAsia="標楷體" w:hAnsi="標楷體" w:hint="eastAsia"/>
          <w:b/>
          <w:kern w:val="0"/>
          <w:sz w:val="44"/>
          <w:szCs w:val="44"/>
        </w:rPr>
      </w:pPr>
      <w:r w:rsidRPr="00A14F5C">
        <w:rPr>
          <w:rFonts w:ascii="標楷體" w:eastAsia="標楷體" w:hAnsi="標楷體" w:hint="eastAsia"/>
          <w:b/>
          <w:kern w:val="0"/>
          <w:sz w:val="44"/>
          <w:szCs w:val="44"/>
        </w:rPr>
        <w:t>徵求作業說明書</w:t>
      </w:r>
      <w:bookmarkEnd w:id="0"/>
      <w:r w:rsidRPr="00A14F5C">
        <w:rPr>
          <w:rFonts w:ascii="標楷體" w:eastAsia="標楷體" w:hAnsi="標楷體" w:hint="eastAsia"/>
          <w:b/>
          <w:kern w:val="0"/>
          <w:sz w:val="44"/>
          <w:szCs w:val="44"/>
        </w:rPr>
        <w:t>(草案)</w:t>
      </w:r>
    </w:p>
    <w:p w:rsidR="00AA11B6" w:rsidRPr="00A14F5C" w:rsidRDefault="00AA11B6" w:rsidP="00AA11B6">
      <w:pPr>
        <w:adjustRightInd w:val="0"/>
        <w:snapToGrid w:val="0"/>
        <w:spacing w:line="720" w:lineRule="exact"/>
        <w:ind w:rightChars="32" w:right="77"/>
        <w:jc w:val="center"/>
        <w:textAlignment w:val="baseline"/>
        <w:rPr>
          <w:rFonts w:ascii="標楷體" w:eastAsia="標楷體" w:hAnsi="標楷體" w:hint="eastAsia"/>
          <w:b/>
          <w:kern w:val="0"/>
          <w:sz w:val="44"/>
          <w:szCs w:val="44"/>
        </w:rPr>
      </w:pPr>
    </w:p>
    <w:p w:rsidR="00AA11B6" w:rsidRPr="00A14F5C" w:rsidRDefault="00AA11B6" w:rsidP="00AA11B6">
      <w:pPr>
        <w:adjustRightInd w:val="0"/>
        <w:snapToGrid w:val="0"/>
        <w:spacing w:line="720" w:lineRule="exact"/>
        <w:ind w:rightChars="32" w:right="77"/>
        <w:jc w:val="center"/>
        <w:textAlignment w:val="baseline"/>
        <w:rPr>
          <w:rFonts w:ascii="標楷體" w:eastAsia="標楷體" w:hAnsi="標楷體" w:hint="eastAsia"/>
          <w:b/>
          <w:kern w:val="0"/>
          <w:sz w:val="44"/>
          <w:szCs w:val="44"/>
        </w:rPr>
      </w:pPr>
    </w:p>
    <w:p w:rsidR="00AA11B6" w:rsidRPr="00A14F5C" w:rsidRDefault="00AA11B6" w:rsidP="00AA11B6">
      <w:pPr>
        <w:adjustRightInd w:val="0"/>
        <w:snapToGrid w:val="0"/>
        <w:spacing w:line="720" w:lineRule="exact"/>
        <w:ind w:rightChars="32" w:right="77"/>
        <w:jc w:val="center"/>
        <w:textAlignment w:val="baseline"/>
        <w:rPr>
          <w:rFonts w:ascii="標楷體" w:eastAsia="標楷體" w:hAnsi="標楷體" w:hint="eastAsia"/>
          <w:b/>
          <w:kern w:val="0"/>
          <w:sz w:val="44"/>
          <w:szCs w:val="44"/>
        </w:rPr>
      </w:pPr>
    </w:p>
    <w:p w:rsidR="00AA11B6" w:rsidRPr="00A14F5C" w:rsidRDefault="00AA11B6" w:rsidP="00AA11B6">
      <w:pPr>
        <w:adjustRightInd w:val="0"/>
        <w:snapToGrid w:val="0"/>
        <w:spacing w:line="720" w:lineRule="exact"/>
        <w:ind w:rightChars="32" w:right="77"/>
        <w:jc w:val="center"/>
        <w:textAlignment w:val="baseline"/>
        <w:rPr>
          <w:rFonts w:eastAsia="標楷體" w:hint="eastAsia"/>
          <w:b/>
          <w:kern w:val="0"/>
          <w:sz w:val="44"/>
          <w:szCs w:val="44"/>
        </w:rPr>
      </w:pPr>
    </w:p>
    <w:p w:rsidR="00AA11B6" w:rsidRPr="00A14F5C" w:rsidRDefault="00AA11B6" w:rsidP="00AA11B6">
      <w:pPr>
        <w:adjustRightInd w:val="0"/>
        <w:snapToGrid w:val="0"/>
        <w:spacing w:line="720" w:lineRule="exact"/>
        <w:ind w:rightChars="32" w:right="77"/>
        <w:jc w:val="center"/>
        <w:textAlignment w:val="baseline"/>
        <w:rPr>
          <w:rFonts w:eastAsia="標楷體" w:hint="eastAsia"/>
          <w:b/>
          <w:kern w:val="0"/>
          <w:sz w:val="44"/>
          <w:szCs w:val="44"/>
        </w:rPr>
      </w:pPr>
    </w:p>
    <w:p w:rsidR="00AA11B6" w:rsidRPr="00A14F5C" w:rsidRDefault="00AA11B6" w:rsidP="00AA11B6">
      <w:pPr>
        <w:adjustRightInd w:val="0"/>
        <w:snapToGrid w:val="0"/>
        <w:spacing w:line="720" w:lineRule="exact"/>
        <w:ind w:rightChars="32" w:right="77"/>
        <w:jc w:val="center"/>
        <w:textAlignment w:val="baseline"/>
        <w:rPr>
          <w:rFonts w:eastAsia="標楷體"/>
          <w:b/>
          <w:kern w:val="0"/>
          <w:sz w:val="36"/>
          <w:szCs w:val="36"/>
        </w:rPr>
      </w:pPr>
      <w:r w:rsidRPr="00A14F5C">
        <w:rPr>
          <w:sz w:val="36"/>
          <w:szCs w:val="36"/>
        </w:rPr>
        <w:br w:type="page"/>
      </w:r>
      <w:r w:rsidRPr="00A14F5C">
        <w:rPr>
          <w:rFonts w:hint="eastAsia"/>
          <w:sz w:val="36"/>
          <w:szCs w:val="36"/>
        </w:rPr>
        <w:lastRenderedPageBreak/>
        <w:t xml:space="preserve"> </w:t>
      </w:r>
      <w:r w:rsidRPr="00A14F5C">
        <w:rPr>
          <w:rFonts w:eastAsia="標楷體" w:hint="eastAsia"/>
          <w:b/>
          <w:kern w:val="0"/>
          <w:sz w:val="36"/>
          <w:szCs w:val="36"/>
        </w:rPr>
        <w:t>原住民族地區長期照顧整合型服務試辦計畫</w:t>
      </w:r>
      <w:r w:rsidRPr="00A14F5C">
        <w:rPr>
          <w:rFonts w:eastAsia="標楷體" w:hint="eastAsia"/>
          <w:b/>
          <w:kern w:val="0"/>
          <w:sz w:val="36"/>
          <w:szCs w:val="36"/>
        </w:rPr>
        <w:t>(107-</w:t>
      </w:r>
      <w:proofErr w:type="gramStart"/>
      <w:r w:rsidRPr="00A14F5C">
        <w:rPr>
          <w:rFonts w:eastAsia="標楷體" w:hint="eastAsia"/>
          <w:b/>
          <w:kern w:val="0"/>
          <w:sz w:val="36"/>
          <w:szCs w:val="36"/>
        </w:rPr>
        <w:t>108</w:t>
      </w:r>
      <w:proofErr w:type="gramEnd"/>
      <w:r w:rsidRPr="00A14F5C">
        <w:rPr>
          <w:rFonts w:eastAsia="標楷體" w:hint="eastAsia"/>
          <w:b/>
          <w:kern w:val="0"/>
          <w:sz w:val="36"/>
          <w:szCs w:val="36"/>
        </w:rPr>
        <w:t>年度</w:t>
      </w:r>
      <w:r w:rsidRPr="00A14F5C">
        <w:rPr>
          <w:rFonts w:eastAsia="標楷體" w:hint="eastAsia"/>
          <w:b/>
          <w:kern w:val="0"/>
          <w:sz w:val="36"/>
          <w:szCs w:val="36"/>
        </w:rPr>
        <w:t>)</w:t>
      </w:r>
    </w:p>
    <w:p w:rsidR="00AA11B6" w:rsidRPr="00A14F5C" w:rsidRDefault="00AA11B6" w:rsidP="00AA11B6">
      <w:pPr>
        <w:jc w:val="center"/>
        <w:rPr>
          <w:rFonts w:hint="eastAsia"/>
          <w:sz w:val="32"/>
          <w:szCs w:val="32"/>
        </w:rPr>
      </w:pPr>
    </w:p>
    <w:p w:rsidR="00AA11B6" w:rsidRPr="00A14F5C" w:rsidRDefault="00AA11B6" w:rsidP="00AA11B6">
      <w:pPr>
        <w:pStyle w:val="a3"/>
        <w:numPr>
          <w:ilvl w:val="0"/>
          <w:numId w:val="1"/>
        </w:numPr>
        <w:adjustRightInd w:val="0"/>
        <w:snapToGrid w:val="0"/>
        <w:spacing w:line="360" w:lineRule="auto"/>
        <w:outlineLvl w:val="0"/>
        <w:rPr>
          <w:rFonts w:eastAsia="標楷體" w:hint="eastAsia"/>
          <w:b/>
          <w:sz w:val="28"/>
        </w:rPr>
      </w:pPr>
      <w:bookmarkStart w:id="1" w:name="_Toc497386868"/>
      <w:r w:rsidRPr="00A14F5C">
        <w:rPr>
          <w:rFonts w:eastAsia="標楷體" w:hint="eastAsia"/>
          <w:b/>
          <w:sz w:val="28"/>
        </w:rPr>
        <w:t>前言：</w:t>
      </w:r>
      <w:bookmarkEnd w:id="1"/>
    </w:p>
    <w:p w:rsidR="00AA11B6" w:rsidRPr="00A14F5C" w:rsidRDefault="00AA11B6" w:rsidP="00AA11B6">
      <w:pPr>
        <w:pStyle w:val="a3"/>
        <w:adjustRightInd w:val="0"/>
        <w:snapToGrid w:val="0"/>
        <w:spacing w:line="360" w:lineRule="auto"/>
        <w:ind w:left="480"/>
        <w:outlineLvl w:val="0"/>
        <w:rPr>
          <w:rFonts w:eastAsia="標楷體" w:hint="eastAsia"/>
          <w:sz w:val="28"/>
        </w:rPr>
      </w:pPr>
      <w:r w:rsidRPr="00A14F5C">
        <w:rPr>
          <w:rFonts w:eastAsia="標楷體" w:hint="eastAsia"/>
          <w:b/>
          <w:sz w:val="28"/>
        </w:rPr>
        <w:t xml:space="preserve">    </w:t>
      </w:r>
      <w:r w:rsidRPr="00A14F5C">
        <w:rPr>
          <w:rFonts w:eastAsia="標楷體" w:hint="eastAsia"/>
          <w:sz w:val="28"/>
        </w:rPr>
        <w:t>為落實長期照顧十年計畫</w:t>
      </w:r>
      <w:r w:rsidRPr="00A14F5C">
        <w:rPr>
          <w:rFonts w:eastAsia="標楷體" w:hint="eastAsia"/>
          <w:sz w:val="28"/>
        </w:rPr>
        <w:t>2.0</w:t>
      </w:r>
      <w:r w:rsidRPr="00A14F5C">
        <w:rPr>
          <w:rFonts w:eastAsia="標楷體" w:hint="eastAsia"/>
          <w:sz w:val="28"/>
        </w:rPr>
        <w:t>原住民族地區長期照顧服務，及總統指示</w:t>
      </w:r>
      <w:r w:rsidRPr="00A14F5C">
        <w:rPr>
          <w:rFonts w:eastAsia="標楷體" w:hint="eastAsia"/>
          <w:sz w:val="28"/>
        </w:rPr>
        <w:t>-</w:t>
      </w:r>
      <w:r w:rsidRPr="00A14F5C">
        <w:rPr>
          <w:rFonts w:eastAsia="標楷體" w:hint="eastAsia"/>
          <w:sz w:val="28"/>
        </w:rPr>
        <w:t>打造</w:t>
      </w:r>
      <w:proofErr w:type="gramStart"/>
      <w:r w:rsidRPr="00A14F5C">
        <w:rPr>
          <w:rFonts w:eastAsia="標楷體" w:hint="eastAsia"/>
          <w:sz w:val="28"/>
        </w:rPr>
        <w:t>文健站</w:t>
      </w:r>
      <w:proofErr w:type="gramEnd"/>
      <w:r w:rsidRPr="00A14F5C">
        <w:rPr>
          <w:rFonts w:eastAsia="標楷體" w:hint="eastAsia"/>
          <w:sz w:val="28"/>
        </w:rPr>
        <w:t>為原住民族部落之綜合服務站，本部規劃以原鄉「部落」為中心、以</w:t>
      </w:r>
      <w:proofErr w:type="gramStart"/>
      <w:r w:rsidRPr="00A14F5C">
        <w:rPr>
          <w:rFonts w:eastAsia="標楷體" w:hint="eastAsia"/>
          <w:sz w:val="28"/>
        </w:rPr>
        <w:t>文健站</w:t>
      </w:r>
      <w:proofErr w:type="gramEnd"/>
      <w:r w:rsidRPr="00A14F5C">
        <w:rPr>
          <w:rFonts w:eastAsia="標楷體" w:hint="eastAsia"/>
          <w:sz w:val="28"/>
        </w:rPr>
        <w:t>為基礎，專案補強資源，提供原鄉長者連續性的照顧服務，並培訓在地照顧服務員，擴大原鄉長照服務量能，營造可近性、可及性，多元服務之文化健康照顧環境，保障原鄉失能者接受長照服務之權益。</w:t>
      </w:r>
    </w:p>
    <w:p w:rsidR="00AA11B6" w:rsidRPr="00A14F5C" w:rsidRDefault="00AA11B6" w:rsidP="00AA11B6">
      <w:pPr>
        <w:pStyle w:val="a3"/>
        <w:adjustRightInd w:val="0"/>
        <w:snapToGrid w:val="0"/>
        <w:spacing w:line="360" w:lineRule="auto"/>
        <w:ind w:leftChars="177" w:left="425"/>
        <w:rPr>
          <w:rFonts w:eastAsia="標楷體" w:hint="eastAsia"/>
          <w:sz w:val="28"/>
        </w:rPr>
      </w:pPr>
      <w:r w:rsidRPr="00A14F5C">
        <w:rPr>
          <w:rFonts w:eastAsia="標楷體" w:hint="eastAsia"/>
          <w:sz w:val="28"/>
        </w:rPr>
        <w:t xml:space="preserve">       </w:t>
      </w:r>
      <w:r w:rsidRPr="00A14F5C">
        <w:rPr>
          <w:rFonts w:eastAsia="標楷體" w:hint="eastAsia"/>
          <w:sz w:val="28"/>
        </w:rPr>
        <w:t>本計畫鼓勵合法立案之</w:t>
      </w:r>
      <w:proofErr w:type="gramStart"/>
      <w:r w:rsidRPr="00A14F5C">
        <w:rPr>
          <w:rFonts w:eastAsia="標楷體" w:hint="eastAsia"/>
          <w:sz w:val="28"/>
        </w:rPr>
        <w:t>醫</w:t>
      </w:r>
      <w:proofErr w:type="gramEnd"/>
      <w:r w:rsidRPr="00A14F5C">
        <w:rPr>
          <w:rFonts w:eastAsia="標楷體" w:hint="eastAsia"/>
          <w:sz w:val="28"/>
        </w:rPr>
        <w:t>事、長照、社福機構</w:t>
      </w:r>
      <w:r w:rsidRPr="00A14F5C">
        <w:rPr>
          <w:rFonts w:eastAsia="標楷體" w:hint="eastAsia"/>
          <w:sz w:val="28"/>
        </w:rPr>
        <w:t>(</w:t>
      </w:r>
      <w:r w:rsidRPr="00A14F5C">
        <w:rPr>
          <w:rFonts w:eastAsia="標楷體" w:hint="eastAsia"/>
          <w:sz w:val="28"/>
        </w:rPr>
        <w:t>團體</w:t>
      </w:r>
      <w:r w:rsidRPr="00A14F5C">
        <w:rPr>
          <w:rFonts w:eastAsia="標楷體" w:hint="eastAsia"/>
          <w:sz w:val="28"/>
        </w:rPr>
        <w:t>)</w:t>
      </w:r>
      <w:r w:rsidRPr="00A14F5C">
        <w:rPr>
          <w:rFonts w:eastAsia="標楷體" w:hint="eastAsia"/>
          <w:sz w:val="28"/>
        </w:rPr>
        <w:t>、財團法人由地方政府輔導，在</w:t>
      </w:r>
      <w:proofErr w:type="gramStart"/>
      <w:r w:rsidRPr="00A14F5C">
        <w:rPr>
          <w:rFonts w:eastAsia="標楷體" w:hint="eastAsia"/>
          <w:sz w:val="28"/>
        </w:rPr>
        <w:t>文健站</w:t>
      </w:r>
      <w:proofErr w:type="gramEnd"/>
      <w:r w:rsidRPr="00A14F5C">
        <w:rPr>
          <w:rFonts w:eastAsia="標楷體" w:hint="eastAsia"/>
          <w:sz w:val="28"/>
        </w:rPr>
        <w:t>或鄰近</w:t>
      </w:r>
      <w:proofErr w:type="gramStart"/>
      <w:r w:rsidRPr="00A14F5C">
        <w:rPr>
          <w:rFonts w:eastAsia="標楷體" w:hint="eastAsia"/>
          <w:sz w:val="28"/>
        </w:rPr>
        <w:t>文健站</w:t>
      </w:r>
      <w:proofErr w:type="gramEnd"/>
      <w:r w:rsidRPr="00A14F5C">
        <w:rPr>
          <w:rFonts w:eastAsia="標楷體" w:hint="eastAsia"/>
          <w:sz w:val="28"/>
        </w:rPr>
        <w:t>之空間成立微型日間照顧中心並提供</w:t>
      </w:r>
      <w:proofErr w:type="gramStart"/>
      <w:r w:rsidRPr="00A14F5C">
        <w:rPr>
          <w:rFonts w:eastAsia="標楷體" w:hint="eastAsia"/>
          <w:sz w:val="28"/>
        </w:rPr>
        <w:t>臨時托顧服務</w:t>
      </w:r>
      <w:proofErr w:type="gramEnd"/>
      <w:r w:rsidRPr="00A14F5C">
        <w:rPr>
          <w:rFonts w:eastAsia="標楷體" w:hint="eastAsia"/>
          <w:sz w:val="28"/>
        </w:rPr>
        <w:t>，或社區復健服務，並在量能</w:t>
      </w:r>
      <w:proofErr w:type="gramStart"/>
      <w:r w:rsidRPr="00A14F5C">
        <w:rPr>
          <w:rFonts w:eastAsia="標楷體" w:hint="eastAsia"/>
          <w:sz w:val="28"/>
        </w:rPr>
        <w:t>許可下外展</w:t>
      </w:r>
      <w:proofErr w:type="gramEnd"/>
      <w:r w:rsidRPr="00A14F5C">
        <w:rPr>
          <w:rFonts w:eastAsia="標楷體" w:hint="eastAsia"/>
          <w:sz w:val="28"/>
        </w:rPr>
        <w:t>居家照顧服務，</w:t>
      </w:r>
      <w:r w:rsidRPr="00A14F5C">
        <w:rPr>
          <w:rFonts w:eastAsia="標楷體" w:hint="eastAsia"/>
          <w:bCs/>
          <w:sz w:val="28"/>
          <w:szCs w:val="32"/>
        </w:rPr>
        <w:t>打造具有民族特色的長照</w:t>
      </w:r>
      <w:r w:rsidRPr="00A14F5C">
        <w:rPr>
          <w:rFonts w:eastAsia="標楷體" w:hint="eastAsia"/>
          <w:sz w:val="28"/>
        </w:rPr>
        <w:t>服務，</w:t>
      </w:r>
      <w:r w:rsidRPr="00A14F5C">
        <w:rPr>
          <w:rFonts w:eastAsia="標楷體" w:hint="eastAsia"/>
          <w:bCs/>
          <w:sz w:val="28"/>
          <w:szCs w:val="32"/>
        </w:rPr>
        <w:t>符合原住民族長者需求。</w:t>
      </w:r>
    </w:p>
    <w:p w:rsidR="00AA11B6" w:rsidRPr="00A14F5C" w:rsidRDefault="00AA11B6" w:rsidP="00AA11B6">
      <w:pPr>
        <w:pStyle w:val="a3"/>
        <w:adjustRightInd w:val="0"/>
        <w:snapToGrid w:val="0"/>
        <w:spacing w:line="360" w:lineRule="auto"/>
        <w:rPr>
          <w:rFonts w:eastAsia="標楷體" w:hint="eastAsia"/>
          <w:sz w:val="28"/>
        </w:rPr>
      </w:pPr>
    </w:p>
    <w:p w:rsidR="00AA11B6" w:rsidRPr="00A14F5C" w:rsidRDefault="00AA11B6" w:rsidP="00AA11B6">
      <w:pPr>
        <w:pStyle w:val="a3"/>
        <w:numPr>
          <w:ilvl w:val="0"/>
          <w:numId w:val="1"/>
        </w:numPr>
        <w:adjustRightInd w:val="0"/>
        <w:snapToGrid w:val="0"/>
        <w:spacing w:line="360" w:lineRule="auto"/>
        <w:outlineLvl w:val="0"/>
        <w:rPr>
          <w:rFonts w:eastAsia="標楷體" w:hint="eastAsia"/>
          <w:b/>
          <w:sz w:val="28"/>
        </w:rPr>
      </w:pPr>
      <w:r w:rsidRPr="00A14F5C">
        <w:rPr>
          <w:rFonts w:eastAsia="標楷體" w:hint="eastAsia"/>
          <w:b/>
          <w:sz w:val="28"/>
        </w:rPr>
        <w:t>推動目標</w:t>
      </w:r>
      <w:r w:rsidRPr="00A14F5C">
        <w:rPr>
          <w:rFonts w:eastAsia="標楷體" w:hint="eastAsia"/>
          <w:b/>
          <w:sz w:val="28"/>
        </w:rPr>
        <w:t>:</w:t>
      </w:r>
    </w:p>
    <w:p w:rsidR="00AA11B6" w:rsidRPr="00A14F5C" w:rsidRDefault="00AA11B6" w:rsidP="00AA11B6">
      <w:pPr>
        <w:pStyle w:val="a3"/>
        <w:numPr>
          <w:ilvl w:val="1"/>
          <w:numId w:val="1"/>
        </w:numPr>
        <w:adjustRightInd w:val="0"/>
        <w:snapToGrid w:val="0"/>
        <w:spacing w:line="360" w:lineRule="auto"/>
        <w:outlineLvl w:val="0"/>
        <w:rPr>
          <w:rFonts w:eastAsia="標楷體" w:hint="eastAsia"/>
          <w:sz w:val="28"/>
        </w:rPr>
      </w:pPr>
      <w:r w:rsidRPr="00A14F5C">
        <w:rPr>
          <w:rFonts w:eastAsia="標楷體" w:hint="eastAsia"/>
          <w:sz w:val="28"/>
        </w:rPr>
        <w:t>成立日間照顧中心，提供長照服務：以部落文化健康站為基礎，於</w:t>
      </w:r>
      <w:proofErr w:type="gramStart"/>
      <w:r w:rsidRPr="00A14F5C">
        <w:rPr>
          <w:rFonts w:eastAsia="標楷體" w:hint="eastAsia"/>
          <w:sz w:val="28"/>
        </w:rPr>
        <w:t>文健站</w:t>
      </w:r>
      <w:proofErr w:type="gramEnd"/>
      <w:r w:rsidRPr="00A14F5C">
        <w:rPr>
          <w:rFonts w:eastAsia="標楷體" w:hint="eastAsia"/>
          <w:sz w:val="28"/>
        </w:rPr>
        <w:t>或鄰近</w:t>
      </w:r>
      <w:proofErr w:type="gramStart"/>
      <w:r w:rsidRPr="00A14F5C">
        <w:rPr>
          <w:rFonts w:eastAsia="標楷體" w:hint="eastAsia"/>
          <w:sz w:val="28"/>
        </w:rPr>
        <w:t>文健站</w:t>
      </w:r>
      <w:proofErr w:type="gramEnd"/>
      <w:r w:rsidRPr="00A14F5C">
        <w:rPr>
          <w:rFonts w:eastAsia="標楷體" w:hint="eastAsia"/>
          <w:sz w:val="28"/>
        </w:rPr>
        <w:t>之適當空間成立</w:t>
      </w:r>
      <w:r w:rsidRPr="00A14F5C">
        <w:rPr>
          <w:rFonts w:eastAsia="標楷體" w:hint="eastAsia"/>
          <w:sz w:val="28"/>
        </w:rPr>
        <w:t>(</w:t>
      </w:r>
      <w:r w:rsidRPr="00A14F5C">
        <w:rPr>
          <w:rFonts w:eastAsia="標楷體" w:hint="eastAsia"/>
          <w:sz w:val="28"/>
        </w:rPr>
        <w:t>微型</w:t>
      </w:r>
      <w:r w:rsidRPr="00A14F5C">
        <w:rPr>
          <w:rFonts w:eastAsia="標楷體" w:hint="eastAsia"/>
          <w:sz w:val="28"/>
        </w:rPr>
        <w:t>)</w:t>
      </w:r>
      <w:r w:rsidRPr="00A14F5C">
        <w:rPr>
          <w:rFonts w:eastAsia="標楷體" w:hint="eastAsia"/>
          <w:sz w:val="28"/>
        </w:rPr>
        <w:t>日間照顧中心，並依長者需要提供</w:t>
      </w:r>
      <w:proofErr w:type="gramStart"/>
      <w:r w:rsidRPr="00A14F5C">
        <w:rPr>
          <w:rFonts w:eastAsia="標楷體" w:hint="eastAsia"/>
          <w:sz w:val="28"/>
        </w:rPr>
        <w:t>臨時托顧等長</w:t>
      </w:r>
      <w:proofErr w:type="gramEnd"/>
      <w:r w:rsidRPr="00A14F5C">
        <w:rPr>
          <w:rFonts w:eastAsia="標楷體" w:hint="eastAsia"/>
          <w:sz w:val="28"/>
        </w:rPr>
        <w:t>照服務。</w:t>
      </w:r>
    </w:p>
    <w:p w:rsidR="00AA11B6" w:rsidRPr="00A14F5C" w:rsidRDefault="00AA11B6" w:rsidP="00AA11B6">
      <w:pPr>
        <w:pStyle w:val="a3"/>
        <w:numPr>
          <w:ilvl w:val="1"/>
          <w:numId w:val="1"/>
        </w:numPr>
        <w:adjustRightInd w:val="0"/>
        <w:snapToGrid w:val="0"/>
        <w:spacing w:line="360" w:lineRule="auto"/>
        <w:outlineLvl w:val="0"/>
        <w:rPr>
          <w:rFonts w:eastAsia="標楷體" w:hint="eastAsia"/>
          <w:b/>
          <w:sz w:val="28"/>
        </w:rPr>
      </w:pPr>
      <w:r w:rsidRPr="00A14F5C">
        <w:rPr>
          <w:rFonts w:eastAsia="標楷體" w:hint="eastAsia"/>
          <w:sz w:val="28"/>
        </w:rPr>
        <w:t>積極參與原住民族長照管理分站之原住民族長照推動委員會，定期針對部落長照需求進行討論。</w:t>
      </w:r>
    </w:p>
    <w:p w:rsidR="00AA11B6" w:rsidRPr="00A14F5C" w:rsidRDefault="00AA11B6" w:rsidP="00AA11B6">
      <w:pPr>
        <w:pStyle w:val="a3"/>
        <w:numPr>
          <w:ilvl w:val="1"/>
          <w:numId w:val="1"/>
        </w:numPr>
        <w:adjustRightInd w:val="0"/>
        <w:snapToGrid w:val="0"/>
        <w:spacing w:line="360" w:lineRule="auto"/>
        <w:outlineLvl w:val="0"/>
        <w:rPr>
          <w:rFonts w:eastAsia="標楷體" w:hint="eastAsia"/>
          <w:b/>
          <w:sz w:val="28"/>
        </w:rPr>
      </w:pPr>
      <w:r w:rsidRPr="00A14F5C">
        <w:rPr>
          <w:rFonts w:eastAsia="標楷體" w:hint="eastAsia"/>
          <w:sz w:val="28"/>
        </w:rPr>
        <w:t>培育原住民長照人才：提供照顧服務員訓練及實習場所，培育具文化安全之在</w:t>
      </w:r>
      <w:proofErr w:type="gramStart"/>
      <w:r w:rsidRPr="00A14F5C">
        <w:rPr>
          <w:rFonts w:eastAsia="標楷體" w:hint="eastAsia"/>
          <w:sz w:val="28"/>
        </w:rPr>
        <w:t>地照服員</w:t>
      </w:r>
      <w:proofErr w:type="gramEnd"/>
      <w:r w:rsidRPr="00A14F5C">
        <w:rPr>
          <w:rFonts w:eastAsia="標楷體" w:hint="eastAsia"/>
          <w:sz w:val="28"/>
        </w:rPr>
        <w:t>。</w:t>
      </w:r>
    </w:p>
    <w:p w:rsidR="00AA11B6" w:rsidRPr="00A14F5C" w:rsidRDefault="00AA11B6" w:rsidP="00AA11B6">
      <w:pPr>
        <w:pStyle w:val="a3"/>
        <w:numPr>
          <w:ilvl w:val="1"/>
          <w:numId w:val="1"/>
        </w:numPr>
        <w:adjustRightInd w:val="0"/>
        <w:snapToGrid w:val="0"/>
        <w:spacing w:line="360" w:lineRule="auto"/>
        <w:outlineLvl w:val="0"/>
        <w:rPr>
          <w:rFonts w:eastAsia="標楷體" w:hint="eastAsia"/>
          <w:b/>
          <w:sz w:val="28"/>
        </w:rPr>
      </w:pPr>
      <w:r w:rsidRPr="00A14F5C">
        <w:rPr>
          <w:rFonts w:eastAsia="標楷體" w:hint="eastAsia"/>
          <w:sz w:val="28"/>
        </w:rPr>
        <w:t>結合醫療團隊，提供社區復健服務。</w:t>
      </w:r>
    </w:p>
    <w:p w:rsidR="00AA11B6" w:rsidRPr="00A14F5C" w:rsidRDefault="00AA11B6" w:rsidP="00AA11B6">
      <w:pPr>
        <w:pStyle w:val="a3"/>
        <w:numPr>
          <w:ilvl w:val="1"/>
          <w:numId w:val="1"/>
        </w:numPr>
        <w:adjustRightInd w:val="0"/>
        <w:snapToGrid w:val="0"/>
        <w:spacing w:line="360" w:lineRule="auto"/>
        <w:outlineLvl w:val="0"/>
        <w:rPr>
          <w:rFonts w:eastAsia="標楷體" w:hint="eastAsia"/>
          <w:b/>
          <w:sz w:val="28"/>
        </w:rPr>
      </w:pPr>
      <w:r w:rsidRPr="00A14F5C">
        <w:rPr>
          <w:rFonts w:eastAsia="標楷體" w:hint="eastAsia"/>
          <w:sz w:val="28"/>
        </w:rPr>
        <w:t>強化地方政府跨單位輔導效能：輔導文化健康站</w:t>
      </w:r>
      <w:proofErr w:type="gramStart"/>
      <w:r w:rsidRPr="00A14F5C">
        <w:rPr>
          <w:rFonts w:eastAsia="標楷體" w:hint="eastAsia"/>
          <w:sz w:val="28"/>
        </w:rPr>
        <w:t>加值長照</w:t>
      </w:r>
      <w:proofErr w:type="gramEnd"/>
      <w:r w:rsidRPr="00A14F5C">
        <w:rPr>
          <w:rFonts w:eastAsia="標楷體" w:hint="eastAsia"/>
          <w:sz w:val="28"/>
        </w:rPr>
        <w:t>服務，並協助本計畫之執行。</w:t>
      </w:r>
    </w:p>
    <w:p w:rsidR="00AA11B6" w:rsidRPr="00A14F5C" w:rsidRDefault="00AA11B6" w:rsidP="00AA11B6">
      <w:pPr>
        <w:pStyle w:val="a3"/>
        <w:adjustRightInd w:val="0"/>
        <w:snapToGrid w:val="0"/>
        <w:spacing w:line="360" w:lineRule="auto"/>
        <w:ind w:left="480"/>
        <w:outlineLvl w:val="0"/>
        <w:rPr>
          <w:rFonts w:eastAsia="標楷體" w:hint="eastAsia"/>
          <w:sz w:val="28"/>
        </w:rPr>
      </w:pPr>
    </w:p>
    <w:p w:rsidR="00AA11B6" w:rsidRPr="00A14F5C" w:rsidRDefault="00AA11B6" w:rsidP="00AA11B6">
      <w:pPr>
        <w:pStyle w:val="a3"/>
        <w:numPr>
          <w:ilvl w:val="0"/>
          <w:numId w:val="1"/>
        </w:numPr>
        <w:adjustRightInd w:val="0"/>
        <w:snapToGrid w:val="0"/>
        <w:spacing w:line="360" w:lineRule="auto"/>
        <w:rPr>
          <w:rFonts w:eastAsia="標楷體" w:hint="eastAsia"/>
          <w:b/>
          <w:sz w:val="28"/>
        </w:rPr>
      </w:pPr>
      <w:bookmarkStart w:id="2" w:name="_Toc497386870"/>
      <w:r w:rsidRPr="00A14F5C">
        <w:rPr>
          <w:rFonts w:ascii="標楷體" w:eastAsia="標楷體" w:hAnsi="標楷體" w:hint="eastAsia"/>
          <w:b/>
          <w:sz w:val="28"/>
          <w:szCs w:val="28"/>
        </w:rPr>
        <w:t>主辦、申請及執行單位：</w:t>
      </w:r>
      <w:bookmarkEnd w:id="2"/>
    </w:p>
    <w:p w:rsidR="00AA11B6" w:rsidRPr="00A14F5C" w:rsidRDefault="00AA11B6" w:rsidP="00AA11B6">
      <w:pPr>
        <w:pStyle w:val="a3"/>
        <w:adjustRightInd w:val="0"/>
        <w:snapToGrid w:val="0"/>
        <w:spacing w:line="360" w:lineRule="auto"/>
        <w:ind w:left="480"/>
        <w:rPr>
          <w:rFonts w:eastAsia="標楷體" w:hint="eastAsia"/>
          <w:sz w:val="28"/>
        </w:rPr>
      </w:pPr>
      <w:r w:rsidRPr="00A14F5C">
        <w:rPr>
          <w:rFonts w:ascii="標楷體" w:eastAsia="標楷體" w:hAnsi="標楷體" w:hint="eastAsia"/>
          <w:sz w:val="28"/>
          <w:szCs w:val="28"/>
        </w:rPr>
        <w:t xml:space="preserve">  一、主辦單位：衛生福利部</w:t>
      </w:r>
    </w:p>
    <w:p w:rsidR="00AA11B6" w:rsidRPr="00A14F5C" w:rsidRDefault="00AA11B6" w:rsidP="00AA11B6">
      <w:pPr>
        <w:pStyle w:val="a3"/>
        <w:adjustRightInd w:val="0"/>
        <w:snapToGrid w:val="0"/>
        <w:spacing w:line="360" w:lineRule="auto"/>
        <w:ind w:left="480"/>
        <w:rPr>
          <w:rFonts w:ascii="標楷體" w:eastAsia="標楷體" w:hAnsi="標楷體" w:hint="eastAsia"/>
          <w:sz w:val="28"/>
          <w:szCs w:val="28"/>
        </w:rPr>
      </w:pPr>
      <w:r w:rsidRPr="00A14F5C">
        <w:rPr>
          <w:rFonts w:ascii="標楷體" w:eastAsia="標楷體" w:hAnsi="標楷體" w:hint="eastAsia"/>
          <w:sz w:val="28"/>
          <w:szCs w:val="28"/>
        </w:rPr>
        <w:lastRenderedPageBreak/>
        <w:t xml:space="preserve">  二、申請單位：各直轄市、縣(市)政府</w:t>
      </w:r>
    </w:p>
    <w:p w:rsidR="00AA11B6" w:rsidRPr="00A14F5C" w:rsidRDefault="00AA11B6" w:rsidP="00AA11B6">
      <w:pPr>
        <w:pStyle w:val="a3"/>
        <w:adjustRightInd w:val="0"/>
        <w:snapToGrid w:val="0"/>
        <w:spacing w:line="360" w:lineRule="auto"/>
        <w:ind w:left="480"/>
        <w:rPr>
          <w:rFonts w:ascii="標楷體" w:eastAsia="標楷體" w:hAnsi="標楷體" w:hint="eastAsia"/>
          <w:sz w:val="28"/>
          <w:szCs w:val="28"/>
        </w:rPr>
      </w:pPr>
      <w:r w:rsidRPr="00A14F5C">
        <w:rPr>
          <w:rFonts w:ascii="標楷體" w:eastAsia="標楷體" w:hAnsi="標楷體" w:hint="eastAsia"/>
          <w:sz w:val="28"/>
          <w:szCs w:val="28"/>
        </w:rPr>
        <w:t xml:space="preserve">  三、執行單位：</w:t>
      </w:r>
    </w:p>
    <w:p w:rsidR="00AA11B6" w:rsidRPr="00A14F5C" w:rsidRDefault="00AA11B6" w:rsidP="00AA11B6">
      <w:pPr>
        <w:pStyle w:val="a3"/>
        <w:numPr>
          <w:ilvl w:val="2"/>
          <w:numId w:val="1"/>
        </w:numPr>
        <w:adjustRightInd w:val="0"/>
        <w:snapToGrid w:val="0"/>
        <w:spacing w:line="360" w:lineRule="auto"/>
        <w:rPr>
          <w:rFonts w:eastAsia="標楷體" w:hint="eastAsia"/>
          <w:sz w:val="28"/>
        </w:rPr>
      </w:pPr>
      <w:bookmarkStart w:id="3" w:name="_Hlk522570812"/>
      <w:r w:rsidRPr="00A14F5C">
        <w:rPr>
          <w:rFonts w:eastAsia="標楷體" w:hint="eastAsia"/>
          <w:sz w:val="28"/>
        </w:rPr>
        <w:t>合法立案之</w:t>
      </w:r>
      <w:proofErr w:type="gramStart"/>
      <w:r w:rsidRPr="00A14F5C">
        <w:rPr>
          <w:rFonts w:eastAsia="標楷體" w:hint="eastAsia"/>
          <w:sz w:val="28"/>
        </w:rPr>
        <w:t>醫</w:t>
      </w:r>
      <w:proofErr w:type="gramEnd"/>
      <w:r w:rsidRPr="00A14F5C">
        <w:rPr>
          <w:rFonts w:eastAsia="標楷體" w:hint="eastAsia"/>
          <w:sz w:val="28"/>
        </w:rPr>
        <w:t>事、長照、社福機構</w:t>
      </w:r>
      <w:r w:rsidRPr="00A14F5C">
        <w:rPr>
          <w:rFonts w:eastAsia="標楷體" w:hint="eastAsia"/>
          <w:sz w:val="28"/>
        </w:rPr>
        <w:t>(</w:t>
      </w:r>
      <w:r w:rsidRPr="00A14F5C">
        <w:rPr>
          <w:rFonts w:eastAsia="標楷體" w:hint="eastAsia"/>
          <w:sz w:val="28"/>
        </w:rPr>
        <w:t>團體</w:t>
      </w:r>
      <w:r w:rsidRPr="00A14F5C">
        <w:rPr>
          <w:rFonts w:eastAsia="標楷體" w:hint="eastAsia"/>
          <w:sz w:val="28"/>
        </w:rPr>
        <w:t>)</w:t>
      </w:r>
      <w:r w:rsidRPr="00A14F5C">
        <w:rPr>
          <w:rFonts w:eastAsia="標楷體" w:hint="eastAsia"/>
          <w:sz w:val="28"/>
        </w:rPr>
        <w:t>或法人。</w:t>
      </w:r>
    </w:p>
    <w:p w:rsidR="00AA11B6" w:rsidRPr="00A14F5C" w:rsidRDefault="00AA11B6" w:rsidP="00AA11B6">
      <w:pPr>
        <w:pStyle w:val="a3"/>
        <w:numPr>
          <w:ilvl w:val="2"/>
          <w:numId w:val="1"/>
        </w:numPr>
        <w:adjustRightInd w:val="0"/>
        <w:snapToGrid w:val="0"/>
        <w:spacing w:line="360" w:lineRule="auto"/>
        <w:rPr>
          <w:rFonts w:eastAsia="標楷體" w:hint="eastAsia"/>
          <w:sz w:val="28"/>
        </w:rPr>
      </w:pPr>
      <w:r w:rsidRPr="00A14F5C">
        <w:rPr>
          <w:rFonts w:eastAsia="標楷體" w:hint="eastAsia"/>
          <w:sz w:val="28"/>
        </w:rPr>
        <w:t>立案之財團法人宗教組織或其所屬設立於原住民族地區之地方分會。</w:t>
      </w:r>
    </w:p>
    <w:bookmarkEnd w:id="3"/>
    <w:p w:rsidR="00AA11B6" w:rsidRPr="00A14F5C" w:rsidRDefault="00AA11B6" w:rsidP="00AA11B6">
      <w:pPr>
        <w:pStyle w:val="a3"/>
        <w:adjustRightInd w:val="0"/>
        <w:snapToGrid w:val="0"/>
        <w:spacing w:line="360" w:lineRule="auto"/>
        <w:ind w:left="2182"/>
        <w:rPr>
          <w:rFonts w:eastAsia="標楷體" w:hint="eastAsia"/>
          <w:sz w:val="28"/>
        </w:rPr>
      </w:pPr>
    </w:p>
    <w:p w:rsidR="00AA11B6" w:rsidRPr="00A14F5C" w:rsidRDefault="00AA11B6" w:rsidP="00AA11B6">
      <w:pPr>
        <w:pStyle w:val="a3"/>
        <w:numPr>
          <w:ilvl w:val="0"/>
          <w:numId w:val="5"/>
        </w:numPr>
        <w:adjustRightInd w:val="0"/>
        <w:snapToGrid w:val="0"/>
        <w:spacing w:line="360" w:lineRule="auto"/>
        <w:rPr>
          <w:rFonts w:ascii="標楷體" w:eastAsia="標楷體" w:hAnsi="標楷體" w:hint="eastAsia"/>
          <w:b/>
          <w:sz w:val="28"/>
          <w:szCs w:val="28"/>
        </w:rPr>
      </w:pPr>
      <w:r w:rsidRPr="00A14F5C">
        <w:rPr>
          <w:rFonts w:ascii="標楷體" w:eastAsia="標楷體" w:hAnsi="標楷體" w:hint="eastAsia"/>
          <w:b/>
          <w:sz w:val="28"/>
          <w:szCs w:val="28"/>
        </w:rPr>
        <w:t>補助項目及標準</w:t>
      </w:r>
    </w:p>
    <w:p w:rsidR="00AA11B6" w:rsidRPr="00A14F5C" w:rsidRDefault="00AA11B6" w:rsidP="00AA11B6">
      <w:pPr>
        <w:pStyle w:val="a3"/>
        <w:numPr>
          <w:ilvl w:val="0"/>
          <w:numId w:val="6"/>
        </w:numPr>
        <w:adjustRightInd w:val="0"/>
        <w:snapToGrid w:val="0"/>
        <w:spacing w:line="360" w:lineRule="auto"/>
        <w:rPr>
          <w:rFonts w:ascii="標楷體" w:eastAsia="標楷體" w:hAnsi="標楷體"/>
          <w:sz w:val="28"/>
          <w:szCs w:val="28"/>
        </w:rPr>
      </w:pPr>
      <w:r w:rsidRPr="00A14F5C">
        <w:rPr>
          <w:rFonts w:ascii="標楷體" w:eastAsia="標楷體" w:hAnsi="標楷體" w:hint="eastAsia"/>
          <w:sz w:val="28"/>
          <w:szCs w:val="28"/>
        </w:rPr>
        <w:t>本計畫係補助地方政府辦理，由地方政府盤點部落</w:t>
      </w:r>
      <w:proofErr w:type="gramStart"/>
      <w:r w:rsidRPr="00A14F5C">
        <w:rPr>
          <w:rFonts w:ascii="標楷體" w:eastAsia="標楷體" w:hAnsi="標楷體" w:hint="eastAsia"/>
          <w:sz w:val="28"/>
          <w:szCs w:val="28"/>
        </w:rPr>
        <w:t>文健站</w:t>
      </w:r>
      <w:proofErr w:type="gramEnd"/>
      <w:r w:rsidRPr="00A14F5C">
        <w:rPr>
          <w:rFonts w:ascii="標楷體" w:eastAsia="標楷體" w:hAnsi="標楷體" w:hint="eastAsia"/>
          <w:sz w:val="28"/>
          <w:szCs w:val="28"/>
        </w:rPr>
        <w:t>資源，結合</w:t>
      </w:r>
      <w:proofErr w:type="gramStart"/>
      <w:r w:rsidRPr="00A14F5C">
        <w:rPr>
          <w:rFonts w:ascii="標楷體" w:eastAsia="標楷體" w:hAnsi="標楷體" w:hint="eastAsia"/>
          <w:sz w:val="28"/>
          <w:szCs w:val="28"/>
        </w:rPr>
        <w:t>醫</w:t>
      </w:r>
      <w:proofErr w:type="gramEnd"/>
      <w:r w:rsidRPr="00A14F5C">
        <w:rPr>
          <w:rFonts w:ascii="標楷體" w:eastAsia="標楷體" w:hAnsi="標楷體" w:hint="eastAsia"/>
          <w:sz w:val="28"/>
          <w:szCs w:val="28"/>
        </w:rPr>
        <w:t>事、長照、社福機構(團體)、法人、立案之財團法人宗教組織或其所屬設立於原住民族地區之地方分會等單位，於</w:t>
      </w:r>
      <w:proofErr w:type="gramStart"/>
      <w:r w:rsidRPr="00A14F5C">
        <w:rPr>
          <w:rFonts w:ascii="標楷體" w:eastAsia="標楷體" w:hAnsi="標楷體" w:hint="eastAsia"/>
          <w:sz w:val="28"/>
          <w:szCs w:val="28"/>
        </w:rPr>
        <w:t>文健站</w:t>
      </w:r>
      <w:proofErr w:type="gramEnd"/>
      <w:r w:rsidRPr="00A14F5C">
        <w:rPr>
          <w:rFonts w:ascii="標楷體" w:eastAsia="標楷體" w:hAnsi="標楷體" w:hint="eastAsia"/>
          <w:sz w:val="28"/>
          <w:szCs w:val="28"/>
        </w:rPr>
        <w:t>或鄰近</w:t>
      </w:r>
      <w:proofErr w:type="gramStart"/>
      <w:r w:rsidRPr="00A14F5C">
        <w:rPr>
          <w:rFonts w:ascii="標楷體" w:eastAsia="標楷體" w:hAnsi="標楷體" w:hint="eastAsia"/>
          <w:sz w:val="28"/>
          <w:szCs w:val="28"/>
        </w:rPr>
        <w:t>文健站</w:t>
      </w:r>
      <w:proofErr w:type="gramEnd"/>
      <w:r w:rsidRPr="00A14F5C">
        <w:rPr>
          <w:rFonts w:ascii="標楷體" w:eastAsia="標楷體" w:hAnsi="標楷體" w:hint="eastAsia"/>
          <w:sz w:val="28"/>
          <w:szCs w:val="28"/>
        </w:rPr>
        <w:t>步行5分鐘之地點加值設置日間照顧中心。</w:t>
      </w:r>
    </w:p>
    <w:p w:rsidR="00AA11B6" w:rsidRPr="00A14F5C" w:rsidRDefault="00AA11B6" w:rsidP="00AA11B6">
      <w:pPr>
        <w:pStyle w:val="a3"/>
        <w:numPr>
          <w:ilvl w:val="0"/>
          <w:numId w:val="6"/>
        </w:numPr>
        <w:adjustRightInd w:val="0"/>
        <w:snapToGrid w:val="0"/>
        <w:spacing w:line="360" w:lineRule="auto"/>
        <w:rPr>
          <w:rFonts w:ascii="標楷體" w:eastAsia="標楷體" w:hAnsi="標楷體" w:hint="eastAsia"/>
          <w:sz w:val="28"/>
          <w:szCs w:val="28"/>
        </w:rPr>
      </w:pPr>
      <w:r w:rsidRPr="00A14F5C">
        <w:rPr>
          <w:rFonts w:ascii="標楷體" w:eastAsia="標楷體" w:hAnsi="標楷體" w:hint="eastAsia"/>
          <w:sz w:val="28"/>
          <w:szCs w:val="28"/>
        </w:rPr>
        <w:t>本計畫係屬競爭型計畫，不得與前瞻及其他長期照顧相關計畫重複申請，經費補助請依據</w:t>
      </w:r>
      <w:r w:rsidRPr="00A14F5C">
        <w:rPr>
          <w:rFonts w:ascii="新細明體" w:hAnsi="新細明體" w:hint="eastAsia"/>
          <w:sz w:val="28"/>
          <w:szCs w:val="28"/>
        </w:rPr>
        <w:t>「</w:t>
      </w:r>
      <w:r w:rsidRPr="00A14F5C">
        <w:rPr>
          <w:rFonts w:eastAsia="標楷體" w:hint="eastAsia"/>
          <w:bCs/>
          <w:sz w:val="28"/>
          <w:szCs w:val="28"/>
        </w:rPr>
        <w:t>原住民族地區長期照顧整合型服務試辦計畫</w:t>
      </w:r>
      <w:r w:rsidRPr="00A14F5C">
        <w:rPr>
          <w:rFonts w:eastAsia="標楷體" w:hint="eastAsia"/>
          <w:bCs/>
          <w:sz w:val="28"/>
          <w:szCs w:val="28"/>
        </w:rPr>
        <w:t>(107-</w:t>
      </w:r>
      <w:proofErr w:type="gramStart"/>
      <w:r w:rsidRPr="00A14F5C">
        <w:rPr>
          <w:rFonts w:eastAsia="標楷體" w:hint="eastAsia"/>
          <w:bCs/>
          <w:sz w:val="28"/>
          <w:szCs w:val="28"/>
        </w:rPr>
        <w:t>108</w:t>
      </w:r>
      <w:proofErr w:type="gramEnd"/>
      <w:r w:rsidRPr="00A14F5C">
        <w:rPr>
          <w:rFonts w:eastAsia="標楷體" w:hint="eastAsia"/>
          <w:bCs/>
          <w:sz w:val="28"/>
          <w:szCs w:val="28"/>
        </w:rPr>
        <w:t>年度</w:t>
      </w:r>
      <w:r w:rsidRPr="00A14F5C">
        <w:rPr>
          <w:rFonts w:eastAsia="標楷體" w:hint="eastAsia"/>
          <w:bCs/>
          <w:sz w:val="28"/>
          <w:szCs w:val="28"/>
        </w:rPr>
        <w:t>)</w:t>
      </w:r>
      <w:r w:rsidRPr="00A14F5C">
        <w:rPr>
          <w:rFonts w:eastAsia="標楷體" w:hint="eastAsia"/>
          <w:bCs/>
          <w:sz w:val="28"/>
          <w:szCs w:val="28"/>
        </w:rPr>
        <w:t>獎助項目及基準</w:t>
      </w:r>
      <w:r w:rsidRPr="00A14F5C">
        <w:rPr>
          <w:rFonts w:ascii="標楷體" w:eastAsia="標楷體" w:hAnsi="標楷體" w:hint="eastAsia"/>
          <w:sz w:val="28"/>
          <w:szCs w:val="28"/>
        </w:rPr>
        <w:t>」辦理(附件1)。</w:t>
      </w:r>
    </w:p>
    <w:p w:rsidR="00AA11B6" w:rsidRPr="00A14F5C" w:rsidRDefault="00AA11B6" w:rsidP="00AA11B6">
      <w:pPr>
        <w:pStyle w:val="a3"/>
        <w:numPr>
          <w:ilvl w:val="0"/>
          <w:numId w:val="6"/>
        </w:numPr>
        <w:adjustRightInd w:val="0"/>
        <w:snapToGrid w:val="0"/>
        <w:spacing w:line="360" w:lineRule="auto"/>
        <w:rPr>
          <w:rFonts w:ascii="標楷體" w:eastAsia="標楷體" w:hAnsi="標楷體"/>
          <w:sz w:val="28"/>
          <w:szCs w:val="28"/>
        </w:rPr>
      </w:pPr>
      <w:r w:rsidRPr="00A14F5C">
        <w:rPr>
          <w:rFonts w:ascii="標楷體" w:eastAsia="標楷體" w:hAnsi="標楷體" w:hint="eastAsia"/>
          <w:sz w:val="28"/>
          <w:szCs w:val="28"/>
        </w:rPr>
        <w:t>補助地方政府經費：</w:t>
      </w:r>
    </w:p>
    <w:p w:rsidR="00AA11B6" w:rsidRPr="00A14F5C" w:rsidRDefault="00AA11B6" w:rsidP="00AA11B6">
      <w:pPr>
        <w:pStyle w:val="a3"/>
        <w:adjustRightInd w:val="0"/>
        <w:snapToGrid w:val="0"/>
        <w:spacing w:line="360" w:lineRule="auto"/>
        <w:ind w:left="1440"/>
        <w:rPr>
          <w:rFonts w:ascii="標楷體" w:eastAsia="標楷體" w:hAnsi="標楷體" w:hint="eastAsia"/>
          <w:sz w:val="28"/>
          <w:szCs w:val="28"/>
        </w:rPr>
      </w:pPr>
      <w:r w:rsidRPr="00A14F5C">
        <w:rPr>
          <w:rFonts w:ascii="標楷體" w:eastAsia="標楷體" w:hAnsi="標楷體" w:hint="eastAsia"/>
          <w:sz w:val="28"/>
          <w:szCs w:val="28"/>
        </w:rPr>
        <w:t>包含執行單位之專業服務費</w:t>
      </w:r>
      <w:r w:rsidRPr="00A14F5C">
        <w:rPr>
          <w:rFonts w:ascii="新細明體" w:hAnsi="新細明體" w:hint="eastAsia"/>
          <w:sz w:val="28"/>
          <w:szCs w:val="28"/>
        </w:rPr>
        <w:t>、</w:t>
      </w:r>
      <w:r w:rsidRPr="00A14F5C">
        <w:rPr>
          <w:rFonts w:ascii="標楷體" w:eastAsia="標楷體" w:hAnsi="標楷體" w:hint="eastAsia"/>
          <w:sz w:val="28"/>
          <w:szCs w:val="28"/>
        </w:rPr>
        <w:t>空間修繕費、設備費、業務費及管理費等。另為能透過地方政府團隊合作，順利執行本計畫，並酌予補助地方政府行政費用及因應本計畫所需建築物結構安全之鑑定費用。下列補助經費項目(</w:t>
      </w:r>
      <w:proofErr w:type="gramStart"/>
      <w:r w:rsidRPr="00A14F5C">
        <w:rPr>
          <w:rFonts w:ascii="標楷體" w:eastAsia="標楷體" w:hAnsi="標楷體" w:hint="eastAsia"/>
          <w:sz w:val="28"/>
          <w:szCs w:val="28"/>
        </w:rPr>
        <w:t>一</w:t>
      </w:r>
      <w:proofErr w:type="gramEnd"/>
      <w:r w:rsidRPr="00A14F5C">
        <w:rPr>
          <w:rFonts w:ascii="標楷體" w:eastAsia="標楷體" w:hAnsi="標楷體" w:hint="eastAsia"/>
          <w:sz w:val="28"/>
          <w:szCs w:val="28"/>
        </w:rPr>
        <w:t>)-(四)限執行單位使用，項目(五)- (六)由地方政府支用。</w:t>
      </w:r>
    </w:p>
    <w:p w:rsidR="00AA11B6" w:rsidRPr="00A14F5C" w:rsidRDefault="00AA11B6" w:rsidP="00AA11B6">
      <w:pPr>
        <w:pStyle w:val="a3"/>
        <w:numPr>
          <w:ilvl w:val="0"/>
          <w:numId w:val="2"/>
        </w:numPr>
        <w:adjustRightInd w:val="0"/>
        <w:snapToGrid w:val="0"/>
        <w:spacing w:line="360" w:lineRule="auto"/>
        <w:ind w:hanging="55"/>
        <w:rPr>
          <w:rFonts w:ascii="標楷體" w:eastAsia="標楷體" w:hAnsi="標楷體" w:hint="eastAsia"/>
          <w:sz w:val="28"/>
          <w:szCs w:val="28"/>
        </w:rPr>
      </w:pPr>
      <w:r w:rsidRPr="00A14F5C">
        <w:rPr>
          <w:rFonts w:ascii="標楷體" w:eastAsia="標楷體" w:hAnsi="標楷體" w:hint="eastAsia"/>
          <w:sz w:val="28"/>
          <w:szCs w:val="28"/>
        </w:rPr>
        <w:t>專業服務費:</w:t>
      </w:r>
    </w:p>
    <w:p w:rsidR="00AA11B6" w:rsidRPr="00A14F5C" w:rsidRDefault="00AA11B6" w:rsidP="00AA11B6">
      <w:pPr>
        <w:pStyle w:val="a3"/>
        <w:adjustRightInd w:val="0"/>
        <w:snapToGrid w:val="0"/>
        <w:spacing w:line="360" w:lineRule="auto"/>
        <w:ind w:left="2268" w:hanging="285"/>
        <w:rPr>
          <w:rFonts w:ascii="標楷體" w:eastAsia="標楷體" w:hAnsi="標楷體" w:hint="eastAsia"/>
          <w:sz w:val="28"/>
          <w:szCs w:val="28"/>
        </w:rPr>
      </w:pPr>
      <w:r w:rsidRPr="00A14F5C">
        <w:rPr>
          <w:rFonts w:ascii="標楷體" w:eastAsia="標楷體" w:hAnsi="標楷體" w:hint="eastAsia"/>
          <w:sz w:val="28"/>
          <w:szCs w:val="28"/>
        </w:rPr>
        <w:t>1.日照中心負責人(護理師或社工師1人)，依行政院核定「各縣(市)政府照顧管理人員進用資格條件及薪級標準(偏遠地區)」之規定，最高獎助新臺幣(以下同)4萬4,892元/每人/每月。(附表1) (自日間照顧中心完成設立後予以補助)。</w:t>
      </w:r>
    </w:p>
    <w:p w:rsidR="00AA11B6" w:rsidRPr="00A14F5C" w:rsidRDefault="00AA11B6" w:rsidP="00AA11B6">
      <w:pPr>
        <w:pStyle w:val="a3"/>
        <w:adjustRightInd w:val="0"/>
        <w:snapToGrid w:val="0"/>
        <w:spacing w:line="360" w:lineRule="auto"/>
        <w:ind w:leftChars="827" w:left="2269" w:hanging="284"/>
        <w:rPr>
          <w:rFonts w:ascii="標楷體" w:eastAsia="標楷體" w:hAnsi="標楷體" w:hint="eastAsia"/>
          <w:sz w:val="28"/>
          <w:szCs w:val="28"/>
        </w:rPr>
      </w:pPr>
      <w:r w:rsidRPr="00A14F5C">
        <w:rPr>
          <w:rFonts w:ascii="標楷體" w:eastAsia="標楷體" w:hAnsi="標楷體" w:hint="eastAsia"/>
          <w:sz w:val="28"/>
          <w:szCs w:val="28"/>
        </w:rPr>
        <w:t>2.</w:t>
      </w:r>
      <w:proofErr w:type="gramStart"/>
      <w:r w:rsidRPr="00A14F5C">
        <w:rPr>
          <w:rFonts w:ascii="標楷體" w:eastAsia="標楷體" w:hAnsi="標楷體" w:hint="eastAsia"/>
          <w:sz w:val="28"/>
          <w:szCs w:val="28"/>
        </w:rPr>
        <w:t>補助照服員</w:t>
      </w:r>
      <w:proofErr w:type="gramEnd"/>
      <w:r w:rsidRPr="00A14F5C">
        <w:rPr>
          <w:rFonts w:ascii="標楷體" w:eastAsia="標楷體" w:hAnsi="標楷體" w:hint="eastAsia"/>
          <w:sz w:val="28"/>
          <w:szCs w:val="28"/>
        </w:rPr>
        <w:t>2人，最高獎助3萬2,000元/每人/每月 (自日間照顧中心完成設立後予以補助)。</w:t>
      </w:r>
    </w:p>
    <w:p w:rsidR="00AA11B6" w:rsidRPr="00A14F5C" w:rsidRDefault="00AA11B6" w:rsidP="00AA11B6">
      <w:pPr>
        <w:pStyle w:val="a3"/>
        <w:numPr>
          <w:ilvl w:val="0"/>
          <w:numId w:val="2"/>
        </w:numPr>
        <w:adjustRightInd w:val="0"/>
        <w:snapToGrid w:val="0"/>
        <w:spacing w:line="360" w:lineRule="auto"/>
        <w:ind w:left="1985" w:hanging="567"/>
        <w:rPr>
          <w:rFonts w:ascii="標楷體" w:eastAsia="標楷體" w:hAnsi="標楷體" w:hint="eastAsia"/>
          <w:sz w:val="28"/>
          <w:szCs w:val="28"/>
        </w:rPr>
      </w:pPr>
      <w:r w:rsidRPr="00A14F5C">
        <w:rPr>
          <w:rFonts w:ascii="標楷體" w:eastAsia="標楷體" w:hAnsi="標楷體" w:hint="eastAsia"/>
          <w:sz w:val="28"/>
          <w:szCs w:val="28"/>
        </w:rPr>
        <w:t>設備費</w:t>
      </w:r>
      <w:r w:rsidRPr="00A14F5C">
        <w:rPr>
          <w:rFonts w:ascii="標楷體" w:eastAsia="標楷體" w:hAnsi="標楷體" w:hint="eastAsia"/>
          <w:sz w:val="28"/>
          <w:szCs w:val="28"/>
        </w:rPr>
        <w:tab/>
        <w:t>: 本計畫所需軟硬體設備之購置與裝置費用(須單價一萬元以上且使用年限二年以上者)。</w:t>
      </w:r>
    </w:p>
    <w:p w:rsidR="00AA11B6" w:rsidRPr="00A14F5C" w:rsidRDefault="00AA11B6" w:rsidP="00AA11B6">
      <w:pPr>
        <w:pStyle w:val="a3"/>
        <w:adjustRightInd w:val="0"/>
        <w:snapToGrid w:val="0"/>
        <w:spacing w:line="360" w:lineRule="auto"/>
        <w:ind w:left="1440" w:firstLineChars="194" w:firstLine="543"/>
        <w:rPr>
          <w:rFonts w:ascii="標楷體" w:eastAsia="標楷體" w:hAnsi="標楷體" w:hint="eastAsia"/>
          <w:sz w:val="28"/>
          <w:szCs w:val="28"/>
        </w:rPr>
      </w:pPr>
      <w:r w:rsidRPr="00A14F5C">
        <w:rPr>
          <w:rFonts w:ascii="標楷體" w:eastAsia="標楷體" w:hAnsi="標楷體" w:hint="eastAsia"/>
          <w:sz w:val="28"/>
          <w:szCs w:val="28"/>
        </w:rPr>
        <w:lastRenderedPageBreak/>
        <w:t>1.交通接送車輛：交通車1輛，最高獎助95萬元。</w:t>
      </w:r>
    </w:p>
    <w:p w:rsidR="00AA11B6" w:rsidRPr="00A14F5C" w:rsidRDefault="00AA11B6" w:rsidP="00AA11B6">
      <w:pPr>
        <w:pStyle w:val="a3"/>
        <w:adjustRightInd w:val="0"/>
        <w:snapToGrid w:val="0"/>
        <w:spacing w:line="360" w:lineRule="auto"/>
        <w:ind w:leftChars="828" w:left="2270" w:hangingChars="101" w:hanging="283"/>
        <w:rPr>
          <w:rFonts w:ascii="標楷體" w:eastAsia="標楷體" w:hAnsi="標楷體" w:hint="eastAsia"/>
          <w:sz w:val="28"/>
          <w:szCs w:val="28"/>
        </w:rPr>
      </w:pPr>
      <w:r w:rsidRPr="00A14F5C">
        <w:rPr>
          <w:rFonts w:ascii="標楷體" w:eastAsia="標楷體" w:hAnsi="標楷體" w:hint="eastAsia"/>
          <w:sz w:val="28"/>
          <w:szCs w:val="28"/>
        </w:rPr>
        <w:t>2.開辦設施設備費:</w:t>
      </w:r>
      <w:r w:rsidRPr="00A14F5C">
        <w:rPr>
          <w:rFonts w:hint="eastAsia"/>
        </w:rPr>
        <w:t xml:space="preserve"> </w:t>
      </w:r>
      <w:r w:rsidRPr="00A14F5C">
        <w:rPr>
          <w:rFonts w:ascii="標楷體" w:eastAsia="標楷體" w:hAnsi="標楷體" w:hint="eastAsia"/>
          <w:sz w:val="28"/>
          <w:szCs w:val="28"/>
        </w:rPr>
        <w:t>日間照顧服務必要之無障礙設施設備(含公共安全設施設備、社區復健設備)，最高獎助100萬元。</w:t>
      </w:r>
    </w:p>
    <w:p w:rsidR="00AA11B6" w:rsidRPr="00A14F5C" w:rsidRDefault="00AA11B6" w:rsidP="00AA11B6">
      <w:pPr>
        <w:pStyle w:val="a3"/>
        <w:numPr>
          <w:ilvl w:val="0"/>
          <w:numId w:val="2"/>
        </w:numPr>
        <w:adjustRightInd w:val="0"/>
        <w:snapToGrid w:val="0"/>
        <w:spacing w:line="360" w:lineRule="auto"/>
        <w:ind w:hanging="55"/>
        <w:rPr>
          <w:rFonts w:ascii="標楷體" w:eastAsia="標楷體" w:hAnsi="標楷體" w:hint="eastAsia"/>
          <w:sz w:val="28"/>
          <w:szCs w:val="28"/>
        </w:rPr>
      </w:pPr>
      <w:r w:rsidRPr="00A14F5C">
        <w:rPr>
          <w:rFonts w:ascii="標楷體" w:eastAsia="標楷體" w:hAnsi="標楷體" w:hint="eastAsia"/>
          <w:sz w:val="28"/>
          <w:szCs w:val="28"/>
        </w:rPr>
        <w:t>業務費及管理費：最高獎助60萬元。</w:t>
      </w:r>
    </w:p>
    <w:p w:rsidR="00AA11B6" w:rsidRPr="00A14F5C" w:rsidRDefault="00AA11B6" w:rsidP="00AA11B6">
      <w:pPr>
        <w:pStyle w:val="a3"/>
        <w:adjustRightInd w:val="0"/>
        <w:snapToGrid w:val="0"/>
        <w:spacing w:line="360" w:lineRule="auto"/>
        <w:ind w:leftChars="828" w:left="2270" w:hangingChars="101" w:hanging="283"/>
        <w:rPr>
          <w:rFonts w:ascii="標楷體" w:eastAsia="標楷體" w:hAnsi="標楷體" w:hint="eastAsia"/>
          <w:sz w:val="28"/>
          <w:szCs w:val="28"/>
        </w:rPr>
      </w:pPr>
      <w:r w:rsidRPr="00A14F5C">
        <w:rPr>
          <w:rFonts w:ascii="標楷體" w:eastAsia="標楷體" w:hAnsi="標楷體" w:hint="eastAsia"/>
          <w:sz w:val="28"/>
          <w:szCs w:val="28"/>
        </w:rPr>
        <w:t>1.業務費:</w:t>
      </w:r>
    </w:p>
    <w:p w:rsidR="00AA11B6" w:rsidRPr="00A14F5C" w:rsidRDefault="00AA11B6" w:rsidP="00AA11B6">
      <w:pPr>
        <w:pStyle w:val="a3"/>
        <w:adjustRightInd w:val="0"/>
        <w:snapToGrid w:val="0"/>
        <w:spacing w:line="360" w:lineRule="auto"/>
        <w:ind w:leftChars="828" w:left="2410" w:hangingChars="151" w:hanging="423"/>
        <w:rPr>
          <w:rFonts w:ascii="標楷體" w:eastAsia="標楷體" w:hAnsi="標楷體" w:hint="eastAsia"/>
          <w:sz w:val="28"/>
          <w:szCs w:val="28"/>
        </w:rPr>
      </w:pPr>
      <w:r w:rsidRPr="00A14F5C">
        <w:rPr>
          <w:rFonts w:ascii="標楷體" w:eastAsia="標楷體" w:hAnsi="標楷體" w:hint="eastAsia"/>
          <w:sz w:val="28"/>
          <w:szCs w:val="28"/>
        </w:rPr>
        <w:t xml:space="preserve">(1)本計畫案所需餐費、講師鐘點費、文具紙張、郵電，印刷、租金、維護費、油脂、材料費、出席費、國內旅費、其他、雜支費等。 </w:t>
      </w:r>
    </w:p>
    <w:p w:rsidR="00AA11B6" w:rsidRPr="00A14F5C" w:rsidRDefault="00AA11B6" w:rsidP="00AA11B6">
      <w:pPr>
        <w:pStyle w:val="a3"/>
        <w:adjustRightInd w:val="0"/>
        <w:snapToGrid w:val="0"/>
        <w:spacing w:line="360" w:lineRule="auto"/>
        <w:ind w:leftChars="828" w:left="2410" w:hangingChars="151" w:hanging="423"/>
        <w:rPr>
          <w:rFonts w:ascii="標楷體" w:eastAsia="標楷體" w:hAnsi="標楷體" w:hint="eastAsia"/>
          <w:sz w:val="28"/>
          <w:szCs w:val="28"/>
        </w:rPr>
      </w:pPr>
      <w:r w:rsidRPr="00A14F5C">
        <w:rPr>
          <w:rFonts w:ascii="標楷體" w:eastAsia="標楷體" w:hAnsi="標楷體" w:hint="eastAsia"/>
          <w:sz w:val="28"/>
          <w:szCs w:val="28"/>
        </w:rPr>
        <w:t>(2)社區復健治療師指導費2500元/場次/每場2小時，每月獎助4場。</w:t>
      </w:r>
    </w:p>
    <w:p w:rsidR="00AA11B6" w:rsidRPr="00A14F5C" w:rsidRDefault="00AA11B6" w:rsidP="00AA11B6">
      <w:pPr>
        <w:pStyle w:val="a3"/>
        <w:adjustRightInd w:val="0"/>
        <w:snapToGrid w:val="0"/>
        <w:spacing w:line="360" w:lineRule="auto"/>
        <w:ind w:leftChars="828" w:left="2410" w:hangingChars="151" w:hanging="423"/>
        <w:rPr>
          <w:rFonts w:ascii="標楷體" w:eastAsia="標楷體" w:hAnsi="標楷體" w:hint="eastAsia"/>
          <w:sz w:val="28"/>
          <w:szCs w:val="28"/>
        </w:rPr>
      </w:pPr>
      <w:r w:rsidRPr="00A14F5C">
        <w:rPr>
          <w:rFonts w:ascii="標楷體" w:eastAsia="標楷體" w:hAnsi="標楷體" w:hint="eastAsia"/>
          <w:sz w:val="28"/>
          <w:szCs w:val="28"/>
        </w:rPr>
        <w:t>2.管理費:本項所需之水、電、瓦斯費、大樓清潔費及電梯保養費等。</w:t>
      </w:r>
    </w:p>
    <w:p w:rsidR="00AA11B6" w:rsidRPr="00A14F5C" w:rsidRDefault="00AA11B6" w:rsidP="00AA11B6">
      <w:pPr>
        <w:pStyle w:val="a3"/>
        <w:numPr>
          <w:ilvl w:val="0"/>
          <w:numId w:val="2"/>
        </w:numPr>
        <w:adjustRightInd w:val="0"/>
        <w:snapToGrid w:val="0"/>
        <w:spacing w:line="360" w:lineRule="auto"/>
        <w:ind w:hanging="55"/>
        <w:rPr>
          <w:rFonts w:ascii="標楷體" w:eastAsia="標楷體" w:hAnsi="標楷體" w:hint="eastAsia"/>
          <w:sz w:val="28"/>
          <w:szCs w:val="28"/>
        </w:rPr>
      </w:pPr>
      <w:r w:rsidRPr="00A14F5C">
        <w:rPr>
          <w:rFonts w:ascii="標楷體" w:eastAsia="標楷體" w:hAnsi="標楷體" w:hint="eastAsia"/>
          <w:sz w:val="28"/>
          <w:szCs w:val="28"/>
        </w:rPr>
        <w:t>空間修繕費：</w:t>
      </w:r>
    </w:p>
    <w:p w:rsidR="00AA11B6" w:rsidRPr="00A14F5C" w:rsidRDefault="00AA11B6" w:rsidP="00AA11B6">
      <w:pPr>
        <w:pStyle w:val="a3"/>
        <w:adjustRightInd w:val="0"/>
        <w:snapToGrid w:val="0"/>
        <w:spacing w:line="360" w:lineRule="auto"/>
        <w:ind w:leftChars="-117" w:left="2" w:hangingChars="101" w:hanging="283"/>
        <w:rPr>
          <w:rFonts w:ascii="標楷體" w:eastAsia="標楷體" w:hAnsi="標楷體" w:hint="eastAsia"/>
          <w:sz w:val="28"/>
          <w:szCs w:val="28"/>
        </w:rPr>
      </w:pPr>
      <w:r w:rsidRPr="00A14F5C">
        <w:rPr>
          <w:rFonts w:ascii="標楷體" w:eastAsia="標楷體" w:hAnsi="標楷體" w:hint="eastAsia"/>
          <w:sz w:val="28"/>
          <w:szCs w:val="28"/>
        </w:rPr>
        <w:t xml:space="preserve">                1.無障礙空間修繕，最高獎助90萬元。</w:t>
      </w:r>
    </w:p>
    <w:p w:rsidR="00AA11B6" w:rsidRPr="00A14F5C" w:rsidRDefault="00AA11B6" w:rsidP="00AA11B6">
      <w:pPr>
        <w:pStyle w:val="a3"/>
        <w:adjustRightInd w:val="0"/>
        <w:snapToGrid w:val="0"/>
        <w:spacing w:line="360" w:lineRule="auto"/>
        <w:ind w:leftChars="828" w:left="2270" w:hangingChars="101" w:hanging="283"/>
        <w:rPr>
          <w:rFonts w:ascii="標楷體" w:eastAsia="標楷體" w:hAnsi="標楷體" w:hint="eastAsia"/>
          <w:sz w:val="28"/>
          <w:szCs w:val="28"/>
        </w:rPr>
      </w:pPr>
      <w:r w:rsidRPr="00A14F5C">
        <w:rPr>
          <w:rFonts w:ascii="標楷體" w:eastAsia="標楷體" w:hAnsi="標楷體" w:hint="eastAsia"/>
          <w:sz w:val="28"/>
          <w:szCs w:val="28"/>
        </w:rPr>
        <w:t>2.參照中央政府總預算編製作業手冊所列共同性費用編列標準表辦理，提案地區位於山地原住民族地區，得按衛生福利部辦理原住民族及離島地區衛生所、</w:t>
      </w:r>
      <w:proofErr w:type="gramStart"/>
      <w:r w:rsidRPr="00A14F5C">
        <w:rPr>
          <w:rFonts w:ascii="標楷體" w:eastAsia="標楷體" w:hAnsi="標楷體" w:hint="eastAsia"/>
          <w:sz w:val="28"/>
          <w:szCs w:val="28"/>
        </w:rPr>
        <w:t>室新</w:t>
      </w:r>
      <w:proofErr w:type="gramEnd"/>
      <w:r w:rsidRPr="00A14F5C">
        <w:rPr>
          <w:rFonts w:ascii="標楷體" w:eastAsia="標楷體" w:hAnsi="標楷體" w:hint="eastAsia"/>
          <w:sz w:val="28"/>
          <w:szCs w:val="28"/>
        </w:rPr>
        <w:t>(重、擴)</w:t>
      </w:r>
      <w:proofErr w:type="gramStart"/>
      <w:r w:rsidRPr="00A14F5C">
        <w:rPr>
          <w:rFonts w:ascii="標楷體" w:eastAsia="標楷體" w:hAnsi="標楷體" w:hint="eastAsia"/>
          <w:sz w:val="28"/>
          <w:szCs w:val="28"/>
        </w:rPr>
        <w:t>建暨空間</w:t>
      </w:r>
      <w:proofErr w:type="gramEnd"/>
      <w:r w:rsidRPr="00A14F5C">
        <w:rPr>
          <w:rFonts w:ascii="標楷體" w:eastAsia="標楷體" w:hAnsi="標楷體" w:hint="eastAsia"/>
          <w:sz w:val="28"/>
          <w:szCs w:val="28"/>
        </w:rPr>
        <w:t>整修(修繕)工程經費加權計算表(附表2)辦理。</w:t>
      </w:r>
    </w:p>
    <w:p w:rsidR="00AA11B6" w:rsidRPr="00A14F5C" w:rsidRDefault="00AA11B6" w:rsidP="00AA11B6">
      <w:pPr>
        <w:pStyle w:val="a3"/>
        <w:adjustRightInd w:val="0"/>
        <w:snapToGrid w:val="0"/>
        <w:spacing w:line="360" w:lineRule="auto"/>
        <w:ind w:leftChars="531" w:left="1982" w:hangingChars="253" w:hanging="708"/>
        <w:rPr>
          <w:rFonts w:ascii="標楷體" w:eastAsia="標楷體" w:hAnsi="標楷體" w:hint="eastAsia"/>
          <w:sz w:val="28"/>
          <w:szCs w:val="28"/>
        </w:rPr>
      </w:pPr>
      <w:r w:rsidRPr="00A14F5C">
        <w:rPr>
          <w:rFonts w:ascii="標楷體" w:eastAsia="標楷體" w:hAnsi="標楷體" w:hint="eastAsia"/>
          <w:sz w:val="28"/>
          <w:szCs w:val="28"/>
        </w:rPr>
        <w:t xml:space="preserve"> (五)補助直轄市、縣(市)政府行政費，最高獎助新臺幣50萬元，</w:t>
      </w:r>
      <w:proofErr w:type="gramStart"/>
      <w:r w:rsidRPr="00A14F5C">
        <w:rPr>
          <w:rFonts w:ascii="標楷體" w:eastAsia="標楷體" w:hAnsi="標楷體" w:hint="eastAsia"/>
          <w:sz w:val="28"/>
          <w:szCs w:val="28"/>
        </w:rPr>
        <w:t>含本計畫</w:t>
      </w:r>
      <w:proofErr w:type="gramEnd"/>
      <w:r w:rsidRPr="00A14F5C">
        <w:rPr>
          <w:rFonts w:ascii="標楷體" w:eastAsia="標楷體" w:hAnsi="標楷體" w:hint="eastAsia"/>
          <w:sz w:val="28"/>
          <w:szCs w:val="28"/>
        </w:rPr>
        <w:t>執行之輔導、訓練等事宜，召開相關業務聯繫會議所需業務經費，本計畫案所需餐費、講師鐘點費、文具紙張、郵電，印刷、租金、維護費、油脂、材料費、出席費、國內旅費、其他、雜支費等。</w:t>
      </w:r>
    </w:p>
    <w:p w:rsidR="00AA11B6" w:rsidRPr="00A14F5C" w:rsidRDefault="00AA11B6" w:rsidP="00AA11B6">
      <w:pPr>
        <w:pStyle w:val="a3"/>
        <w:adjustRightInd w:val="0"/>
        <w:snapToGrid w:val="0"/>
        <w:spacing w:line="360" w:lineRule="auto"/>
        <w:ind w:leftChars="531" w:left="1982" w:hangingChars="253" w:hanging="708"/>
        <w:rPr>
          <w:rFonts w:ascii="標楷體" w:eastAsia="標楷體" w:hAnsi="標楷體" w:hint="eastAsia"/>
          <w:sz w:val="28"/>
          <w:szCs w:val="28"/>
        </w:rPr>
      </w:pPr>
      <w:r w:rsidRPr="00A14F5C">
        <w:rPr>
          <w:rFonts w:ascii="標楷體" w:eastAsia="標楷體" w:hAnsi="標楷體" w:hint="eastAsia"/>
          <w:sz w:val="28"/>
          <w:szCs w:val="28"/>
        </w:rPr>
        <w:t>(六)結構鑑定費用：本計畫日照中心建築結構鑑定每處30萬元。</w:t>
      </w:r>
    </w:p>
    <w:p w:rsidR="00AA11B6" w:rsidRPr="00A14F5C" w:rsidRDefault="00AA11B6" w:rsidP="00AA11B6">
      <w:pPr>
        <w:pStyle w:val="a3"/>
        <w:numPr>
          <w:ilvl w:val="0"/>
          <w:numId w:val="6"/>
        </w:numPr>
        <w:adjustRightInd w:val="0"/>
        <w:snapToGrid w:val="0"/>
        <w:spacing w:line="360" w:lineRule="auto"/>
        <w:rPr>
          <w:rFonts w:ascii="標楷體" w:eastAsia="標楷體" w:hAnsi="標楷體" w:hint="eastAsia"/>
          <w:sz w:val="28"/>
          <w:szCs w:val="28"/>
        </w:rPr>
      </w:pPr>
      <w:r w:rsidRPr="00A14F5C">
        <w:rPr>
          <w:rFonts w:ascii="標楷體" w:eastAsia="標楷體" w:hAnsi="標楷體" w:hint="eastAsia"/>
          <w:sz w:val="28"/>
          <w:szCs w:val="28"/>
        </w:rPr>
        <w:t>本計畫由</w:t>
      </w:r>
      <w:bookmarkStart w:id="4" w:name="_Hlk522571904"/>
      <w:r w:rsidRPr="00A14F5C">
        <w:rPr>
          <w:rFonts w:ascii="標楷體" w:eastAsia="標楷體" w:hAnsi="標楷體" w:hint="eastAsia"/>
          <w:sz w:val="28"/>
          <w:szCs w:val="28"/>
        </w:rPr>
        <w:t>地方</w:t>
      </w:r>
      <w:bookmarkEnd w:id="4"/>
      <w:r w:rsidRPr="00A14F5C">
        <w:rPr>
          <w:rFonts w:ascii="標楷體" w:eastAsia="標楷體" w:hAnsi="標楷體" w:hint="eastAsia"/>
          <w:sz w:val="28"/>
          <w:szCs w:val="28"/>
        </w:rPr>
        <w:t>政府與執行單位簽訂合約，補助經費由本部按期程撥付地方政府，再由地方政府撥付執行單位</w:t>
      </w:r>
      <w:proofErr w:type="gramStart"/>
      <w:r w:rsidRPr="00A14F5C">
        <w:rPr>
          <w:rFonts w:ascii="標楷體" w:eastAsia="標楷體" w:hAnsi="標楷體" w:hint="eastAsia"/>
          <w:sz w:val="28"/>
          <w:szCs w:val="28"/>
        </w:rPr>
        <w:t>單位</w:t>
      </w:r>
      <w:proofErr w:type="gramEnd"/>
      <w:r w:rsidRPr="00A14F5C">
        <w:rPr>
          <w:rFonts w:ascii="標楷體" w:eastAsia="標楷體" w:hAnsi="標楷體" w:hint="eastAsia"/>
          <w:sz w:val="28"/>
          <w:szCs w:val="28"/>
        </w:rPr>
        <w:t>。</w:t>
      </w:r>
    </w:p>
    <w:p w:rsidR="00AA11B6" w:rsidRPr="00A14F5C" w:rsidRDefault="00AA11B6" w:rsidP="00AA11B6">
      <w:pPr>
        <w:pStyle w:val="a3"/>
        <w:adjustRightInd w:val="0"/>
        <w:snapToGrid w:val="0"/>
        <w:spacing w:line="360" w:lineRule="auto"/>
        <w:ind w:left="1440"/>
        <w:rPr>
          <w:rFonts w:ascii="標楷體" w:eastAsia="標楷體" w:hAnsi="標楷體"/>
          <w:sz w:val="28"/>
          <w:szCs w:val="28"/>
        </w:rPr>
      </w:pPr>
    </w:p>
    <w:p w:rsidR="00AA11B6" w:rsidRPr="00A14F5C" w:rsidRDefault="00AA11B6" w:rsidP="00AA11B6">
      <w:pPr>
        <w:pStyle w:val="a3"/>
        <w:numPr>
          <w:ilvl w:val="0"/>
          <w:numId w:val="5"/>
        </w:numPr>
        <w:adjustRightInd w:val="0"/>
        <w:snapToGrid w:val="0"/>
        <w:spacing w:line="360" w:lineRule="auto"/>
        <w:rPr>
          <w:rFonts w:ascii="標楷體" w:eastAsia="標楷體" w:hAnsi="標楷體" w:hint="eastAsia"/>
          <w:b/>
          <w:sz w:val="28"/>
          <w:szCs w:val="28"/>
        </w:rPr>
      </w:pPr>
      <w:r w:rsidRPr="00A14F5C">
        <w:rPr>
          <w:rFonts w:ascii="標楷體" w:eastAsia="標楷體" w:hAnsi="標楷體" w:hint="eastAsia"/>
          <w:b/>
          <w:sz w:val="28"/>
          <w:szCs w:val="28"/>
        </w:rPr>
        <w:lastRenderedPageBreak/>
        <w:t>辦理期程:</w:t>
      </w:r>
    </w:p>
    <w:p w:rsidR="00AA11B6" w:rsidRPr="00A14F5C" w:rsidRDefault="00AA11B6" w:rsidP="00AA11B6">
      <w:pPr>
        <w:pStyle w:val="a3"/>
        <w:adjustRightInd w:val="0"/>
        <w:snapToGrid w:val="0"/>
        <w:spacing w:line="360" w:lineRule="auto"/>
        <w:ind w:leftChars="294" w:left="706" w:firstLine="1"/>
        <w:rPr>
          <w:rFonts w:ascii="標楷體" w:eastAsia="標楷體" w:hAnsi="標楷體" w:hint="eastAsia"/>
          <w:sz w:val="28"/>
          <w:szCs w:val="28"/>
        </w:rPr>
      </w:pPr>
      <w:r w:rsidRPr="00A14F5C">
        <w:rPr>
          <w:rFonts w:ascii="標楷體" w:eastAsia="標楷體" w:hAnsi="標楷體" w:hint="eastAsia"/>
          <w:sz w:val="28"/>
          <w:szCs w:val="28"/>
        </w:rPr>
        <w:t>本案計畫執行自核定日起至108年12月31日。</w:t>
      </w:r>
    </w:p>
    <w:p w:rsidR="00AA11B6" w:rsidRPr="00A14F5C" w:rsidRDefault="00AA11B6" w:rsidP="00AA11B6">
      <w:pPr>
        <w:pStyle w:val="a3"/>
        <w:adjustRightInd w:val="0"/>
        <w:snapToGrid w:val="0"/>
        <w:spacing w:line="360" w:lineRule="auto"/>
        <w:ind w:leftChars="294" w:left="706" w:firstLine="1"/>
        <w:rPr>
          <w:rFonts w:ascii="標楷體" w:eastAsia="標楷體" w:hAnsi="標楷體"/>
          <w:sz w:val="28"/>
          <w:szCs w:val="28"/>
        </w:rPr>
      </w:pPr>
    </w:p>
    <w:p w:rsidR="00AA11B6" w:rsidRPr="00A14F5C" w:rsidRDefault="00AA11B6" w:rsidP="00AA11B6">
      <w:pPr>
        <w:pStyle w:val="a3"/>
        <w:adjustRightInd w:val="0"/>
        <w:snapToGrid w:val="0"/>
        <w:spacing w:line="360" w:lineRule="auto"/>
        <w:rPr>
          <w:rFonts w:ascii="標楷體" w:eastAsia="標楷體" w:hAnsi="標楷體" w:hint="eastAsia"/>
          <w:b/>
          <w:sz w:val="28"/>
          <w:szCs w:val="28"/>
        </w:rPr>
      </w:pPr>
      <w:bookmarkStart w:id="5" w:name="_Toc497386875"/>
      <w:r w:rsidRPr="00A14F5C">
        <w:rPr>
          <w:rFonts w:ascii="標楷體" w:eastAsia="標楷體" w:hAnsi="標楷體" w:hint="eastAsia"/>
          <w:b/>
          <w:sz w:val="28"/>
        </w:rPr>
        <w:t>陸、</w:t>
      </w:r>
      <w:r w:rsidRPr="00A14F5C">
        <w:rPr>
          <w:rFonts w:eastAsia="標楷體" w:hint="eastAsia"/>
          <w:b/>
          <w:sz w:val="28"/>
          <w:szCs w:val="28"/>
        </w:rPr>
        <w:t>申請</w:t>
      </w:r>
      <w:r w:rsidRPr="00A14F5C">
        <w:rPr>
          <w:rFonts w:eastAsia="標楷體"/>
          <w:b/>
          <w:sz w:val="28"/>
          <w:szCs w:val="28"/>
        </w:rPr>
        <w:t>作業方式及程序</w:t>
      </w:r>
      <w:r w:rsidRPr="00A14F5C">
        <w:rPr>
          <w:rFonts w:ascii="標楷體" w:eastAsia="標楷體" w:hAnsi="標楷體" w:hint="eastAsia"/>
          <w:b/>
          <w:sz w:val="28"/>
          <w:szCs w:val="28"/>
        </w:rPr>
        <w:t>:</w:t>
      </w:r>
      <w:bookmarkEnd w:id="5"/>
    </w:p>
    <w:p w:rsidR="00AA11B6" w:rsidRPr="00A14F5C" w:rsidRDefault="00AA11B6" w:rsidP="00AA11B6">
      <w:pPr>
        <w:pStyle w:val="a3"/>
        <w:adjustRightInd w:val="0"/>
        <w:snapToGrid w:val="0"/>
        <w:spacing w:line="360" w:lineRule="auto"/>
        <w:ind w:left="567"/>
        <w:rPr>
          <w:rFonts w:ascii="標楷體" w:eastAsia="標楷體" w:hAnsi="標楷體"/>
          <w:b/>
          <w:sz w:val="28"/>
          <w:szCs w:val="28"/>
        </w:rPr>
      </w:pPr>
      <w:r w:rsidRPr="00A14F5C">
        <w:rPr>
          <w:rFonts w:ascii="標楷體" w:eastAsia="標楷體" w:hAnsi="標楷體" w:hint="eastAsia"/>
          <w:b/>
          <w:sz w:val="28"/>
          <w:szCs w:val="28"/>
        </w:rPr>
        <w:t>一、</w:t>
      </w:r>
      <w:r w:rsidRPr="00A14F5C">
        <w:rPr>
          <w:rFonts w:eastAsia="標楷體"/>
          <w:bCs/>
          <w:sz w:val="28"/>
          <w:szCs w:val="28"/>
        </w:rPr>
        <w:t>受理申請方式：</w:t>
      </w:r>
    </w:p>
    <w:p w:rsidR="00AA11B6" w:rsidRPr="00A14F5C" w:rsidRDefault="00AA11B6" w:rsidP="00AA11B6">
      <w:pPr>
        <w:numPr>
          <w:ilvl w:val="2"/>
          <w:numId w:val="3"/>
        </w:numPr>
        <w:spacing w:line="480" w:lineRule="exact"/>
        <w:ind w:left="1701" w:hanging="567"/>
        <w:jc w:val="both"/>
        <w:rPr>
          <w:rFonts w:eastAsia="標楷體"/>
          <w:sz w:val="28"/>
          <w:szCs w:val="28"/>
        </w:rPr>
      </w:pPr>
      <w:r w:rsidRPr="00A14F5C">
        <w:rPr>
          <w:rFonts w:eastAsia="標楷體"/>
          <w:sz w:val="28"/>
          <w:szCs w:val="28"/>
        </w:rPr>
        <w:t>地方政府應盤點轄區</w:t>
      </w:r>
      <w:r w:rsidRPr="00A14F5C">
        <w:rPr>
          <w:rFonts w:eastAsia="標楷體" w:hint="eastAsia"/>
          <w:sz w:val="28"/>
          <w:szCs w:val="28"/>
        </w:rPr>
        <w:t>部落長期照顧</w:t>
      </w:r>
      <w:r w:rsidRPr="00A14F5C">
        <w:rPr>
          <w:rFonts w:eastAsia="標楷體"/>
          <w:sz w:val="28"/>
          <w:szCs w:val="28"/>
        </w:rPr>
        <w:t>資源，結合並鼓勵</w:t>
      </w:r>
      <w:r w:rsidRPr="00A14F5C">
        <w:rPr>
          <w:rFonts w:eastAsia="標楷體" w:hint="eastAsia"/>
          <w:sz w:val="28"/>
          <w:szCs w:val="28"/>
        </w:rPr>
        <w:t>在地團體申請</w:t>
      </w:r>
      <w:r w:rsidRPr="00A14F5C">
        <w:rPr>
          <w:rFonts w:eastAsia="標楷體"/>
          <w:sz w:val="28"/>
          <w:szCs w:val="28"/>
        </w:rPr>
        <w:t>，</w:t>
      </w:r>
      <w:r w:rsidRPr="00A14F5C">
        <w:rPr>
          <w:rFonts w:eastAsia="標楷體" w:hint="eastAsia"/>
          <w:sz w:val="28"/>
          <w:szCs w:val="28"/>
        </w:rPr>
        <w:t>執行</w:t>
      </w:r>
      <w:r w:rsidRPr="00A14F5C">
        <w:rPr>
          <w:rFonts w:eastAsia="標楷體"/>
          <w:sz w:val="28"/>
          <w:szCs w:val="28"/>
        </w:rPr>
        <w:t>單位</w:t>
      </w:r>
      <w:r w:rsidRPr="00A14F5C">
        <w:rPr>
          <w:rFonts w:ascii="標楷體" w:eastAsia="標楷體" w:hAnsi="標楷體" w:hint="eastAsia"/>
          <w:sz w:val="28"/>
          <w:szCs w:val="28"/>
        </w:rPr>
        <w:t>向計畫執行所在地方政府提具服務計畫書</w:t>
      </w:r>
      <w:r w:rsidRPr="00A14F5C">
        <w:rPr>
          <w:rFonts w:eastAsia="標楷體"/>
          <w:sz w:val="28"/>
          <w:szCs w:val="28"/>
        </w:rPr>
        <w:t>，由地方政府初審後</w:t>
      </w:r>
      <w:r w:rsidRPr="00A14F5C">
        <w:rPr>
          <w:rFonts w:eastAsia="標楷體" w:hint="eastAsia"/>
          <w:sz w:val="28"/>
          <w:szCs w:val="28"/>
        </w:rPr>
        <w:t>推薦並</w:t>
      </w:r>
      <w:r w:rsidRPr="00A14F5C">
        <w:rPr>
          <w:rFonts w:eastAsia="標楷體"/>
          <w:sz w:val="28"/>
          <w:szCs w:val="28"/>
        </w:rPr>
        <w:t>函送本部</w:t>
      </w:r>
      <w:proofErr w:type="gramStart"/>
      <w:r w:rsidRPr="00A14F5C">
        <w:rPr>
          <w:rFonts w:eastAsia="標楷體" w:hint="eastAsia"/>
          <w:sz w:val="28"/>
          <w:szCs w:val="28"/>
        </w:rPr>
        <w:t>複</w:t>
      </w:r>
      <w:proofErr w:type="gramEnd"/>
      <w:r w:rsidRPr="00A14F5C">
        <w:rPr>
          <w:rFonts w:eastAsia="標楷體" w:hint="eastAsia"/>
          <w:sz w:val="28"/>
          <w:szCs w:val="28"/>
        </w:rPr>
        <w:t>審、核定</w:t>
      </w:r>
      <w:r w:rsidRPr="00A14F5C">
        <w:rPr>
          <w:rFonts w:eastAsia="標楷體"/>
          <w:sz w:val="28"/>
          <w:szCs w:val="28"/>
        </w:rPr>
        <w:t>。</w:t>
      </w:r>
    </w:p>
    <w:p w:rsidR="00AA11B6" w:rsidRPr="00A14F5C" w:rsidRDefault="00AA11B6" w:rsidP="00AA11B6">
      <w:pPr>
        <w:spacing w:line="480" w:lineRule="exact"/>
        <w:ind w:leftChars="473" w:left="1600" w:hangingChars="166" w:hanging="465"/>
        <w:jc w:val="both"/>
        <w:rPr>
          <w:rFonts w:eastAsia="標楷體"/>
          <w:sz w:val="28"/>
          <w:szCs w:val="28"/>
        </w:rPr>
      </w:pPr>
      <w:r w:rsidRPr="00A14F5C">
        <w:rPr>
          <w:rFonts w:eastAsia="標楷體"/>
          <w:sz w:val="28"/>
          <w:szCs w:val="28"/>
        </w:rPr>
        <w:t>(</w:t>
      </w:r>
      <w:r w:rsidRPr="00A14F5C">
        <w:rPr>
          <w:rFonts w:eastAsia="標楷體"/>
          <w:sz w:val="28"/>
          <w:szCs w:val="28"/>
        </w:rPr>
        <w:t>二</w:t>
      </w:r>
      <w:r w:rsidRPr="00A14F5C">
        <w:rPr>
          <w:rFonts w:eastAsia="標楷體"/>
          <w:sz w:val="28"/>
          <w:szCs w:val="28"/>
        </w:rPr>
        <w:t xml:space="preserve">) </w:t>
      </w:r>
      <w:r w:rsidRPr="00A14F5C">
        <w:rPr>
          <w:rFonts w:eastAsia="標楷體"/>
          <w:sz w:val="28"/>
          <w:szCs w:val="28"/>
        </w:rPr>
        <w:t>申請注意事項：</w:t>
      </w:r>
    </w:p>
    <w:p w:rsidR="00AA11B6" w:rsidRPr="00A14F5C" w:rsidRDefault="00AA11B6" w:rsidP="00AA11B6">
      <w:pPr>
        <w:spacing w:line="480" w:lineRule="exact"/>
        <w:ind w:left="1985"/>
        <w:jc w:val="both"/>
        <w:rPr>
          <w:rFonts w:eastAsia="標楷體" w:hint="eastAsia"/>
          <w:sz w:val="28"/>
          <w:szCs w:val="28"/>
        </w:rPr>
      </w:pPr>
      <w:r w:rsidRPr="00A14F5C">
        <w:rPr>
          <w:rFonts w:eastAsia="標楷體" w:hint="eastAsia"/>
          <w:sz w:val="28"/>
          <w:szCs w:val="28"/>
        </w:rPr>
        <w:t>1.</w:t>
      </w:r>
      <w:r w:rsidRPr="00A14F5C">
        <w:rPr>
          <w:rFonts w:eastAsia="標楷體"/>
          <w:sz w:val="28"/>
          <w:szCs w:val="28"/>
        </w:rPr>
        <w:t>申請計畫書</w:t>
      </w:r>
      <w:r w:rsidRPr="00A14F5C">
        <w:rPr>
          <w:rFonts w:eastAsia="標楷體"/>
          <w:bCs/>
          <w:sz w:val="28"/>
          <w:szCs w:val="28"/>
        </w:rPr>
        <w:t>之撰寫</w:t>
      </w:r>
      <w:r w:rsidRPr="00A14F5C">
        <w:rPr>
          <w:rFonts w:eastAsia="標楷體"/>
          <w:sz w:val="28"/>
          <w:szCs w:val="28"/>
        </w:rPr>
        <w:t>應至少包括下列內容，格式可參考</w:t>
      </w:r>
      <w:r w:rsidRPr="00A14F5C">
        <w:rPr>
          <w:rFonts w:eastAsia="標楷體" w:hint="eastAsia"/>
          <w:sz w:val="28"/>
          <w:szCs w:val="28"/>
        </w:rPr>
        <w:t>(</w:t>
      </w:r>
      <w:r w:rsidRPr="00A14F5C">
        <w:rPr>
          <w:rFonts w:eastAsia="標楷體"/>
          <w:sz w:val="28"/>
          <w:szCs w:val="28"/>
        </w:rPr>
        <w:t>附件</w:t>
      </w:r>
      <w:r w:rsidRPr="00A14F5C">
        <w:rPr>
          <w:rFonts w:eastAsia="標楷體" w:hint="eastAsia"/>
          <w:sz w:val="28"/>
          <w:szCs w:val="28"/>
        </w:rPr>
        <w:t>2)</w:t>
      </w:r>
      <w:r w:rsidRPr="00A14F5C">
        <w:rPr>
          <w:rFonts w:eastAsia="標楷體"/>
          <w:sz w:val="28"/>
          <w:szCs w:val="28"/>
        </w:rPr>
        <w:t>。</w:t>
      </w:r>
    </w:p>
    <w:p w:rsidR="00AA11B6" w:rsidRPr="00A14F5C" w:rsidRDefault="00AA11B6" w:rsidP="00AA11B6">
      <w:pPr>
        <w:spacing w:line="480" w:lineRule="exact"/>
        <w:ind w:left="2410"/>
        <w:jc w:val="both"/>
        <w:rPr>
          <w:rFonts w:eastAsia="標楷體" w:hint="eastAsia"/>
          <w:sz w:val="28"/>
          <w:szCs w:val="28"/>
        </w:rPr>
      </w:pPr>
      <w:r w:rsidRPr="00A14F5C">
        <w:rPr>
          <w:rFonts w:eastAsia="標楷體" w:hint="eastAsia"/>
          <w:sz w:val="28"/>
          <w:szCs w:val="28"/>
        </w:rPr>
        <w:t>(1)</w:t>
      </w:r>
      <w:r w:rsidRPr="00A14F5C">
        <w:rPr>
          <w:rFonts w:eastAsia="標楷體" w:hint="eastAsia"/>
          <w:sz w:val="28"/>
          <w:szCs w:val="28"/>
        </w:rPr>
        <w:t>綜合資料</w:t>
      </w:r>
    </w:p>
    <w:p w:rsidR="00AA11B6" w:rsidRPr="00A14F5C" w:rsidRDefault="00AA11B6" w:rsidP="00AA11B6">
      <w:pPr>
        <w:spacing w:line="480" w:lineRule="exact"/>
        <w:ind w:left="2410"/>
        <w:jc w:val="both"/>
        <w:rPr>
          <w:rFonts w:eastAsia="標楷體" w:hint="eastAsia"/>
          <w:sz w:val="28"/>
          <w:szCs w:val="28"/>
        </w:rPr>
      </w:pPr>
      <w:r w:rsidRPr="00A14F5C">
        <w:rPr>
          <w:rFonts w:eastAsia="標楷體" w:hint="eastAsia"/>
          <w:sz w:val="28"/>
          <w:szCs w:val="22"/>
        </w:rPr>
        <w:t>(2)</w:t>
      </w:r>
      <w:r w:rsidRPr="00A14F5C">
        <w:rPr>
          <w:rFonts w:eastAsia="標楷體" w:hint="eastAsia"/>
          <w:sz w:val="28"/>
          <w:szCs w:val="22"/>
        </w:rPr>
        <w:t>計畫內容</w:t>
      </w:r>
    </w:p>
    <w:p w:rsidR="00AA11B6" w:rsidRPr="00A14F5C" w:rsidRDefault="00AA11B6" w:rsidP="00AA11B6">
      <w:pPr>
        <w:numPr>
          <w:ilvl w:val="1"/>
          <w:numId w:val="7"/>
        </w:numPr>
        <w:spacing w:line="480" w:lineRule="exact"/>
        <w:ind w:hanging="12"/>
        <w:jc w:val="both"/>
        <w:rPr>
          <w:rFonts w:eastAsia="標楷體" w:hint="eastAsia"/>
          <w:sz w:val="28"/>
          <w:szCs w:val="28"/>
        </w:rPr>
      </w:pPr>
      <w:r w:rsidRPr="00A14F5C">
        <w:rPr>
          <w:rFonts w:eastAsia="標楷體" w:hint="eastAsia"/>
          <w:sz w:val="28"/>
          <w:szCs w:val="22"/>
        </w:rPr>
        <w:t>計畫摘要</w:t>
      </w:r>
      <w:r w:rsidRPr="00A14F5C">
        <w:rPr>
          <w:rFonts w:eastAsia="標楷體" w:hint="eastAsia"/>
          <w:sz w:val="28"/>
          <w:szCs w:val="22"/>
        </w:rPr>
        <w:t>(</w:t>
      </w:r>
      <w:proofErr w:type="gramStart"/>
      <w:r w:rsidRPr="00A14F5C">
        <w:rPr>
          <w:rFonts w:eastAsia="標楷體" w:hint="eastAsia"/>
          <w:sz w:val="28"/>
          <w:szCs w:val="22"/>
        </w:rPr>
        <w:t>摘述本</w:t>
      </w:r>
      <w:proofErr w:type="gramEnd"/>
      <w:r w:rsidRPr="00A14F5C">
        <w:rPr>
          <w:rFonts w:eastAsia="標楷體" w:hint="eastAsia"/>
          <w:sz w:val="28"/>
          <w:szCs w:val="22"/>
        </w:rPr>
        <w:t>計畫之目的與實施方法及關鍵詞</w:t>
      </w:r>
      <w:r w:rsidRPr="00A14F5C">
        <w:rPr>
          <w:rFonts w:eastAsia="標楷體" w:hint="eastAsia"/>
          <w:sz w:val="28"/>
          <w:szCs w:val="22"/>
        </w:rPr>
        <w:t>)</w:t>
      </w:r>
      <w:r w:rsidRPr="00A14F5C">
        <w:rPr>
          <w:rFonts w:eastAsia="標楷體" w:hint="eastAsia"/>
          <w:sz w:val="28"/>
          <w:szCs w:val="22"/>
        </w:rPr>
        <w:tab/>
      </w:r>
    </w:p>
    <w:p w:rsidR="00AA11B6" w:rsidRPr="00A14F5C" w:rsidRDefault="00AA11B6" w:rsidP="00AA11B6">
      <w:pPr>
        <w:numPr>
          <w:ilvl w:val="1"/>
          <w:numId w:val="7"/>
        </w:numPr>
        <w:spacing w:line="480" w:lineRule="exact"/>
        <w:ind w:left="3402" w:hanging="567"/>
        <w:jc w:val="both"/>
        <w:rPr>
          <w:rFonts w:eastAsia="標楷體" w:hint="eastAsia"/>
          <w:sz w:val="28"/>
          <w:szCs w:val="28"/>
        </w:rPr>
      </w:pPr>
      <w:r w:rsidRPr="00A14F5C">
        <w:rPr>
          <w:rFonts w:eastAsia="標楷體"/>
          <w:sz w:val="28"/>
          <w:szCs w:val="28"/>
        </w:rPr>
        <w:t>計畫緣起</w:t>
      </w:r>
      <w:r w:rsidRPr="00A14F5C">
        <w:rPr>
          <w:rFonts w:eastAsia="標楷體" w:hint="eastAsia"/>
          <w:sz w:val="28"/>
          <w:szCs w:val="28"/>
        </w:rPr>
        <w:t>及目的</w:t>
      </w:r>
      <w:r w:rsidRPr="00A14F5C">
        <w:rPr>
          <w:rFonts w:eastAsia="標楷體"/>
          <w:sz w:val="28"/>
          <w:szCs w:val="28"/>
        </w:rPr>
        <w:t>(</w:t>
      </w:r>
      <w:r w:rsidRPr="00A14F5C">
        <w:rPr>
          <w:rFonts w:eastAsia="標楷體" w:hint="eastAsia"/>
          <w:bCs/>
          <w:sz w:val="28"/>
          <w:szCs w:val="28"/>
        </w:rPr>
        <w:t>如</w:t>
      </w:r>
      <w:r w:rsidRPr="00A14F5C">
        <w:rPr>
          <w:rFonts w:eastAsia="標楷體"/>
          <w:sz w:val="28"/>
          <w:szCs w:val="28"/>
        </w:rPr>
        <w:t>現況</w:t>
      </w:r>
      <w:r w:rsidRPr="00A14F5C">
        <w:rPr>
          <w:rFonts w:eastAsia="標楷體" w:hint="eastAsia"/>
          <w:sz w:val="28"/>
          <w:szCs w:val="28"/>
        </w:rPr>
        <w:t>及問題</w:t>
      </w:r>
      <w:r w:rsidRPr="00A14F5C">
        <w:rPr>
          <w:rFonts w:eastAsia="標楷體"/>
          <w:sz w:val="28"/>
          <w:szCs w:val="28"/>
        </w:rPr>
        <w:t>分析，包括</w:t>
      </w:r>
      <w:r w:rsidRPr="00A14F5C">
        <w:rPr>
          <w:rFonts w:eastAsia="標楷體" w:hint="eastAsia"/>
          <w:sz w:val="28"/>
          <w:szCs w:val="28"/>
        </w:rPr>
        <w:t>原民部落</w:t>
      </w:r>
      <w:r w:rsidRPr="00A14F5C">
        <w:rPr>
          <w:rFonts w:eastAsia="標楷體"/>
          <w:sz w:val="28"/>
          <w:szCs w:val="28"/>
        </w:rPr>
        <w:t>之長照需求面及供給面分析、長照服務的使用情形、長照服務資源缺乏</w:t>
      </w:r>
      <w:r w:rsidRPr="00A14F5C">
        <w:rPr>
          <w:rFonts w:eastAsia="標楷體" w:hint="eastAsia"/>
          <w:sz w:val="28"/>
          <w:szCs w:val="28"/>
        </w:rPr>
        <w:t>等</w:t>
      </w:r>
      <w:r w:rsidRPr="00A14F5C">
        <w:rPr>
          <w:rFonts w:eastAsia="標楷體"/>
          <w:sz w:val="28"/>
          <w:szCs w:val="28"/>
        </w:rPr>
        <w:t>問題分析</w:t>
      </w:r>
      <w:r w:rsidRPr="00A14F5C">
        <w:rPr>
          <w:rFonts w:eastAsia="標楷體"/>
          <w:sz w:val="28"/>
          <w:szCs w:val="28"/>
        </w:rPr>
        <w:t>)</w:t>
      </w:r>
    </w:p>
    <w:p w:rsidR="00AA11B6" w:rsidRPr="00A14F5C" w:rsidRDefault="00AA11B6" w:rsidP="00AA11B6">
      <w:pPr>
        <w:numPr>
          <w:ilvl w:val="1"/>
          <w:numId w:val="7"/>
        </w:numPr>
        <w:spacing w:line="480" w:lineRule="exact"/>
        <w:ind w:hanging="12"/>
        <w:jc w:val="both"/>
        <w:rPr>
          <w:rFonts w:eastAsia="標楷體" w:hint="eastAsia"/>
          <w:sz w:val="28"/>
          <w:szCs w:val="28"/>
        </w:rPr>
      </w:pPr>
      <w:r w:rsidRPr="00A14F5C">
        <w:rPr>
          <w:rFonts w:eastAsia="標楷體" w:hint="eastAsia"/>
          <w:sz w:val="28"/>
          <w:szCs w:val="22"/>
        </w:rPr>
        <w:t>計畫目標</w:t>
      </w:r>
    </w:p>
    <w:p w:rsidR="00AA11B6" w:rsidRPr="00A14F5C" w:rsidRDefault="00AA11B6" w:rsidP="00AA11B6">
      <w:pPr>
        <w:numPr>
          <w:ilvl w:val="1"/>
          <w:numId w:val="7"/>
        </w:numPr>
        <w:spacing w:line="480" w:lineRule="exact"/>
        <w:ind w:hanging="12"/>
        <w:jc w:val="both"/>
        <w:rPr>
          <w:rFonts w:eastAsia="標楷體" w:hint="eastAsia"/>
          <w:sz w:val="28"/>
          <w:szCs w:val="28"/>
        </w:rPr>
      </w:pPr>
      <w:r w:rsidRPr="00A14F5C">
        <w:rPr>
          <w:rFonts w:eastAsia="標楷體" w:hint="eastAsia"/>
          <w:sz w:val="28"/>
          <w:szCs w:val="22"/>
        </w:rPr>
        <w:t>執行策略及方法</w:t>
      </w:r>
      <w:r w:rsidRPr="00A14F5C">
        <w:rPr>
          <w:rFonts w:eastAsia="標楷體" w:hint="eastAsia"/>
          <w:sz w:val="28"/>
          <w:szCs w:val="22"/>
        </w:rPr>
        <w:t xml:space="preserve">            </w:t>
      </w:r>
      <w:r w:rsidRPr="00A14F5C">
        <w:rPr>
          <w:rFonts w:eastAsia="標楷體" w:hint="eastAsia"/>
          <w:sz w:val="28"/>
          <w:szCs w:val="22"/>
        </w:rPr>
        <w:tab/>
        <w:t xml:space="preserve">                     </w:t>
      </w:r>
    </w:p>
    <w:p w:rsidR="00AA11B6" w:rsidRPr="00A14F5C" w:rsidRDefault="00AA11B6" w:rsidP="00AA11B6">
      <w:pPr>
        <w:numPr>
          <w:ilvl w:val="1"/>
          <w:numId w:val="7"/>
        </w:numPr>
        <w:spacing w:line="480" w:lineRule="exact"/>
        <w:ind w:hanging="12"/>
        <w:jc w:val="both"/>
        <w:rPr>
          <w:rFonts w:eastAsia="標楷體" w:hint="eastAsia"/>
          <w:sz w:val="28"/>
          <w:szCs w:val="28"/>
        </w:rPr>
      </w:pPr>
      <w:r w:rsidRPr="00A14F5C">
        <w:rPr>
          <w:rFonts w:eastAsia="標楷體" w:hint="eastAsia"/>
          <w:sz w:val="28"/>
          <w:szCs w:val="22"/>
        </w:rPr>
        <w:t>設置規劃</w:t>
      </w:r>
    </w:p>
    <w:p w:rsidR="00AA11B6" w:rsidRPr="00A14F5C" w:rsidRDefault="00AA11B6" w:rsidP="00AA11B6">
      <w:pPr>
        <w:numPr>
          <w:ilvl w:val="1"/>
          <w:numId w:val="7"/>
        </w:numPr>
        <w:spacing w:line="480" w:lineRule="exact"/>
        <w:ind w:hanging="12"/>
        <w:jc w:val="both"/>
        <w:rPr>
          <w:rFonts w:eastAsia="標楷體" w:hint="eastAsia"/>
          <w:sz w:val="28"/>
          <w:szCs w:val="28"/>
        </w:rPr>
      </w:pPr>
      <w:r w:rsidRPr="00A14F5C">
        <w:rPr>
          <w:rFonts w:eastAsia="標楷體" w:hint="eastAsia"/>
          <w:sz w:val="28"/>
          <w:szCs w:val="22"/>
        </w:rPr>
        <w:t>預定進度</w:t>
      </w:r>
    </w:p>
    <w:p w:rsidR="00AA11B6" w:rsidRPr="00A14F5C" w:rsidRDefault="00AA11B6" w:rsidP="00AA11B6">
      <w:pPr>
        <w:numPr>
          <w:ilvl w:val="1"/>
          <w:numId w:val="7"/>
        </w:numPr>
        <w:spacing w:line="480" w:lineRule="exact"/>
        <w:ind w:hanging="12"/>
        <w:jc w:val="both"/>
        <w:rPr>
          <w:rFonts w:eastAsia="標楷體" w:hint="eastAsia"/>
          <w:sz w:val="28"/>
          <w:szCs w:val="28"/>
        </w:rPr>
      </w:pPr>
      <w:r w:rsidRPr="00A14F5C">
        <w:rPr>
          <w:rFonts w:eastAsia="標楷體" w:hint="eastAsia"/>
          <w:sz w:val="28"/>
          <w:szCs w:val="22"/>
        </w:rPr>
        <w:t>人力資源規劃</w:t>
      </w:r>
      <w:r w:rsidRPr="00A14F5C">
        <w:rPr>
          <w:rFonts w:eastAsia="標楷體" w:hint="eastAsia"/>
          <w:sz w:val="28"/>
          <w:szCs w:val="22"/>
        </w:rPr>
        <w:t>(</w:t>
      </w:r>
      <w:r w:rsidRPr="00A14F5C">
        <w:rPr>
          <w:rFonts w:eastAsia="標楷體" w:hint="eastAsia"/>
          <w:sz w:val="28"/>
          <w:szCs w:val="28"/>
        </w:rPr>
        <w:t>承辦單位過去執行相關服務績效</w:t>
      </w:r>
      <w:r w:rsidRPr="00A14F5C">
        <w:rPr>
          <w:rFonts w:eastAsia="標楷體" w:hint="eastAsia"/>
          <w:sz w:val="28"/>
          <w:szCs w:val="28"/>
        </w:rPr>
        <w:t>)</w:t>
      </w:r>
    </w:p>
    <w:p w:rsidR="00AA11B6" w:rsidRPr="00A14F5C" w:rsidRDefault="00AA11B6" w:rsidP="00AA11B6">
      <w:pPr>
        <w:numPr>
          <w:ilvl w:val="1"/>
          <w:numId w:val="7"/>
        </w:numPr>
        <w:spacing w:line="480" w:lineRule="exact"/>
        <w:ind w:hanging="12"/>
        <w:jc w:val="both"/>
        <w:rPr>
          <w:rFonts w:eastAsia="標楷體" w:hint="eastAsia"/>
          <w:sz w:val="28"/>
          <w:szCs w:val="28"/>
        </w:rPr>
      </w:pPr>
      <w:r w:rsidRPr="00A14F5C">
        <w:rPr>
          <w:rFonts w:eastAsia="標楷體" w:hint="eastAsia"/>
          <w:sz w:val="28"/>
          <w:szCs w:val="22"/>
        </w:rPr>
        <w:t>計畫經費需求</w:t>
      </w:r>
    </w:p>
    <w:p w:rsidR="00AA11B6" w:rsidRPr="00A14F5C" w:rsidRDefault="00AA11B6" w:rsidP="00AA11B6">
      <w:pPr>
        <w:numPr>
          <w:ilvl w:val="1"/>
          <w:numId w:val="7"/>
        </w:numPr>
        <w:spacing w:line="480" w:lineRule="exact"/>
        <w:ind w:hanging="12"/>
        <w:jc w:val="both"/>
        <w:rPr>
          <w:rFonts w:eastAsia="標楷體" w:hint="eastAsia"/>
          <w:sz w:val="28"/>
          <w:szCs w:val="28"/>
        </w:rPr>
      </w:pPr>
      <w:r w:rsidRPr="00A14F5C">
        <w:rPr>
          <w:rFonts w:eastAsia="標楷體" w:hint="eastAsia"/>
          <w:sz w:val="28"/>
          <w:szCs w:val="28"/>
        </w:rPr>
        <w:t>預期效益</w:t>
      </w:r>
    </w:p>
    <w:p w:rsidR="00AA11B6" w:rsidRPr="00A14F5C" w:rsidRDefault="00AA11B6" w:rsidP="00AA11B6">
      <w:pPr>
        <w:spacing w:line="500" w:lineRule="exact"/>
        <w:ind w:leftChars="827" w:left="2267" w:hanging="282"/>
        <w:rPr>
          <w:rFonts w:eastAsia="標楷體" w:hint="eastAsia"/>
          <w:sz w:val="28"/>
          <w:szCs w:val="28"/>
        </w:rPr>
      </w:pPr>
      <w:r w:rsidRPr="00A14F5C">
        <w:rPr>
          <w:rFonts w:eastAsia="標楷體" w:hint="eastAsia"/>
          <w:sz w:val="28"/>
          <w:szCs w:val="28"/>
        </w:rPr>
        <w:t>2.</w:t>
      </w:r>
      <w:r w:rsidRPr="00A14F5C">
        <w:rPr>
          <w:rFonts w:eastAsia="標楷體"/>
          <w:sz w:val="28"/>
          <w:szCs w:val="28"/>
        </w:rPr>
        <w:t>計畫書應以</w:t>
      </w:r>
      <w:r w:rsidRPr="00A14F5C">
        <w:rPr>
          <w:rFonts w:eastAsia="標楷體"/>
          <w:sz w:val="28"/>
          <w:szCs w:val="28"/>
        </w:rPr>
        <w:t>A4</w:t>
      </w:r>
      <w:r w:rsidRPr="00A14F5C">
        <w:rPr>
          <w:rFonts w:eastAsia="標楷體"/>
          <w:sz w:val="28"/>
          <w:szCs w:val="28"/>
        </w:rPr>
        <w:t>規格</w:t>
      </w:r>
      <w:proofErr w:type="gramStart"/>
      <w:r w:rsidRPr="00A14F5C">
        <w:rPr>
          <w:rFonts w:eastAsia="標楷體"/>
          <w:sz w:val="28"/>
          <w:szCs w:val="28"/>
        </w:rPr>
        <w:t>紙張左冊裝訂</w:t>
      </w:r>
      <w:proofErr w:type="gramEnd"/>
      <w:r w:rsidRPr="00A14F5C">
        <w:rPr>
          <w:rFonts w:eastAsia="標楷體"/>
          <w:sz w:val="28"/>
          <w:szCs w:val="28"/>
        </w:rPr>
        <w:t>一式</w:t>
      </w:r>
      <w:r w:rsidRPr="00A14F5C">
        <w:rPr>
          <w:rFonts w:eastAsia="標楷體" w:hint="eastAsia"/>
          <w:sz w:val="28"/>
          <w:szCs w:val="28"/>
        </w:rPr>
        <w:t>10</w:t>
      </w:r>
      <w:r w:rsidRPr="00A14F5C">
        <w:rPr>
          <w:rFonts w:eastAsia="標楷體"/>
          <w:sz w:val="28"/>
          <w:szCs w:val="28"/>
        </w:rPr>
        <w:t>份（以雙面印刷，前言部分請摘述之）及合併電子檔（光碟或隨身碟）郵寄，計畫書之撰寫應力求詳盡完整，各項數據應再行確認。另未獲採用之</w:t>
      </w:r>
      <w:proofErr w:type="gramStart"/>
      <w:r w:rsidRPr="00A14F5C">
        <w:rPr>
          <w:rFonts w:eastAsia="標楷體"/>
          <w:sz w:val="28"/>
          <w:szCs w:val="28"/>
        </w:rPr>
        <w:t>計畫書概不</w:t>
      </w:r>
      <w:proofErr w:type="gramEnd"/>
      <w:r w:rsidRPr="00A14F5C">
        <w:rPr>
          <w:rFonts w:eastAsia="標楷體"/>
          <w:sz w:val="28"/>
          <w:szCs w:val="28"/>
        </w:rPr>
        <w:t>退還。</w:t>
      </w:r>
    </w:p>
    <w:p w:rsidR="00AA11B6" w:rsidRPr="00A14F5C" w:rsidRDefault="00AA11B6" w:rsidP="00AA11B6">
      <w:pPr>
        <w:spacing w:line="500" w:lineRule="exact"/>
        <w:ind w:leftChars="827" w:left="2267" w:hanging="282"/>
        <w:rPr>
          <w:rFonts w:eastAsia="標楷體" w:hint="eastAsia"/>
          <w:sz w:val="28"/>
          <w:szCs w:val="28"/>
        </w:rPr>
      </w:pPr>
      <w:r w:rsidRPr="00A14F5C">
        <w:rPr>
          <w:rFonts w:eastAsia="標楷體" w:hint="eastAsia"/>
          <w:sz w:val="28"/>
          <w:szCs w:val="28"/>
        </w:rPr>
        <w:t>3.</w:t>
      </w:r>
      <w:r w:rsidRPr="00A14F5C">
        <w:rPr>
          <w:rFonts w:eastAsia="標楷體"/>
          <w:sz w:val="28"/>
          <w:szCs w:val="28"/>
        </w:rPr>
        <w:t>所送申請計畫書及相關附件資料須完備，並不予寄還。</w:t>
      </w:r>
    </w:p>
    <w:p w:rsidR="00AA11B6" w:rsidRPr="00A14F5C" w:rsidRDefault="00AA11B6" w:rsidP="00AA11B6">
      <w:pPr>
        <w:spacing w:line="500" w:lineRule="exact"/>
        <w:ind w:leftChars="827" w:left="2267" w:hanging="282"/>
        <w:rPr>
          <w:rFonts w:eastAsia="標楷體"/>
          <w:sz w:val="28"/>
          <w:szCs w:val="28"/>
        </w:rPr>
      </w:pPr>
      <w:r w:rsidRPr="00A14F5C">
        <w:rPr>
          <w:rFonts w:eastAsia="標楷體"/>
          <w:sz w:val="28"/>
          <w:szCs w:val="28"/>
        </w:rPr>
        <w:t>4.</w:t>
      </w:r>
      <w:r w:rsidRPr="00A14F5C">
        <w:rPr>
          <w:rFonts w:eastAsia="標楷體"/>
          <w:sz w:val="28"/>
          <w:szCs w:val="28"/>
        </w:rPr>
        <w:t>申請案件之外包裝上請註明</w:t>
      </w:r>
      <w:r w:rsidRPr="00A14F5C">
        <w:rPr>
          <w:rFonts w:eastAsia="標楷體"/>
          <w:kern w:val="0"/>
          <w:sz w:val="28"/>
          <w:szCs w:val="28"/>
        </w:rPr>
        <w:t>「</w:t>
      </w:r>
      <w:r w:rsidRPr="00A14F5C">
        <w:rPr>
          <w:rFonts w:eastAsia="標楷體" w:hint="eastAsia"/>
          <w:bCs/>
          <w:sz w:val="28"/>
          <w:szCs w:val="28"/>
        </w:rPr>
        <w:t>原住民族地區長期照顧整合型服務試</w:t>
      </w:r>
      <w:r w:rsidRPr="00A14F5C">
        <w:rPr>
          <w:rFonts w:eastAsia="標楷體" w:hint="eastAsia"/>
          <w:bCs/>
          <w:sz w:val="28"/>
          <w:szCs w:val="28"/>
        </w:rPr>
        <w:lastRenderedPageBreak/>
        <w:t>辦計畫</w:t>
      </w:r>
      <w:r w:rsidRPr="00A14F5C">
        <w:rPr>
          <w:rFonts w:eastAsia="標楷體" w:hint="eastAsia"/>
          <w:bCs/>
          <w:sz w:val="28"/>
          <w:szCs w:val="28"/>
        </w:rPr>
        <w:t>(107-108</w:t>
      </w:r>
      <w:r w:rsidRPr="00A14F5C">
        <w:rPr>
          <w:rFonts w:eastAsia="標楷體" w:hint="eastAsia"/>
          <w:bCs/>
          <w:sz w:val="28"/>
          <w:szCs w:val="28"/>
        </w:rPr>
        <w:t>年度</w:t>
      </w:r>
      <w:r w:rsidRPr="00A14F5C">
        <w:rPr>
          <w:rFonts w:eastAsia="標楷體" w:hint="eastAsia"/>
          <w:bCs/>
          <w:sz w:val="28"/>
          <w:szCs w:val="28"/>
        </w:rPr>
        <w:t>)</w:t>
      </w:r>
      <w:r w:rsidRPr="00A14F5C">
        <w:rPr>
          <w:rFonts w:eastAsia="標楷體"/>
          <w:kern w:val="0"/>
          <w:sz w:val="28"/>
          <w:szCs w:val="28"/>
        </w:rPr>
        <w:t>」</w:t>
      </w:r>
      <w:r w:rsidRPr="00A14F5C">
        <w:rPr>
          <w:rFonts w:eastAsia="標楷體"/>
          <w:sz w:val="28"/>
          <w:szCs w:val="28"/>
        </w:rPr>
        <w:t>及申請單位名稱、地址，以利收發人員辨識，於</w:t>
      </w:r>
      <w:r w:rsidRPr="00A14F5C">
        <w:rPr>
          <w:rFonts w:eastAsia="標楷體"/>
          <w:sz w:val="28"/>
          <w:szCs w:val="28"/>
        </w:rPr>
        <w:t>107</w:t>
      </w:r>
      <w:r w:rsidRPr="00A14F5C">
        <w:rPr>
          <w:rFonts w:eastAsia="標楷體"/>
          <w:sz w:val="28"/>
          <w:szCs w:val="28"/>
        </w:rPr>
        <w:t>年</w:t>
      </w:r>
      <w:r w:rsidRPr="00A14F5C">
        <w:rPr>
          <w:rFonts w:eastAsia="標楷體"/>
          <w:sz w:val="28"/>
          <w:szCs w:val="28"/>
        </w:rPr>
        <w:t>9</w:t>
      </w:r>
      <w:r w:rsidRPr="00A14F5C">
        <w:rPr>
          <w:rFonts w:eastAsia="標楷體"/>
          <w:sz w:val="28"/>
          <w:szCs w:val="28"/>
        </w:rPr>
        <w:t>月</w:t>
      </w:r>
      <w:r>
        <w:rPr>
          <w:rFonts w:eastAsia="標楷體" w:hint="eastAsia"/>
          <w:sz w:val="28"/>
          <w:szCs w:val="28"/>
        </w:rPr>
        <w:t>30</w:t>
      </w:r>
      <w:r w:rsidRPr="00A14F5C">
        <w:rPr>
          <w:rFonts w:eastAsia="標楷體"/>
          <w:sz w:val="28"/>
          <w:szCs w:val="28"/>
        </w:rPr>
        <w:t>日</w:t>
      </w:r>
      <w:r w:rsidRPr="00A14F5C">
        <w:rPr>
          <w:rFonts w:eastAsia="標楷體" w:hint="eastAsia"/>
          <w:sz w:val="28"/>
          <w:szCs w:val="28"/>
        </w:rPr>
        <w:t>前將計畫備文</w:t>
      </w:r>
      <w:r w:rsidRPr="00A14F5C">
        <w:rPr>
          <w:rFonts w:eastAsia="標楷體"/>
          <w:sz w:val="28"/>
          <w:szCs w:val="28"/>
        </w:rPr>
        <w:t>函送本部，以郵戳為憑。</w:t>
      </w:r>
    </w:p>
    <w:p w:rsidR="00AA11B6" w:rsidRPr="00A14F5C" w:rsidRDefault="00AA11B6" w:rsidP="00AA11B6">
      <w:pPr>
        <w:spacing w:line="480" w:lineRule="exact"/>
        <w:ind w:leftChars="827" w:left="1985"/>
        <w:jc w:val="both"/>
        <w:rPr>
          <w:rFonts w:eastAsia="標楷體" w:hint="eastAsia"/>
          <w:sz w:val="28"/>
          <w:szCs w:val="28"/>
        </w:rPr>
      </w:pPr>
      <w:r w:rsidRPr="00A14F5C">
        <w:rPr>
          <w:rFonts w:eastAsia="標楷體" w:hint="eastAsia"/>
          <w:sz w:val="28"/>
          <w:szCs w:val="28"/>
        </w:rPr>
        <w:t>5.</w:t>
      </w:r>
      <w:r w:rsidRPr="00A14F5C">
        <w:rPr>
          <w:rFonts w:eastAsia="標楷體"/>
          <w:sz w:val="28"/>
          <w:szCs w:val="28"/>
        </w:rPr>
        <w:t>不得以本部或其他機關已執行之計畫，重複提出申請。</w:t>
      </w:r>
    </w:p>
    <w:p w:rsidR="00AA11B6" w:rsidRPr="00A14F5C" w:rsidRDefault="00AA11B6" w:rsidP="00AA11B6">
      <w:pPr>
        <w:spacing w:line="480" w:lineRule="exact"/>
        <w:ind w:leftChars="827" w:left="2271" w:hangingChars="102" w:hanging="286"/>
        <w:jc w:val="both"/>
        <w:rPr>
          <w:rFonts w:eastAsia="標楷體" w:hint="eastAsia"/>
          <w:sz w:val="28"/>
          <w:szCs w:val="28"/>
        </w:rPr>
      </w:pPr>
      <w:r w:rsidRPr="00A14F5C">
        <w:rPr>
          <w:rFonts w:eastAsia="標楷體" w:hint="eastAsia"/>
          <w:sz w:val="28"/>
          <w:szCs w:val="28"/>
        </w:rPr>
        <w:t>6.</w:t>
      </w:r>
      <w:r w:rsidRPr="00A14F5C">
        <w:rPr>
          <w:rFonts w:eastAsia="標楷體"/>
          <w:sz w:val="28"/>
          <w:szCs w:val="28"/>
        </w:rPr>
        <w:t>倘計畫年度編列預算遭凍結或刪減，不能如期動支，本部得延後或調整變更經費或中止辦理權利。</w:t>
      </w:r>
    </w:p>
    <w:p w:rsidR="00AA11B6" w:rsidRPr="00A14F5C" w:rsidRDefault="00AA11B6" w:rsidP="00AA11B6">
      <w:pPr>
        <w:spacing w:line="480" w:lineRule="exact"/>
        <w:ind w:leftChars="827" w:left="2271" w:hangingChars="102" w:hanging="286"/>
        <w:jc w:val="both"/>
        <w:rPr>
          <w:rFonts w:eastAsia="標楷體"/>
          <w:sz w:val="28"/>
          <w:szCs w:val="28"/>
        </w:rPr>
      </w:pPr>
      <w:r w:rsidRPr="00A14F5C">
        <w:rPr>
          <w:rFonts w:eastAsia="標楷體" w:hint="eastAsia"/>
          <w:sz w:val="28"/>
          <w:szCs w:val="28"/>
        </w:rPr>
        <w:t>7.</w:t>
      </w:r>
      <w:r w:rsidRPr="00A14F5C">
        <w:rPr>
          <w:rFonts w:eastAsia="標楷體"/>
          <w:sz w:val="28"/>
          <w:szCs w:val="28"/>
        </w:rPr>
        <w:t>如對本案內容有任何疑問，請洽本部</w:t>
      </w:r>
      <w:r w:rsidRPr="00A14F5C">
        <w:rPr>
          <w:rFonts w:eastAsia="標楷體" w:hint="eastAsia"/>
          <w:sz w:val="28"/>
          <w:szCs w:val="28"/>
        </w:rPr>
        <w:t>長期照顧司籌備辦公室</w:t>
      </w:r>
      <w:r w:rsidRPr="00A14F5C">
        <w:rPr>
          <w:rFonts w:eastAsia="標楷體"/>
          <w:sz w:val="28"/>
          <w:szCs w:val="28"/>
        </w:rPr>
        <w:t>，聯絡電話：</w:t>
      </w:r>
      <w:r w:rsidRPr="00A14F5C">
        <w:rPr>
          <w:rFonts w:eastAsia="標楷體"/>
          <w:sz w:val="28"/>
          <w:szCs w:val="28"/>
        </w:rPr>
        <w:t>02-8590</w:t>
      </w:r>
      <w:r w:rsidRPr="00A14F5C">
        <w:rPr>
          <w:rFonts w:eastAsia="標楷體" w:hint="eastAsia"/>
          <w:sz w:val="28"/>
          <w:szCs w:val="28"/>
        </w:rPr>
        <w:t xml:space="preserve">6293  </w:t>
      </w:r>
      <w:r w:rsidRPr="00A14F5C">
        <w:rPr>
          <w:rFonts w:eastAsia="標楷體" w:hint="eastAsia"/>
          <w:sz w:val="28"/>
          <w:szCs w:val="28"/>
        </w:rPr>
        <w:t>鄭小姐</w:t>
      </w:r>
      <w:r w:rsidRPr="00A14F5C">
        <w:rPr>
          <w:rFonts w:eastAsia="標楷體"/>
          <w:sz w:val="28"/>
          <w:szCs w:val="28"/>
        </w:rPr>
        <w:t>。</w:t>
      </w:r>
    </w:p>
    <w:p w:rsidR="00AA11B6" w:rsidRPr="00A14F5C" w:rsidRDefault="00AA11B6" w:rsidP="00AA11B6">
      <w:pPr>
        <w:numPr>
          <w:ilvl w:val="1"/>
          <w:numId w:val="3"/>
        </w:numPr>
        <w:spacing w:line="480" w:lineRule="exact"/>
        <w:jc w:val="both"/>
        <w:rPr>
          <w:rFonts w:eastAsia="標楷體"/>
          <w:bCs/>
          <w:sz w:val="28"/>
          <w:szCs w:val="28"/>
        </w:rPr>
      </w:pPr>
      <w:r w:rsidRPr="00A14F5C">
        <w:rPr>
          <w:rFonts w:eastAsia="標楷體" w:hint="eastAsia"/>
          <w:sz w:val="28"/>
          <w:szCs w:val="28"/>
        </w:rPr>
        <w:t>計畫審查</w:t>
      </w:r>
      <w:r w:rsidRPr="00A14F5C">
        <w:rPr>
          <w:rFonts w:eastAsia="標楷體"/>
          <w:bCs/>
          <w:sz w:val="28"/>
          <w:szCs w:val="28"/>
        </w:rPr>
        <w:t>：</w:t>
      </w:r>
    </w:p>
    <w:p w:rsidR="00AA11B6" w:rsidRPr="00A14F5C" w:rsidRDefault="00AA11B6" w:rsidP="00AA11B6">
      <w:pPr>
        <w:numPr>
          <w:ilvl w:val="0"/>
          <w:numId w:val="4"/>
        </w:numPr>
        <w:spacing w:line="480" w:lineRule="exact"/>
        <w:ind w:left="1843" w:hanging="567"/>
        <w:jc w:val="both"/>
        <w:rPr>
          <w:rFonts w:eastAsia="標楷體"/>
          <w:sz w:val="28"/>
          <w:szCs w:val="28"/>
        </w:rPr>
      </w:pPr>
      <w:r w:rsidRPr="00A14F5C">
        <w:rPr>
          <w:rFonts w:eastAsia="標楷體"/>
          <w:sz w:val="28"/>
          <w:szCs w:val="28"/>
        </w:rPr>
        <w:t>由本部聘請專家學者依審查項目及標準予以審查評分</w:t>
      </w:r>
      <w:r w:rsidRPr="00A14F5C">
        <w:rPr>
          <w:rFonts w:eastAsia="標楷體"/>
          <w:sz w:val="28"/>
          <w:szCs w:val="28"/>
        </w:rPr>
        <w:t>(</w:t>
      </w:r>
      <w:r w:rsidRPr="00A14F5C">
        <w:rPr>
          <w:rFonts w:eastAsia="標楷體"/>
          <w:sz w:val="28"/>
          <w:szCs w:val="28"/>
        </w:rPr>
        <w:t>附件</w:t>
      </w:r>
      <w:r w:rsidRPr="00A14F5C">
        <w:rPr>
          <w:rFonts w:eastAsia="標楷體" w:hint="eastAsia"/>
          <w:sz w:val="28"/>
          <w:szCs w:val="28"/>
        </w:rPr>
        <w:t>3</w:t>
      </w:r>
      <w:r w:rsidRPr="00A14F5C">
        <w:rPr>
          <w:rFonts w:eastAsia="標楷體"/>
          <w:sz w:val="28"/>
          <w:szCs w:val="28"/>
        </w:rPr>
        <w:t>)</w:t>
      </w:r>
      <w:r w:rsidRPr="00A14F5C">
        <w:rPr>
          <w:rFonts w:eastAsia="標楷體"/>
          <w:sz w:val="28"/>
          <w:szCs w:val="28"/>
        </w:rPr>
        <w:t>，並依審查評分結果決定計畫補助之優先順序</w:t>
      </w:r>
      <w:r w:rsidRPr="00A14F5C">
        <w:rPr>
          <w:rFonts w:eastAsia="標楷體" w:hint="eastAsia"/>
          <w:sz w:val="28"/>
          <w:szCs w:val="28"/>
        </w:rPr>
        <w:t>，擇優核定</w:t>
      </w:r>
      <w:r w:rsidRPr="00A14F5C">
        <w:rPr>
          <w:rFonts w:eastAsia="標楷體" w:hint="eastAsia"/>
          <w:sz w:val="28"/>
          <w:szCs w:val="28"/>
        </w:rPr>
        <w:t>3-5</w:t>
      </w:r>
      <w:r w:rsidRPr="00A14F5C">
        <w:rPr>
          <w:rFonts w:eastAsia="標楷體" w:hint="eastAsia"/>
          <w:sz w:val="28"/>
          <w:szCs w:val="28"/>
        </w:rPr>
        <w:t>個試辦計畫。</w:t>
      </w:r>
    </w:p>
    <w:p w:rsidR="00AA11B6" w:rsidRPr="00A14F5C" w:rsidRDefault="00AA11B6" w:rsidP="00AA11B6">
      <w:pPr>
        <w:numPr>
          <w:ilvl w:val="0"/>
          <w:numId w:val="4"/>
        </w:numPr>
        <w:spacing w:line="480" w:lineRule="exact"/>
        <w:ind w:left="1843" w:hanging="567"/>
        <w:jc w:val="both"/>
        <w:rPr>
          <w:rFonts w:eastAsia="標楷體"/>
          <w:sz w:val="28"/>
          <w:szCs w:val="28"/>
        </w:rPr>
      </w:pPr>
      <w:r w:rsidRPr="00A14F5C">
        <w:rPr>
          <w:rFonts w:eastAsia="標楷體"/>
          <w:sz w:val="28"/>
          <w:szCs w:val="28"/>
        </w:rPr>
        <w:t>計畫經審查通過者，應於通知期限內完成計畫協商內容修改並辦理簽約手續，逾期視同棄權。</w:t>
      </w:r>
    </w:p>
    <w:p w:rsidR="00AA11B6" w:rsidRPr="00A14F5C" w:rsidRDefault="00AA11B6" w:rsidP="00AA11B6">
      <w:pPr>
        <w:numPr>
          <w:ilvl w:val="0"/>
          <w:numId w:val="4"/>
        </w:numPr>
        <w:spacing w:line="480" w:lineRule="exact"/>
        <w:ind w:left="1843" w:hanging="567"/>
        <w:jc w:val="both"/>
        <w:rPr>
          <w:rFonts w:eastAsia="標楷體"/>
          <w:sz w:val="28"/>
          <w:szCs w:val="28"/>
        </w:rPr>
      </w:pPr>
      <w:r w:rsidRPr="00A14F5C">
        <w:rPr>
          <w:rFonts w:eastAsia="標楷體"/>
          <w:sz w:val="28"/>
          <w:szCs w:val="28"/>
        </w:rPr>
        <w:t>本計畫申請說明相關規定，如有未詳盡事宜，依照本部獎補助相關規定辦理。</w:t>
      </w:r>
    </w:p>
    <w:p w:rsidR="00AA11B6" w:rsidRPr="00A14F5C" w:rsidRDefault="00AA11B6" w:rsidP="00AA11B6">
      <w:pPr>
        <w:spacing w:line="480" w:lineRule="exact"/>
        <w:ind w:left="1843"/>
        <w:jc w:val="both"/>
        <w:rPr>
          <w:rFonts w:eastAsia="標楷體" w:hint="eastAsia"/>
          <w:sz w:val="28"/>
          <w:szCs w:val="28"/>
        </w:rPr>
      </w:pPr>
    </w:p>
    <w:p w:rsidR="00AA11B6" w:rsidRPr="00A14F5C" w:rsidRDefault="00AA11B6" w:rsidP="00AA11B6">
      <w:pPr>
        <w:pStyle w:val="a3"/>
        <w:adjustRightInd w:val="0"/>
        <w:snapToGrid w:val="0"/>
        <w:spacing w:line="360" w:lineRule="auto"/>
        <w:outlineLvl w:val="0"/>
        <w:rPr>
          <w:rFonts w:ascii="標楷體" w:eastAsia="標楷體" w:hAnsi="標楷體" w:hint="eastAsia"/>
          <w:b/>
          <w:sz w:val="28"/>
          <w:szCs w:val="28"/>
        </w:rPr>
      </w:pPr>
      <w:proofErr w:type="gramStart"/>
      <w:r w:rsidRPr="00A14F5C">
        <w:rPr>
          <w:rFonts w:ascii="標楷體" w:eastAsia="標楷體" w:hAnsi="標楷體" w:hint="eastAsia"/>
          <w:b/>
          <w:sz w:val="28"/>
          <w:szCs w:val="28"/>
        </w:rPr>
        <w:t>柒</w:t>
      </w:r>
      <w:proofErr w:type="gramEnd"/>
      <w:r w:rsidRPr="00A14F5C">
        <w:rPr>
          <w:rFonts w:ascii="標楷體" w:eastAsia="標楷體" w:hAnsi="標楷體" w:hint="eastAsia"/>
          <w:b/>
          <w:sz w:val="28"/>
          <w:szCs w:val="28"/>
        </w:rPr>
        <w:t>、經費之撥付及核銷：</w:t>
      </w:r>
    </w:p>
    <w:p w:rsidR="00AA11B6" w:rsidRPr="00A14F5C" w:rsidRDefault="00AA11B6" w:rsidP="00AA11B6">
      <w:pPr>
        <w:snapToGrid w:val="0"/>
        <w:spacing w:line="360" w:lineRule="auto"/>
        <w:ind w:leftChars="295" w:left="708"/>
        <w:rPr>
          <w:rFonts w:ascii="標楷體" w:eastAsia="標楷體" w:hAnsi="標楷體" w:hint="eastAsia"/>
          <w:sz w:val="28"/>
          <w:szCs w:val="28"/>
        </w:rPr>
      </w:pPr>
      <w:r w:rsidRPr="00A14F5C">
        <w:rPr>
          <w:rFonts w:ascii="標楷體" w:eastAsia="標楷體" w:hAnsi="標楷體" w:hint="eastAsia"/>
          <w:sz w:val="28"/>
          <w:szCs w:val="28"/>
        </w:rPr>
        <w:t>一、計畫經費之撥付：本案計畫分3期撥付地方政府。</w:t>
      </w:r>
    </w:p>
    <w:p w:rsidR="00AA11B6" w:rsidRPr="00A14F5C" w:rsidRDefault="00AA11B6" w:rsidP="00AA11B6">
      <w:pPr>
        <w:snapToGrid w:val="0"/>
        <w:spacing w:line="360" w:lineRule="auto"/>
        <w:ind w:leftChars="530" w:left="1840" w:hangingChars="203" w:hanging="568"/>
        <w:rPr>
          <w:rFonts w:ascii="標楷體" w:eastAsia="標楷體" w:hAnsi="標楷體" w:hint="eastAsia"/>
          <w:sz w:val="28"/>
          <w:szCs w:val="28"/>
        </w:rPr>
      </w:pPr>
      <w:r w:rsidRPr="00A14F5C">
        <w:rPr>
          <w:rFonts w:ascii="標楷體" w:eastAsia="標楷體" w:hAnsi="標楷體" w:hint="eastAsia"/>
          <w:sz w:val="28"/>
          <w:szCs w:val="28"/>
        </w:rPr>
        <w:t>(</w:t>
      </w:r>
      <w:proofErr w:type="gramStart"/>
      <w:r w:rsidRPr="00A14F5C">
        <w:rPr>
          <w:rFonts w:ascii="標楷體" w:eastAsia="標楷體" w:hAnsi="標楷體" w:hint="eastAsia"/>
          <w:sz w:val="28"/>
          <w:szCs w:val="28"/>
        </w:rPr>
        <w:t>一</w:t>
      </w:r>
      <w:proofErr w:type="gramEnd"/>
      <w:r w:rsidRPr="00A14F5C">
        <w:rPr>
          <w:rFonts w:ascii="標楷體" w:eastAsia="標楷體" w:hAnsi="標楷體" w:hint="eastAsia"/>
          <w:sz w:val="28"/>
          <w:szCs w:val="28"/>
        </w:rPr>
        <w:t>)第一期款撥付契約價金30%：地方政府於簽約完成後，以正式公文來函申請經費撥付，本部撥付後請地方政府依同契約價金30%先撥付執行單位。</w:t>
      </w:r>
    </w:p>
    <w:p w:rsidR="00AA11B6" w:rsidRPr="00A14F5C" w:rsidRDefault="00AA11B6" w:rsidP="00AA11B6">
      <w:pPr>
        <w:snapToGrid w:val="0"/>
        <w:spacing w:line="360" w:lineRule="auto"/>
        <w:ind w:leftChars="530" w:left="1840" w:hangingChars="203" w:hanging="568"/>
        <w:rPr>
          <w:rFonts w:ascii="標楷體" w:eastAsia="標楷體" w:hAnsi="標楷體" w:hint="eastAsia"/>
          <w:sz w:val="28"/>
          <w:szCs w:val="28"/>
        </w:rPr>
      </w:pPr>
      <w:r w:rsidRPr="00A14F5C">
        <w:rPr>
          <w:rFonts w:ascii="標楷體" w:eastAsia="標楷體" w:hAnsi="標楷體" w:hint="eastAsia"/>
          <w:sz w:val="28"/>
          <w:szCs w:val="28"/>
        </w:rPr>
        <w:t>(二)第二期款撥付契約價金40%：於108年6月 30日前函送期中成果報告一式二份及電子檔，經本部審查通過後，函送第二</w:t>
      </w:r>
      <w:proofErr w:type="gramStart"/>
      <w:r w:rsidRPr="00A14F5C">
        <w:rPr>
          <w:rFonts w:ascii="標楷體" w:eastAsia="標楷體" w:hAnsi="標楷體" w:hint="eastAsia"/>
          <w:sz w:val="28"/>
          <w:szCs w:val="28"/>
        </w:rPr>
        <w:t>期款領據</w:t>
      </w:r>
      <w:proofErr w:type="gramEnd"/>
      <w:r w:rsidRPr="00A14F5C">
        <w:rPr>
          <w:rFonts w:ascii="標楷體" w:eastAsia="標楷體" w:hAnsi="標楷體" w:hint="eastAsia"/>
          <w:sz w:val="28"/>
          <w:szCs w:val="28"/>
        </w:rPr>
        <w:t>，辦理經費撥付，本部撥付後請地方政府依同契約價金40%先撥付執行單位。</w:t>
      </w:r>
    </w:p>
    <w:p w:rsidR="00AA11B6" w:rsidRPr="00A14F5C" w:rsidRDefault="00AA11B6" w:rsidP="00AA11B6">
      <w:pPr>
        <w:snapToGrid w:val="0"/>
        <w:spacing w:line="360" w:lineRule="auto"/>
        <w:ind w:leftChars="530" w:left="1840" w:hangingChars="203" w:hanging="568"/>
        <w:rPr>
          <w:rFonts w:ascii="標楷體" w:eastAsia="標楷體" w:hAnsi="標楷體" w:hint="eastAsia"/>
          <w:sz w:val="28"/>
          <w:szCs w:val="28"/>
        </w:rPr>
      </w:pPr>
      <w:r w:rsidRPr="00A14F5C">
        <w:rPr>
          <w:rFonts w:ascii="標楷體" w:eastAsia="標楷體" w:hAnsi="標楷體" w:hint="eastAsia"/>
          <w:sz w:val="28"/>
          <w:szCs w:val="28"/>
        </w:rPr>
        <w:t>(三)</w:t>
      </w:r>
      <w:r w:rsidRPr="00A14F5C">
        <w:rPr>
          <w:rFonts w:hint="eastAsia"/>
        </w:rPr>
        <w:t xml:space="preserve"> </w:t>
      </w:r>
      <w:r w:rsidRPr="00A14F5C">
        <w:rPr>
          <w:rFonts w:ascii="標楷體" w:eastAsia="標楷體" w:hAnsi="標楷體" w:hint="eastAsia"/>
          <w:sz w:val="28"/>
          <w:szCs w:val="28"/>
        </w:rPr>
        <w:t>第三期款撥付契約價金30%：於108年12月31日前檢附期末成果報告一式二份及電子檔，經本部審查通過後，函送第三</w:t>
      </w:r>
      <w:proofErr w:type="gramStart"/>
      <w:r w:rsidRPr="00A14F5C">
        <w:rPr>
          <w:rFonts w:ascii="標楷體" w:eastAsia="標楷體" w:hAnsi="標楷體" w:hint="eastAsia"/>
          <w:sz w:val="28"/>
          <w:szCs w:val="28"/>
        </w:rPr>
        <w:t>期款領據</w:t>
      </w:r>
      <w:proofErr w:type="gramEnd"/>
      <w:r w:rsidRPr="00A14F5C">
        <w:rPr>
          <w:rFonts w:ascii="標楷體" w:eastAsia="標楷體" w:hAnsi="標楷體" w:hint="eastAsia"/>
          <w:sz w:val="28"/>
          <w:szCs w:val="28"/>
        </w:rPr>
        <w:t>，</w:t>
      </w:r>
      <w:bookmarkStart w:id="6" w:name="_Hlk522574109"/>
      <w:r w:rsidRPr="00A14F5C">
        <w:rPr>
          <w:rFonts w:ascii="標楷體" w:eastAsia="標楷體" w:hAnsi="標楷體" w:hint="eastAsia"/>
          <w:sz w:val="28"/>
          <w:szCs w:val="28"/>
        </w:rPr>
        <w:t>撥付餘款，如有結餘款應一併繳還。</w:t>
      </w:r>
    </w:p>
    <w:bookmarkEnd w:id="6"/>
    <w:p w:rsidR="00AA11B6" w:rsidRPr="00A14F5C" w:rsidRDefault="00AA11B6" w:rsidP="00AA11B6">
      <w:pPr>
        <w:snapToGrid w:val="0"/>
        <w:spacing w:line="360" w:lineRule="auto"/>
        <w:ind w:leftChars="296" w:left="1838" w:hangingChars="403" w:hanging="1128"/>
        <w:rPr>
          <w:rFonts w:ascii="標楷體" w:eastAsia="標楷體" w:hAnsi="標楷體" w:hint="eastAsia"/>
          <w:sz w:val="28"/>
          <w:szCs w:val="28"/>
        </w:rPr>
      </w:pPr>
      <w:r w:rsidRPr="00A14F5C">
        <w:rPr>
          <w:rFonts w:ascii="標楷體" w:eastAsia="標楷體" w:hAnsi="標楷體" w:hint="eastAsia"/>
          <w:sz w:val="28"/>
          <w:szCs w:val="28"/>
        </w:rPr>
        <w:t>二、</w:t>
      </w:r>
      <w:bookmarkStart w:id="7" w:name="_Hlk522574323"/>
      <w:r w:rsidRPr="00A14F5C">
        <w:rPr>
          <w:rFonts w:ascii="標楷體" w:eastAsia="標楷體" w:hAnsi="標楷體" w:hint="eastAsia"/>
          <w:sz w:val="28"/>
          <w:szCs w:val="28"/>
        </w:rPr>
        <w:t>經費核銷則分二次辦理：</w:t>
      </w:r>
    </w:p>
    <w:p w:rsidR="00AA11B6" w:rsidRPr="00A14F5C" w:rsidRDefault="00AA11B6" w:rsidP="00AA11B6">
      <w:pPr>
        <w:snapToGrid w:val="0"/>
        <w:spacing w:line="360" w:lineRule="auto"/>
        <w:ind w:leftChars="530" w:left="1840" w:hangingChars="203" w:hanging="568"/>
        <w:rPr>
          <w:rFonts w:ascii="標楷體" w:eastAsia="標楷體" w:hAnsi="標楷體" w:hint="eastAsia"/>
          <w:sz w:val="28"/>
          <w:szCs w:val="28"/>
        </w:rPr>
      </w:pPr>
      <w:r w:rsidRPr="00A14F5C">
        <w:rPr>
          <w:rFonts w:ascii="標楷體" w:eastAsia="標楷體" w:hAnsi="標楷體" w:hint="eastAsia"/>
          <w:sz w:val="28"/>
          <w:szCs w:val="28"/>
        </w:rPr>
        <w:t>(</w:t>
      </w:r>
      <w:proofErr w:type="gramStart"/>
      <w:r w:rsidRPr="00A14F5C">
        <w:rPr>
          <w:rFonts w:ascii="標楷體" w:eastAsia="標楷體" w:hAnsi="標楷體" w:hint="eastAsia"/>
          <w:sz w:val="28"/>
          <w:szCs w:val="28"/>
        </w:rPr>
        <w:t>一</w:t>
      </w:r>
      <w:proofErr w:type="gramEnd"/>
      <w:r w:rsidRPr="00A14F5C">
        <w:rPr>
          <w:rFonts w:ascii="標楷體" w:eastAsia="標楷體" w:hAnsi="標楷體" w:hint="eastAsia"/>
          <w:sz w:val="28"/>
          <w:szCs w:val="28"/>
        </w:rPr>
        <w:t>)第一次結報應於107年12月31日前檢附</w:t>
      </w:r>
      <w:proofErr w:type="gramStart"/>
      <w:r w:rsidRPr="00A14F5C">
        <w:rPr>
          <w:rFonts w:ascii="標楷體" w:eastAsia="標楷體" w:hAnsi="標楷體" w:hint="eastAsia"/>
          <w:sz w:val="28"/>
          <w:szCs w:val="28"/>
        </w:rPr>
        <w:t>107</w:t>
      </w:r>
      <w:proofErr w:type="gramEnd"/>
      <w:r w:rsidRPr="00A14F5C">
        <w:rPr>
          <w:rFonts w:ascii="標楷體" w:eastAsia="標楷體" w:hAnsi="標楷體" w:hint="eastAsia"/>
          <w:sz w:val="28"/>
          <w:szCs w:val="28"/>
        </w:rPr>
        <w:t>年度(截至12月31日</w:t>
      </w:r>
      <w:r w:rsidRPr="00A14F5C">
        <w:rPr>
          <w:rFonts w:ascii="標楷體" w:eastAsia="標楷體" w:hAnsi="標楷體" w:hint="eastAsia"/>
          <w:sz w:val="28"/>
          <w:szCs w:val="28"/>
        </w:rPr>
        <w:lastRenderedPageBreak/>
        <w:t>止)收支明細表(一式二份)、核銷清單(一式二份)及財產增加單，送本部辦理經費核銷。</w:t>
      </w:r>
    </w:p>
    <w:p w:rsidR="00AA11B6" w:rsidRPr="00A14F5C" w:rsidRDefault="00AA11B6" w:rsidP="00AA11B6">
      <w:pPr>
        <w:snapToGrid w:val="0"/>
        <w:spacing w:line="360" w:lineRule="auto"/>
        <w:ind w:leftChars="530" w:left="1840" w:hangingChars="203" w:hanging="568"/>
        <w:rPr>
          <w:rFonts w:ascii="標楷體" w:eastAsia="標楷體" w:hAnsi="標楷體" w:hint="eastAsia"/>
          <w:sz w:val="28"/>
          <w:szCs w:val="28"/>
        </w:rPr>
      </w:pPr>
      <w:r w:rsidRPr="00A14F5C">
        <w:rPr>
          <w:rFonts w:ascii="標楷體" w:eastAsia="標楷體" w:hAnsi="標楷體" w:hint="eastAsia"/>
          <w:sz w:val="28"/>
          <w:szCs w:val="28"/>
        </w:rPr>
        <w:t>(二)</w:t>
      </w:r>
      <w:proofErr w:type="gramStart"/>
      <w:r w:rsidRPr="00A14F5C">
        <w:rPr>
          <w:rFonts w:ascii="標楷體" w:eastAsia="標楷體" w:hAnsi="標楷體" w:hint="eastAsia"/>
          <w:sz w:val="28"/>
          <w:szCs w:val="28"/>
        </w:rPr>
        <w:t>第二次結報應</w:t>
      </w:r>
      <w:proofErr w:type="gramEnd"/>
      <w:r w:rsidRPr="00A14F5C">
        <w:rPr>
          <w:rFonts w:ascii="標楷體" w:eastAsia="標楷體" w:hAnsi="標楷體" w:hint="eastAsia"/>
          <w:sz w:val="28"/>
          <w:szCs w:val="28"/>
        </w:rPr>
        <w:t>於計畫結束(108年12月31日前)，檢附</w:t>
      </w:r>
      <w:proofErr w:type="gramStart"/>
      <w:r w:rsidRPr="00A14F5C">
        <w:rPr>
          <w:rFonts w:ascii="標楷體" w:eastAsia="標楷體" w:hAnsi="標楷體" w:hint="eastAsia"/>
          <w:sz w:val="28"/>
          <w:szCs w:val="28"/>
        </w:rPr>
        <w:t>108</w:t>
      </w:r>
      <w:proofErr w:type="gramEnd"/>
      <w:r w:rsidRPr="00A14F5C">
        <w:rPr>
          <w:rFonts w:ascii="標楷體" w:eastAsia="標楷體" w:hAnsi="標楷體" w:hint="eastAsia"/>
          <w:sz w:val="28"/>
          <w:szCs w:val="28"/>
        </w:rPr>
        <w:t>年度之上開相關核銷文件、期末成果報告(一式二份)及電子檔，送本部辦理經費核銷。</w:t>
      </w:r>
    </w:p>
    <w:bookmarkEnd w:id="7"/>
    <w:p w:rsidR="00AA11B6" w:rsidRPr="00A14F5C" w:rsidRDefault="00AA11B6" w:rsidP="00AA11B6">
      <w:pPr>
        <w:snapToGrid w:val="0"/>
        <w:spacing w:line="360" w:lineRule="auto"/>
        <w:ind w:leftChars="530" w:left="1840" w:hangingChars="203" w:hanging="568"/>
        <w:rPr>
          <w:rFonts w:ascii="標楷體" w:eastAsia="標楷體" w:hAnsi="標楷體" w:hint="eastAsia"/>
          <w:sz w:val="28"/>
          <w:szCs w:val="28"/>
        </w:rPr>
      </w:pPr>
      <w:r w:rsidRPr="00A14F5C">
        <w:rPr>
          <w:rFonts w:ascii="標楷體" w:eastAsia="標楷體" w:hAnsi="標楷體" w:hint="eastAsia"/>
          <w:sz w:val="28"/>
          <w:szCs w:val="28"/>
        </w:rPr>
        <w:t>(三)有關本部補助經費核銷之原始憑證(含執行單位所送之原始憑證)，請地方政府依規定審核，並妥為保管，以備審計機關及本部查核。</w:t>
      </w:r>
    </w:p>
    <w:p w:rsidR="00AA11B6" w:rsidRPr="00A14F5C" w:rsidRDefault="00AA11B6" w:rsidP="00AA11B6">
      <w:pPr>
        <w:snapToGrid w:val="0"/>
        <w:spacing w:line="360" w:lineRule="auto"/>
        <w:ind w:leftChars="473" w:left="1841" w:hangingChars="252" w:hanging="706"/>
        <w:rPr>
          <w:rFonts w:ascii="標楷體" w:eastAsia="標楷體" w:hAnsi="標楷體" w:hint="eastAsia"/>
          <w:sz w:val="28"/>
          <w:szCs w:val="28"/>
        </w:rPr>
      </w:pPr>
      <w:r w:rsidRPr="00A14F5C">
        <w:rPr>
          <w:rFonts w:ascii="標楷體" w:eastAsia="標楷體" w:hAnsi="標楷體" w:hint="eastAsia"/>
          <w:sz w:val="28"/>
          <w:szCs w:val="28"/>
        </w:rPr>
        <w:t xml:space="preserve"> (四)申請核予辦理計畫，對計畫執行過程之抽查、督考，本部亦請地方政府共同參與執行，確保計畫品質。</w:t>
      </w:r>
    </w:p>
    <w:p w:rsidR="00AA11B6" w:rsidRPr="00A14F5C" w:rsidRDefault="00AA11B6" w:rsidP="00AA11B6">
      <w:pPr>
        <w:snapToGrid w:val="0"/>
        <w:spacing w:line="360" w:lineRule="auto"/>
        <w:ind w:leftChars="530" w:left="1840" w:hangingChars="203" w:hanging="568"/>
        <w:rPr>
          <w:rFonts w:ascii="標楷體" w:eastAsia="標楷體" w:hAnsi="標楷體" w:hint="eastAsia"/>
          <w:sz w:val="28"/>
          <w:szCs w:val="28"/>
        </w:rPr>
      </w:pPr>
      <w:r w:rsidRPr="00A14F5C">
        <w:rPr>
          <w:rFonts w:ascii="標楷體" w:eastAsia="標楷體" w:hAnsi="標楷體" w:hint="eastAsia"/>
          <w:sz w:val="28"/>
          <w:szCs w:val="28"/>
        </w:rPr>
        <w:t>(五)本案應確實依照政府機關政策文宣規劃執行注意事項及</w:t>
      </w:r>
      <w:proofErr w:type="gramStart"/>
      <w:r w:rsidRPr="00A14F5C">
        <w:rPr>
          <w:rFonts w:ascii="標楷體" w:eastAsia="標楷體" w:hAnsi="標楷體" w:hint="eastAsia"/>
          <w:sz w:val="28"/>
          <w:szCs w:val="28"/>
        </w:rPr>
        <w:t>及</w:t>
      </w:r>
      <w:proofErr w:type="gramEnd"/>
      <w:r w:rsidRPr="00A14F5C">
        <w:rPr>
          <w:rFonts w:ascii="標楷體" w:eastAsia="標楷體" w:hAnsi="標楷體" w:hint="eastAsia"/>
          <w:sz w:val="28"/>
          <w:szCs w:val="28"/>
        </w:rPr>
        <w:t>預算法第62條之1之規定，辦理政策宣導，應明確標示其為廣告且揭示辦理或贊助機關、單位名稱，並不得以置</w:t>
      </w:r>
      <w:proofErr w:type="gramStart"/>
      <w:r w:rsidRPr="00A14F5C">
        <w:rPr>
          <w:rFonts w:ascii="標楷體" w:eastAsia="標楷體" w:hAnsi="標楷體" w:hint="eastAsia"/>
          <w:sz w:val="28"/>
          <w:szCs w:val="28"/>
        </w:rPr>
        <w:t>入性銷方式</w:t>
      </w:r>
      <w:proofErr w:type="gramEnd"/>
      <w:r w:rsidRPr="00A14F5C">
        <w:rPr>
          <w:rFonts w:ascii="標楷體" w:eastAsia="標楷體" w:hAnsi="標楷體" w:hint="eastAsia"/>
          <w:sz w:val="28"/>
          <w:szCs w:val="28"/>
        </w:rPr>
        <w:t>進行。</w:t>
      </w:r>
    </w:p>
    <w:p w:rsidR="00AA11B6" w:rsidRPr="00A14F5C" w:rsidRDefault="00AA11B6" w:rsidP="00AA11B6">
      <w:pPr>
        <w:snapToGrid w:val="0"/>
        <w:spacing w:line="360" w:lineRule="auto"/>
        <w:ind w:leftChars="530" w:left="1840" w:hangingChars="203" w:hanging="568"/>
        <w:rPr>
          <w:rFonts w:ascii="標楷體" w:eastAsia="標楷體" w:hAnsi="標楷體" w:hint="eastAsia"/>
          <w:sz w:val="28"/>
          <w:szCs w:val="28"/>
        </w:rPr>
      </w:pPr>
      <w:r w:rsidRPr="00A14F5C">
        <w:rPr>
          <w:rFonts w:ascii="標楷體" w:eastAsia="標楷體" w:hAnsi="標楷體" w:hint="eastAsia"/>
          <w:sz w:val="28"/>
          <w:szCs w:val="28"/>
        </w:rPr>
        <w:t>(六)本案經費部分來自</w:t>
      </w:r>
      <w:proofErr w:type="gramStart"/>
      <w:r w:rsidRPr="00A14F5C">
        <w:rPr>
          <w:rFonts w:ascii="標楷體" w:eastAsia="標楷體" w:hAnsi="標楷體" w:hint="eastAsia"/>
          <w:sz w:val="28"/>
          <w:szCs w:val="28"/>
        </w:rPr>
        <w:t>菸</w:t>
      </w:r>
      <w:proofErr w:type="gramEnd"/>
      <w:r w:rsidRPr="00A14F5C">
        <w:rPr>
          <w:rFonts w:ascii="標楷體" w:eastAsia="標楷體" w:hAnsi="標楷體" w:hint="eastAsia"/>
          <w:sz w:val="28"/>
          <w:szCs w:val="28"/>
        </w:rPr>
        <w:t>品健康福利捐，依據</w:t>
      </w:r>
      <w:proofErr w:type="gramStart"/>
      <w:r w:rsidRPr="00A14F5C">
        <w:rPr>
          <w:rFonts w:ascii="標楷體" w:eastAsia="標楷體" w:hAnsi="標楷體" w:hint="eastAsia"/>
          <w:sz w:val="28"/>
          <w:szCs w:val="28"/>
        </w:rPr>
        <w:t>菸</w:t>
      </w:r>
      <w:proofErr w:type="gramEnd"/>
      <w:r w:rsidRPr="00A14F5C">
        <w:rPr>
          <w:rFonts w:ascii="標楷體" w:eastAsia="標楷體" w:hAnsi="標楷體" w:hint="eastAsia"/>
          <w:sz w:val="28"/>
          <w:szCs w:val="28"/>
        </w:rPr>
        <w:t>害防制及衛生保健基金審議作業要點第20點第11款：「接受補（捐）助者，應於獲補助之各項服務、措施或活動所製作之單據、單張、文宣品、媒體傳播、活動舞台背景、出國報告、研究成果報告、訪問報告等補(捐)助項目或範圍明顯適當位置，註明主辦機關名稱及『</w:t>
      </w:r>
      <w:proofErr w:type="gramStart"/>
      <w:r w:rsidRPr="00A14F5C">
        <w:rPr>
          <w:rFonts w:ascii="標楷體" w:eastAsia="標楷體" w:hAnsi="標楷體" w:hint="eastAsia"/>
          <w:sz w:val="28"/>
          <w:szCs w:val="28"/>
        </w:rPr>
        <w:t>菸</w:t>
      </w:r>
      <w:proofErr w:type="gramEnd"/>
      <w:r w:rsidRPr="00A14F5C">
        <w:rPr>
          <w:rFonts w:ascii="標楷體" w:eastAsia="標楷體" w:hAnsi="標楷體" w:hint="eastAsia"/>
          <w:sz w:val="28"/>
          <w:szCs w:val="28"/>
        </w:rPr>
        <w:t>品健康福利捐補助』等經費來源字樣」。標示文字範例包括：「本經費來自</w:t>
      </w:r>
      <w:proofErr w:type="gramStart"/>
      <w:r w:rsidRPr="00A14F5C">
        <w:rPr>
          <w:rFonts w:ascii="標楷體" w:eastAsia="標楷體" w:hAnsi="標楷體" w:hint="eastAsia"/>
          <w:sz w:val="28"/>
          <w:szCs w:val="28"/>
        </w:rPr>
        <w:t>菸</w:t>
      </w:r>
      <w:proofErr w:type="gramEnd"/>
      <w:r w:rsidRPr="00A14F5C">
        <w:rPr>
          <w:rFonts w:ascii="標楷體" w:eastAsia="標楷體" w:hAnsi="標楷體" w:hint="eastAsia"/>
          <w:sz w:val="28"/>
          <w:szCs w:val="28"/>
        </w:rPr>
        <w:t>品健康福利捐」、「使用</w:t>
      </w:r>
      <w:proofErr w:type="gramStart"/>
      <w:r w:rsidRPr="00A14F5C">
        <w:rPr>
          <w:rFonts w:ascii="標楷體" w:eastAsia="標楷體" w:hAnsi="標楷體" w:hint="eastAsia"/>
          <w:sz w:val="28"/>
          <w:szCs w:val="28"/>
        </w:rPr>
        <w:t>菸</w:t>
      </w:r>
      <w:proofErr w:type="gramEnd"/>
      <w:r w:rsidRPr="00A14F5C">
        <w:rPr>
          <w:rFonts w:ascii="標楷體" w:eastAsia="標楷體" w:hAnsi="標楷體" w:hint="eastAsia"/>
          <w:sz w:val="28"/>
          <w:szCs w:val="28"/>
        </w:rPr>
        <w:t>捐</w:t>
      </w:r>
      <w:proofErr w:type="gramStart"/>
      <w:r w:rsidRPr="00A14F5C">
        <w:rPr>
          <w:rFonts w:ascii="標楷體" w:eastAsia="標楷體" w:hAnsi="標楷體" w:hint="eastAsia"/>
          <w:sz w:val="28"/>
          <w:szCs w:val="28"/>
        </w:rPr>
        <w:t>挹</w:t>
      </w:r>
      <w:proofErr w:type="gramEnd"/>
      <w:r w:rsidRPr="00A14F5C">
        <w:rPr>
          <w:rFonts w:ascii="標楷體" w:eastAsia="標楷體" w:hAnsi="標楷體" w:hint="eastAsia"/>
          <w:sz w:val="28"/>
          <w:szCs w:val="28"/>
        </w:rPr>
        <w:t>注經費」、「經費來自</w:t>
      </w:r>
      <w:proofErr w:type="gramStart"/>
      <w:r w:rsidRPr="00A14F5C">
        <w:rPr>
          <w:rFonts w:ascii="標楷體" w:eastAsia="標楷體" w:hAnsi="標楷體" w:hint="eastAsia"/>
          <w:sz w:val="28"/>
          <w:szCs w:val="28"/>
        </w:rPr>
        <w:t>菸</w:t>
      </w:r>
      <w:proofErr w:type="gramEnd"/>
      <w:r w:rsidRPr="00A14F5C">
        <w:rPr>
          <w:rFonts w:ascii="標楷體" w:eastAsia="標楷體" w:hAnsi="標楷體" w:hint="eastAsia"/>
          <w:sz w:val="28"/>
          <w:szCs w:val="28"/>
        </w:rPr>
        <w:t>捐」、「經費（部分經費）由衛生福利部運用</w:t>
      </w:r>
      <w:proofErr w:type="gramStart"/>
      <w:r w:rsidRPr="00A14F5C">
        <w:rPr>
          <w:rFonts w:ascii="標楷體" w:eastAsia="標楷體" w:hAnsi="標楷體" w:hint="eastAsia"/>
          <w:sz w:val="28"/>
          <w:szCs w:val="28"/>
        </w:rPr>
        <w:t>菸</w:t>
      </w:r>
      <w:proofErr w:type="gramEnd"/>
      <w:r w:rsidRPr="00A14F5C">
        <w:rPr>
          <w:rFonts w:ascii="標楷體" w:eastAsia="標楷體" w:hAnsi="標楷體" w:hint="eastAsia"/>
          <w:sz w:val="28"/>
          <w:szCs w:val="28"/>
        </w:rPr>
        <w:t>捐支應」等經費來源字樣。</w:t>
      </w:r>
    </w:p>
    <w:p w:rsidR="009D2F5F" w:rsidRPr="00AA11B6" w:rsidRDefault="009D2F5F"/>
    <w:sectPr w:rsidR="009D2F5F" w:rsidRPr="00AA11B6" w:rsidSect="00AA11B6">
      <w:pgSz w:w="11906" w:h="16838"/>
      <w:pgMar w:top="851" w:right="849" w:bottom="1135"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578"/>
    <w:multiLevelType w:val="hybridMultilevel"/>
    <w:tmpl w:val="4998C6D2"/>
    <w:lvl w:ilvl="0" w:tplc="BF0A64E8">
      <w:start w:val="1"/>
      <w:numFmt w:val="ideographLegalTraditional"/>
      <w:lvlText w:val="%1、"/>
      <w:lvlJc w:val="left"/>
      <w:pPr>
        <w:ind w:left="480" w:hanging="480"/>
      </w:pPr>
      <w:rPr>
        <w:rFonts w:hint="eastAsia"/>
        <w:b/>
        <w:lang w:val="en-US"/>
      </w:rPr>
    </w:lvl>
    <w:lvl w:ilvl="1" w:tplc="A87E6B18">
      <w:start w:val="1"/>
      <w:numFmt w:val="taiwaneseCountingThousand"/>
      <w:lvlText w:val="%2、"/>
      <w:lvlJc w:val="left"/>
      <w:pPr>
        <w:ind w:left="1200" w:hanging="720"/>
      </w:pPr>
      <w:rPr>
        <w:rFonts w:hint="default"/>
        <w:strike w:val="0"/>
        <w:color w:val="000000"/>
      </w:rPr>
    </w:lvl>
    <w:lvl w:ilvl="2" w:tplc="740EC764">
      <w:start w:val="1"/>
      <w:numFmt w:val="taiwaneseCountingThousand"/>
      <w:lvlText w:val="(%3)"/>
      <w:lvlJc w:val="left"/>
      <w:pPr>
        <w:ind w:left="1440" w:hanging="480"/>
      </w:pPr>
      <w:rPr>
        <w:rFonts w:hint="default"/>
      </w:rPr>
    </w:lvl>
    <w:lvl w:ilvl="3" w:tplc="E118F864">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C9454F"/>
    <w:multiLevelType w:val="hybridMultilevel"/>
    <w:tmpl w:val="90DCAF16"/>
    <w:lvl w:ilvl="0" w:tplc="B71E84FE">
      <w:start w:val="1"/>
      <w:numFmt w:val="taiwaneseCountingThousand"/>
      <w:suff w:val="nothing"/>
      <w:lvlText w:val="(%1)"/>
      <w:lvlJc w:val="left"/>
      <w:pPr>
        <w:ind w:left="1473" w:hanging="480"/>
      </w:pPr>
      <w:rPr>
        <w:rFonts w:ascii="標楷體" w:eastAsia="標楷體" w:hAnsi="標楷體" w:hint="eastAsia"/>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C207B8"/>
    <w:multiLevelType w:val="hybridMultilevel"/>
    <w:tmpl w:val="5DF4DB44"/>
    <w:lvl w:ilvl="0" w:tplc="8E3C2000">
      <w:start w:val="1"/>
      <w:numFmt w:val="ideographLegalTraditional"/>
      <w:suff w:val="nothing"/>
      <w:lvlText w:val="%1、"/>
      <w:lvlJc w:val="left"/>
      <w:pPr>
        <w:ind w:left="480" w:hanging="480"/>
      </w:pPr>
      <w:rPr>
        <w:rFonts w:hint="eastAsia"/>
        <w:b/>
        <w:lang w:val="en-US"/>
      </w:rPr>
    </w:lvl>
    <w:lvl w:ilvl="1" w:tplc="BAA4D17E">
      <w:start w:val="1"/>
      <w:numFmt w:val="taiwaneseCountingThousand"/>
      <w:suff w:val="nothing"/>
      <w:lvlText w:val="%2、"/>
      <w:lvlJc w:val="left"/>
      <w:pPr>
        <w:ind w:left="1190" w:hanging="480"/>
      </w:pPr>
      <w:rPr>
        <w:rFonts w:hint="eastAsia"/>
        <w:b w:val="0"/>
        <w:color w:val="000000"/>
        <w:lang w:val="en-US"/>
      </w:rPr>
    </w:lvl>
    <w:lvl w:ilvl="2" w:tplc="B71E84FE">
      <w:start w:val="1"/>
      <w:numFmt w:val="taiwaneseCountingThousand"/>
      <w:suff w:val="nothing"/>
      <w:lvlText w:val="(%3)"/>
      <w:lvlJc w:val="left"/>
      <w:pPr>
        <w:ind w:left="1440" w:hanging="480"/>
      </w:pPr>
      <w:rPr>
        <w:rFonts w:ascii="標楷體" w:eastAsia="標楷體" w:hAnsi="標楷體" w:hint="eastAsia"/>
      </w:rPr>
    </w:lvl>
    <w:lvl w:ilvl="3" w:tplc="C150C356">
      <w:start w:val="1"/>
      <w:numFmt w:val="decimal"/>
      <w:suff w:val="nothing"/>
      <w:lvlText w:val="%4."/>
      <w:lvlJc w:val="left"/>
      <w:pPr>
        <w:ind w:left="1920" w:hanging="480"/>
      </w:pPr>
      <w:rPr>
        <w:rFonts w:hint="eastAsia"/>
      </w:rPr>
    </w:lvl>
    <w:lvl w:ilvl="4" w:tplc="FA10C4CE">
      <w:start w:val="1"/>
      <w:numFmt w:val="decimal"/>
      <w:suff w:val="nothing"/>
      <w:lvlText w:val="%5、"/>
      <w:lvlJc w:val="left"/>
      <w:pPr>
        <w:ind w:left="2182" w:hanging="480"/>
      </w:pPr>
      <w:rPr>
        <w:rFonts w:ascii="Times New Roman" w:eastAsia="標楷體" w:hAnsi="Times New Roman" w:cs="Times New Roman"/>
        <w:color w:val="auto"/>
        <w:lang w:val="en-US"/>
      </w:rPr>
    </w:lvl>
    <w:lvl w:ilvl="5" w:tplc="E0D860E8">
      <w:start w:val="1"/>
      <w:numFmt w:val="upperLetter"/>
      <w:suff w:val="nothing"/>
      <w:lvlText w:val="%6."/>
      <w:lvlJc w:val="left"/>
      <w:pPr>
        <w:ind w:left="2880" w:hanging="480"/>
      </w:pPr>
      <w:rPr>
        <w:rFonts w:hint="eastAsia"/>
      </w:rPr>
    </w:lvl>
    <w:lvl w:ilvl="6" w:tplc="D0747C3E">
      <w:start w:val="1"/>
      <w:numFmt w:val="lowerRoman"/>
      <w:suff w:val="nothing"/>
      <w:lvlText w:val="%7."/>
      <w:lvlJc w:val="righ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6C5AC5"/>
    <w:multiLevelType w:val="hybridMultilevel"/>
    <w:tmpl w:val="3D487052"/>
    <w:lvl w:ilvl="0" w:tplc="90048CA4">
      <w:start w:val="1"/>
      <w:numFmt w:val="taiwaneseCountingThousand"/>
      <w:lvlText w:val="(%1)"/>
      <w:lvlJc w:val="left"/>
      <w:pPr>
        <w:ind w:left="1920" w:hanging="480"/>
      </w:pPr>
      <w:rPr>
        <w:rFonts w:hint="default"/>
        <w:b w:val="0"/>
        <w:sz w:val="28"/>
        <w:szCs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5E7477F"/>
    <w:multiLevelType w:val="hybridMultilevel"/>
    <w:tmpl w:val="155006AC"/>
    <w:lvl w:ilvl="0" w:tplc="04090001">
      <w:start w:val="1"/>
      <w:numFmt w:val="bullet"/>
      <w:lvlText w:val=""/>
      <w:lvlJc w:val="left"/>
      <w:pPr>
        <w:ind w:left="2367" w:hanging="480"/>
      </w:pPr>
      <w:rPr>
        <w:rFonts w:ascii="Wingdings" w:hAnsi="Wingdings" w:hint="default"/>
      </w:rPr>
    </w:lvl>
    <w:lvl w:ilvl="1" w:tplc="04090003">
      <w:start w:val="1"/>
      <w:numFmt w:val="bullet"/>
      <w:lvlText w:val=""/>
      <w:lvlJc w:val="left"/>
      <w:pPr>
        <w:ind w:left="2847" w:hanging="480"/>
      </w:pPr>
      <w:rPr>
        <w:rFonts w:ascii="Wingdings" w:hAnsi="Wingdings" w:hint="default"/>
      </w:rPr>
    </w:lvl>
    <w:lvl w:ilvl="2" w:tplc="04090005">
      <w:start w:val="1"/>
      <w:numFmt w:val="bullet"/>
      <w:lvlText w:val=""/>
      <w:lvlJc w:val="left"/>
      <w:pPr>
        <w:ind w:left="3327" w:hanging="480"/>
      </w:pPr>
      <w:rPr>
        <w:rFonts w:ascii="Wingdings" w:hAnsi="Wingdings" w:hint="default"/>
      </w:rPr>
    </w:lvl>
    <w:lvl w:ilvl="3" w:tplc="04090001" w:tentative="1">
      <w:start w:val="1"/>
      <w:numFmt w:val="bullet"/>
      <w:lvlText w:val=""/>
      <w:lvlJc w:val="left"/>
      <w:pPr>
        <w:ind w:left="3807" w:hanging="480"/>
      </w:pPr>
      <w:rPr>
        <w:rFonts w:ascii="Wingdings" w:hAnsi="Wingdings" w:hint="default"/>
      </w:rPr>
    </w:lvl>
    <w:lvl w:ilvl="4" w:tplc="04090003" w:tentative="1">
      <w:start w:val="1"/>
      <w:numFmt w:val="bullet"/>
      <w:lvlText w:val=""/>
      <w:lvlJc w:val="left"/>
      <w:pPr>
        <w:ind w:left="4287" w:hanging="480"/>
      </w:pPr>
      <w:rPr>
        <w:rFonts w:ascii="Wingdings" w:hAnsi="Wingdings" w:hint="default"/>
      </w:rPr>
    </w:lvl>
    <w:lvl w:ilvl="5" w:tplc="04090005" w:tentative="1">
      <w:start w:val="1"/>
      <w:numFmt w:val="bullet"/>
      <w:lvlText w:val=""/>
      <w:lvlJc w:val="left"/>
      <w:pPr>
        <w:ind w:left="4767" w:hanging="480"/>
      </w:pPr>
      <w:rPr>
        <w:rFonts w:ascii="Wingdings" w:hAnsi="Wingdings" w:hint="default"/>
      </w:rPr>
    </w:lvl>
    <w:lvl w:ilvl="6" w:tplc="04090001" w:tentative="1">
      <w:start w:val="1"/>
      <w:numFmt w:val="bullet"/>
      <w:lvlText w:val=""/>
      <w:lvlJc w:val="left"/>
      <w:pPr>
        <w:ind w:left="5247" w:hanging="480"/>
      </w:pPr>
      <w:rPr>
        <w:rFonts w:ascii="Wingdings" w:hAnsi="Wingdings" w:hint="default"/>
      </w:rPr>
    </w:lvl>
    <w:lvl w:ilvl="7" w:tplc="04090003" w:tentative="1">
      <w:start w:val="1"/>
      <w:numFmt w:val="bullet"/>
      <w:lvlText w:val=""/>
      <w:lvlJc w:val="left"/>
      <w:pPr>
        <w:ind w:left="5727" w:hanging="480"/>
      </w:pPr>
      <w:rPr>
        <w:rFonts w:ascii="Wingdings" w:hAnsi="Wingdings" w:hint="default"/>
      </w:rPr>
    </w:lvl>
    <w:lvl w:ilvl="8" w:tplc="04090005" w:tentative="1">
      <w:start w:val="1"/>
      <w:numFmt w:val="bullet"/>
      <w:lvlText w:val=""/>
      <w:lvlJc w:val="left"/>
      <w:pPr>
        <w:ind w:left="6207" w:hanging="480"/>
      </w:pPr>
      <w:rPr>
        <w:rFonts w:ascii="Wingdings" w:hAnsi="Wingdings" w:hint="default"/>
      </w:rPr>
    </w:lvl>
  </w:abstractNum>
  <w:abstractNum w:abstractNumId="5">
    <w:nsid w:val="2E6D53D1"/>
    <w:multiLevelType w:val="hybridMultilevel"/>
    <w:tmpl w:val="92A67594"/>
    <w:lvl w:ilvl="0" w:tplc="3AC606DC">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12929D4"/>
    <w:multiLevelType w:val="hybridMultilevel"/>
    <w:tmpl w:val="C962685E"/>
    <w:lvl w:ilvl="0" w:tplc="1E0AC24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B6"/>
    <w:rsid w:val="009D2F5F"/>
    <w:rsid w:val="00AA11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85BE3-97BF-4E1D-A486-8157F4EE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AA11B6"/>
  </w:style>
  <w:style w:type="character" w:customStyle="1" w:styleId="a4">
    <w:name w:val="註解文字 字元"/>
    <w:basedOn w:val="a0"/>
    <w:link w:val="a3"/>
    <w:semiHidden/>
    <w:rsid w:val="00AA11B6"/>
    <w:rPr>
      <w:rFonts w:ascii="Times New Roman" w:eastAsia="新細明體" w:hAnsi="Times New Roman" w:cs="Times New Roman"/>
      <w:szCs w:val="24"/>
    </w:rPr>
  </w:style>
  <w:style w:type="paragraph" w:customStyle="1" w:styleId="font7">
    <w:name w:val="font7"/>
    <w:basedOn w:val="a"/>
    <w:rsid w:val="00AA11B6"/>
    <w:pPr>
      <w:widowControl/>
      <w:spacing w:before="100" w:beforeAutospacing="1" w:after="100" w:afterAutospacing="1"/>
    </w:pPr>
    <w:rPr>
      <w:rFonts w:ascii="標楷體" w:eastAsia="標楷體" w:hAnsi="標楷體" w:cs="Arial Unicode MS" w:hint="eastAsia"/>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ab0052</dc:creator>
  <cp:keywords/>
  <dc:description/>
  <cp:lastModifiedBy>ab0052</cp:lastModifiedBy>
  <cp:revision>1</cp:revision>
  <dcterms:created xsi:type="dcterms:W3CDTF">2018-09-19T02:27:00Z</dcterms:created>
  <dcterms:modified xsi:type="dcterms:W3CDTF">2018-09-19T02:33:00Z</dcterms:modified>
</cp:coreProperties>
</file>