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說明 A"/>
        <w:spacing w:line="240" w:lineRule="auto"/>
        <w:ind w:firstLine="640"/>
        <w:rPr>
          <w:color w:val="0000ff"/>
          <w:u w:color="0000ff"/>
        </w:rPr>
      </w:pPr>
    </w:p>
    <w:p>
      <w:pPr>
        <w:pStyle w:val="Normal.0"/>
        <w:widowControl w:val="1"/>
        <w:jc w:val="center"/>
        <w:rPr>
          <w:rFonts w:ascii="Calibri" w:cs="Calibri" w:hAnsi="Calibri" w:eastAsia="Calibri"/>
          <w:b w:val="1"/>
          <w:bCs w:val="1"/>
          <w:sz w:val="36"/>
          <w:szCs w:val="36"/>
        </w:rPr>
      </w:pPr>
      <w:r>
        <w:rPr>
          <w:rFonts w:ascii="Calibri" w:cs="Calibri" w:hAnsi="Calibri" w:eastAsia="Calibri"/>
          <w:b w:val="1"/>
          <w:bCs w:val="1"/>
          <w:sz w:val="36"/>
          <w:szCs w:val="36"/>
          <w:rtl w:val="0"/>
          <w:lang w:val="en-US"/>
        </w:rPr>
        <w:t>108</w:t>
      </w:r>
      <w:r>
        <w:rPr>
          <w:rFonts w:eastAsia="標楷體" w:hint="eastAsia"/>
          <w:sz w:val="36"/>
          <w:szCs w:val="36"/>
          <w:rtl w:val="0"/>
          <w:lang w:val="zh-TW" w:eastAsia="zh-TW"/>
        </w:rPr>
        <w:t>年第九屆原住民族語戲劇競賽花蓮初賽</w:t>
      </w:r>
    </w:p>
    <w:p>
      <w:pPr>
        <w:pStyle w:val="Normal.0"/>
        <w:widowControl w:val="1"/>
        <w:jc w:val="center"/>
        <w:rPr>
          <w:rFonts w:ascii="Calibri" w:cs="Calibri" w:hAnsi="Calibri" w:eastAsia="Calibri"/>
          <w:b w:val="1"/>
          <w:bCs w:val="1"/>
          <w:sz w:val="36"/>
          <w:szCs w:val="36"/>
          <w:lang w:val="zh-TW" w:eastAsia="zh-TW"/>
        </w:rPr>
      </w:pPr>
      <w:r>
        <w:rPr>
          <w:rFonts w:eastAsia="標楷體" w:hint="eastAsia"/>
          <w:sz w:val="36"/>
          <w:szCs w:val="36"/>
          <w:rtl w:val="0"/>
          <w:lang w:val="zh-TW" w:eastAsia="zh-TW"/>
        </w:rPr>
        <w:t>活動流程表</w:t>
      </w:r>
    </w:p>
    <w:p>
      <w:pPr>
        <w:pStyle w:val="Normal.0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eastAsia="標楷體" w:hint="eastAsia"/>
          <w:sz w:val="28"/>
          <w:szCs w:val="28"/>
          <w:rtl w:val="0"/>
          <w:lang w:val="zh-TW" w:eastAsia="zh-TW"/>
        </w:rPr>
        <w:t>時間：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en-US"/>
        </w:rPr>
        <w:t>108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年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en-US"/>
        </w:rPr>
        <w:t>7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月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en-US"/>
        </w:rPr>
        <w:t>13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日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en-US"/>
        </w:rPr>
        <w:t>(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星期六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en-US"/>
        </w:rPr>
        <w:t>)</w:t>
      </w:r>
    </w:p>
    <w:p>
      <w:pPr>
        <w:pStyle w:val="Normal.0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eastAsia="標楷體" w:hint="eastAsia"/>
          <w:sz w:val="28"/>
          <w:szCs w:val="28"/>
          <w:rtl w:val="0"/>
          <w:lang w:val="zh-TW" w:eastAsia="zh-TW"/>
        </w:rPr>
        <w:t>地點：本縣臺灣原住民族文化館（花蓮市北興路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en-US"/>
        </w:rPr>
        <w:t>460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號）</w:t>
      </w:r>
    </w:p>
    <w:tbl>
      <w:tblPr>
        <w:tblW w:w="830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82"/>
        <w:gridCol w:w="2879"/>
        <w:gridCol w:w="3545"/>
      </w:tblGrid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1882"/>
            <w:tcBorders>
              <w:top w:val="single" w:color="000000" w:sz="18" w:space="0" w:shadow="0" w:frame="0"/>
              <w:left w:val="single" w:color="000000" w:sz="18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eastAsia="標楷體" w:hint="eastAsia"/>
                <w:b w:val="0"/>
                <w:bCs w:val="0"/>
                <w:sz w:val="28"/>
                <w:szCs w:val="28"/>
                <w:rtl w:val="0"/>
                <w:lang w:val="zh-TW" w:eastAsia="zh-TW"/>
              </w:rPr>
              <w:t>時間</w:t>
            </w:r>
          </w:p>
        </w:tc>
        <w:tc>
          <w:tcPr>
            <w:tcW w:type="dxa" w:w="2879"/>
            <w:tcBorders>
              <w:top w:val="single" w:color="000000" w:sz="18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eastAsia="標楷體" w:hint="eastAsia"/>
                <w:b w:val="0"/>
                <w:bCs w:val="0"/>
                <w:sz w:val="28"/>
                <w:szCs w:val="28"/>
                <w:rtl w:val="0"/>
                <w:lang w:val="zh-TW" w:eastAsia="zh-TW"/>
              </w:rPr>
              <w:t>內容</w:t>
            </w:r>
          </w:p>
        </w:tc>
        <w:tc>
          <w:tcPr>
            <w:tcW w:type="dxa" w:w="3544"/>
            <w:tcBorders>
              <w:top w:val="single" w:color="000000" w:sz="18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eastAsia="標楷體" w:hint="eastAsia"/>
                <w:b w:val="0"/>
                <w:bCs w:val="0"/>
                <w:sz w:val="28"/>
                <w:szCs w:val="28"/>
                <w:rtl w:val="0"/>
                <w:lang w:val="zh-TW" w:eastAsia="zh-TW"/>
              </w:rPr>
              <w:t>說明</w:t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1882"/>
            <w:tcBorders>
              <w:top w:val="single" w:color="000000" w:sz="6" w:space="0" w:shadow="0" w:frame="0"/>
              <w:left w:val="single" w:color="000000" w:sz="18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>08:30-13:00</w:t>
            </w:r>
          </w:p>
        </w:tc>
        <w:tc>
          <w:tcPr>
            <w:tcW w:type="dxa" w:w="287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eastAsia="標楷體" w:hint="eastAsia"/>
                <w:b w:val="0"/>
                <w:bCs w:val="0"/>
                <w:sz w:val="28"/>
                <w:szCs w:val="28"/>
                <w:rtl w:val="0"/>
                <w:lang w:val="zh-TW" w:eastAsia="zh-TW"/>
              </w:rPr>
              <w:t>參賽隊伍綵排</w:t>
            </w:r>
          </w:p>
        </w:tc>
        <w:tc>
          <w:tcPr>
            <w:tcW w:type="dxa" w:w="354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>8</w:t>
            </w:r>
            <w:r>
              <w:rPr>
                <w:rFonts w:eastAsia="標楷體" w:hint="eastAsia"/>
                <w:b w:val="0"/>
                <w:bCs w:val="0"/>
                <w:sz w:val="28"/>
                <w:szCs w:val="28"/>
                <w:rtl w:val="0"/>
                <w:lang w:val="zh-TW" w:eastAsia="zh-TW"/>
              </w:rPr>
              <w:t>個隊伍依序綵排</w:t>
            </w: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>(</w:t>
            </w:r>
            <w:r>
              <w:rPr>
                <w:rFonts w:eastAsia="標楷體" w:hint="eastAsia"/>
                <w:b w:val="0"/>
                <w:bCs w:val="0"/>
                <w:sz w:val="28"/>
                <w:szCs w:val="28"/>
                <w:rtl w:val="0"/>
                <w:lang w:val="zh-TW" w:eastAsia="zh-TW"/>
              </w:rPr>
              <w:t>請綵排完隊伍自行用餐休息</w:t>
            </w: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688" w:hRule="atLeast"/>
        </w:trPr>
        <w:tc>
          <w:tcPr>
            <w:tcW w:type="dxa" w:w="1882"/>
            <w:tcBorders>
              <w:top w:val="single" w:color="000000" w:sz="6" w:space="0" w:shadow="0" w:frame="0"/>
              <w:left w:val="single" w:color="000000" w:sz="18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>13:00-13:30</w:t>
            </w:r>
          </w:p>
        </w:tc>
        <w:tc>
          <w:tcPr>
            <w:tcW w:type="dxa" w:w="287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eastAsia="標楷體" w:hint="eastAsia"/>
                <w:b w:val="0"/>
                <w:bCs w:val="0"/>
                <w:sz w:val="28"/>
                <w:szCs w:val="28"/>
                <w:rtl w:val="0"/>
                <w:lang w:val="zh-TW" w:eastAsia="zh-TW"/>
              </w:rPr>
              <w:t>評審會議</w:t>
            </w: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>/</w:t>
            </w:r>
            <w:r>
              <w:rPr>
                <w:rFonts w:eastAsia="標楷體" w:hint="eastAsia"/>
                <w:b w:val="0"/>
                <w:bCs w:val="0"/>
                <w:sz w:val="28"/>
                <w:szCs w:val="28"/>
                <w:rtl w:val="0"/>
                <w:lang w:val="zh-TW" w:eastAsia="zh-TW"/>
              </w:rPr>
              <w:t>參賽隊伍報到</w:t>
            </w:r>
          </w:p>
        </w:tc>
        <w:tc>
          <w:tcPr>
            <w:tcW w:type="dxa" w:w="354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widowControl w:val="1"/>
              <w:numPr>
                <w:ilvl w:val="0"/>
                <w:numId w:val="1"/>
              </w:numPr>
              <w:rPr>
                <w:b w:val="1"/>
                <w:bCs w:val="1"/>
                <w:sz w:val="28"/>
                <w:szCs w:val="28"/>
                <w:lang w:val="zh-TW" w:eastAsia="zh-TW"/>
              </w:rPr>
            </w:pPr>
            <w:r>
              <w:rPr>
                <w:rFonts w:eastAsia="標楷體" w:hint="eastAsia"/>
                <w:b w:val="0"/>
                <w:bCs w:val="0"/>
                <w:sz w:val="28"/>
                <w:szCs w:val="28"/>
                <w:rtl w:val="0"/>
                <w:lang w:val="zh-TW" w:eastAsia="zh-TW"/>
              </w:rPr>
              <w:t>召開評審會議</w:t>
            </w:r>
          </w:p>
          <w:p>
            <w:pPr>
              <w:pStyle w:val="List Paragraph"/>
              <w:widowControl w:val="1"/>
              <w:numPr>
                <w:ilvl w:val="0"/>
                <w:numId w:val="1"/>
              </w:numPr>
              <w:bidi w:val="0"/>
              <w:ind w:right="0"/>
              <w:jc w:val="left"/>
              <w:rPr>
                <w:b w:val="1"/>
                <w:bCs w:val="1"/>
                <w:sz w:val="28"/>
                <w:szCs w:val="28"/>
                <w:rtl w:val="0"/>
                <w:lang w:val="zh-TW" w:eastAsia="zh-TW"/>
              </w:rPr>
            </w:pPr>
            <w:r>
              <w:rPr>
                <w:rFonts w:eastAsia="標楷體" w:hint="eastAsia"/>
                <w:b w:val="0"/>
                <w:bCs w:val="0"/>
                <w:sz w:val="28"/>
                <w:szCs w:val="28"/>
                <w:rtl w:val="0"/>
                <w:lang w:val="zh-TW" w:eastAsia="zh-TW"/>
              </w:rPr>
              <w:t>隊伍領隊報到</w:t>
            </w:r>
          </w:p>
        </w:tc>
      </w:tr>
      <w:tr>
        <w:tblPrEx>
          <w:shd w:val="clear" w:color="auto" w:fill="ced7e7"/>
        </w:tblPrEx>
        <w:trPr>
          <w:trHeight w:val="688" w:hRule="atLeast"/>
        </w:trPr>
        <w:tc>
          <w:tcPr>
            <w:tcW w:type="dxa" w:w="1882"/>
            <w:tcBorders>
              <w:top w:val="single" w:color="000000" w:sz="6" w:space="0" w:shadow="0" w:frame="0"/>
              <w:left w:val="single" w:color="000000" w:sz="18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>13:30-13:50</w:t>
            </w:r>
          </w:p>
        </w:tc>
        <w:tc>
          <w:tcPr>
            <w:tcW w:type="dxa" w:w="287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eastAsia="標楷體" w:hint="eastAsia"/>
                <w:b w:val="0"/>
                <w:bCs w:val="0"/>
                <w:sz w:val="28"/>
                <w:szCs w:val="28"/>
                <w:rtl w:val="0"/>
                <w:lang w:val="zh-TW" w:eastAsia="zh-TW"/>
              </w:rPr>
              <w:t>開幕</w:t>
            </w:r>
          </w:p>
        </w:tc>
        <w:tc>
          <w:tcPr>
            <w:tcW w:type="dxa" w:w="354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rFonts w:eastAsia="標楷體" w:hint="eastAsia"/>
                <w:b w:val="0"/>
                <w:bCs w:val="0"/>
                <w:sz w:val="28"/>
                <w:szCs w:val="28"/>
                <w:rtl w:val="0"/>
                <w:lang w:val="zh-TW" w:eastAsia="zh-TW"/>
              </w:rPr>
              <w:t>長官及貴賓致詞</w:t>
            </w:r>
          </w:p>
        </w:tc>
      </w:tr>
      <w:tr>
        <w:tblPrEx>
          <w:shd w:val="clear" w:color="auto" w:fill="ced7e7"/>
        </w:tblPrEx>
        <w:trPr>
          <w:trHeight w:val="688" w:hRule="atLeast"/>
        </w:trPr>
        <w:tc>
          <w:tcPr>
            <w:tcW w:type="dxa" w:w="1882"/>
            <w:tcBorders>
              <w:top w:val="single" w:color="000000" w:sz="6" w:space="0" w:shadow="0" w:frame="0"/>
              <w:left w:val="single" w:color="000000" w:sz="18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>13:50-13:55</w:t>
            </w:r>
          </w:p>
        </w:tc>
        <w:tc>
          <w:tcPr>
            <w:tcW w:type="dxa" w:w="287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eastAsia="標楷體" w:hint="eastAsia"/>
                <w:b w:val="0"/>
                <w:bCs w:val="0"/>
                <w:sz w:val="28"/>
                <w:szCs w:val="28"/>
                <w:rtl w:val="0"/>
                <w:lang w:val="zh-TW" w:eastAsia="zh-TW"/>
              </w:rPr>
              <w:t>介紹評審及頒發聘書</w:t>
            </w:r>
          </w:p>
        </w:tc>
        <w:tc>
          <w:tcPr>
            <w:tcW w:type="dxa" w:w="354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88" w:hRule="atLeast"/>
        </w:trPr>
        <w:tc>
          <w:tcPr>
            <w:tcW w:type="dxa" w:w="1882"/>
            <w:tcBorders>
              <w:top w:val="single" w:color="000000" w:sz="6" w:space="0" w:shadow="0" w:frame="0"/>
              <w:left w:val="single" w:color="000000" w:sz="18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>13:55-14:00</w:t>
            </w:r>
          </w:p>
        </w:tc>
        <w:tc>
          <w:tcPr>
            <w:tcW w:type="dxa" w:w="287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eastAsia="標楷體" w:hint="eastAsia"/>
                <w:b w:val="0"/>
                <w:bCs w:val="0"/>
                <w:sz w:val="28"/>
                <w:szCs w:val="28"/>
                <w:rtl w:val="0"/>
                <w:lang w:val="zh-TW" w:eastAsia="zh-TW"/>
              </w:rPr>
              <w:t>評審長競賽規則說明</w:t>
            </w:r>
          </w:p>
        </w:tc>
        <w:tc>
          <w:tcPr>
            <w:tcW w:type="dxa" w:w="354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75" w:hRule="atLeast"/>
        </w:trPr>
        <w:tc>
          <w:tcPr>
            <w:tcW w:type="dxa" w:w="1882"/>
            <w:tcBorders>
              <w:top w:val="single" w:color="000000" w:sz="6" w:space="0" w:shadow="0" w:frame="0"/>
              <w:left w:val="single" w:color="000000" w:sz="18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>14:00-16:10</w:t>
            </w:r>
          </w:p>
        </w:tc>
        <w:tc>
          <w:tcPr>
            <w:tcW w:type="dxa" w:w="287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eastAsia="標楷體" w:hint="eastAsia"/>
                <w:b w:val="0"/>
                <w:bCs w:val="0"/>
                <w:sz w:val="28"/>
                <w:szCs w:val="28"/>
                <w:rtl w:val="0"/>
                <w:lang w:val="zh-TW" w:eastAsia="zh-TW"/>
              </w:rPr>
              <w:t>各組競賽</w:t>
            </w:r>
          </w:p>
        </w:tc>
        <w:tc>
          <w:tcPr>
            <w:tcW w:type="dxa" w:w="354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rPr>
                <w:b w:val="1"/>
                <w:bCs w:val="1"/>
                <w:sz w:val="28"/>
                <w:szCs w:val="28"/>
              </w:rPr>
            </w:pPr>
            <w:r>
              <w:rPr>
                <w:rFonts w:eastAsia="標楷體" w:hint="eastAsia"/>
                <w:b w:val="0"/>
                <w:bCs w:val="0"/>
                <w:sz w:val="28"/>
                <w:szCs w:val="28"/>
                <w:rtl w:val="0"/>
                <w:lang w:val="zh-TW" w:eastAsia="zh-TW"/>
              </w:rPr>
              <w:t>社會組</w:t>
            </w: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>(14:00-15:30)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left"/>
              <w:rPr>
                <w:b w:val="1"/>
                <w:bCs w:val="1"/>
                <w:sz w:val="28"/>
                <w:szCs w:val="28"/>
                <w:rtl w:val="0"/>
              </w:rPr>
            </w:pPr>
            <w:r>
              <w:rPr>
                <w:rFonts w:eastAsia="標楷體" w:hint="eastAsia"/>
                <w:b w:val="0"/>
                <w:bCs w:val="0"/>
                <w:sz w:val="28"/>
                <w:szCs w:val="28"/>
                <w:rtl w:val="0"/>
                <w:lang w:val="zh-TW" w:eastAsia="zh-TW"/>
              </w:rPr>
              <w:t>學生組</w:t>
            </w: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>(15:30-16:00)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標楷體" w:hint="eastAsia"/>
                <w:b w:val="0"/>
                <w:bCs w:val="0"/>
                <w:sz w:val="28"/>
                <w:szCs w:val="28"/>
                <w:rtl w:val="0"/>
                <w:lang w:val="zh-TW" w:eastAsia="zh-TW"/>
              </w:rPr>
              <w:t>家庭組</w:t>
            </w: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>(16:00-16:10)</w:t>
            </w:r>
          </w:p>
        </w:tc>
      </w:tr>
      <w:tr>
        <w:tblPrEx>
          <w:shd w:val="clear" w:color="auto" w:fill="ced7e7"/>
        </w:tblPrEx>
        <w:trPr>
          <w:trHeight w:val="626" w:hRule="atLeast"/>
        </w:trPr>
        <w:tc>
          <w:tcPr>
            <w:tcW w:type="dxa" w:w="1882"/>
            <w:tcBorders>
              <w:top w:val="single" w:color="000000" w:sz="6" w:space="0" w:shadow="0" w:frame="0"/>
              <w:left w:val="single" w:color="000000" w:sz="18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>16:10-16:20</w:t>
            </w:r>
          </w:p>
        </w:tc>
        <w:tc>
          <w:tcPr>
            <w:tcW w:type="dxa" w:w="287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eastAsia="標楷體" w:hint="eastAsia"/>
                <w:b w:val="0"/>
                <w:bCs w:val="0"/>
                <w:sz w:val="28"/>
                <w:szCs w:val="28"/>
                <w:rtl w:val="0"/>
                <w:lang w:val="zh-TW" w:eastAsia="zh-TW"/>
              </w:rPr>
              <w:t>評審計分</w:t>
            </w:r>
          </w:p>
        </w:tc>
        <w:tc>
          <w:tcPr>
            <w:tcW w:type="dxa" w:w="354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widowControl w:val="1"/>
              <w:ind w:left="0" w:firstLine="0"/>
            </w:pPr>
            <w:r>
              <w:rPr>
                <w:rFonts w:eastAsia="標楷體" w:hint="eastAsia"/>
                <w:b w:val="0"/>
                <w:bCs w:val="0"/>
                <w:sz w:val="28"/>
                <w:szCs w:val="28"/>
                <w:rtl w:val="0"/>
                <w:lang w:val="zh-TW" w:eastAsia="zh-TW"/>
              </w:rPr>
              <w:t>計算評分結果</w:t>
            </w:r>
          </w:p>
        </w:tc>
      </w:tr>
      <w:tr>
        <w:tblPrEx>
          <w:shd w:val="clear" w:color="auto" w:fill="ced7e7"/>
        </w:tblPrEx>
        <w:trPr>
          <w:trHeight w:val="626" w:hRule="atLeast"/>
        </w:trPr>
        <w:tc>
          <w:tcPr>
            <w:tcW w:type="dxa" w:w="1882"/>
            <w:tcBorders>
              <w:top w:val="single" w:color="000000" w:sz="6" w:space="0" w:shadow="0" w:frame="0"/>
              <w:left w:val="single" w:color="000000" w:sz="18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>16:20-16:30</w:t>
            </w:r>
          </w:p>
        </w:tc>
        <w:tc>
          <w:tcPr>
            <w:tcW w:type="dxa" w:w="287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eastAsia="標楷體" w:hint="eastAsia"/>
                <w:b w:val="0"/>
                <w:bCs w:val="0"/>
                <w:sz w:val="28"/>
                <w:szCs w:val="28"/>
                <w:rtl w:val="0"/>
                <w:lang w:val="zh-TW" w:eastAsia="zh-TW"/>
              </w:rPr>
              <w:t>頒獎</w:t>
            </w:r>
          </w:p>
        </w:tc>
        <w:tc>
          <w:tcPr>
            <w:tcW w:type="dxa" w:w="354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rFonts w:eastAsia="標楷體" w:hint="eastAsia"/>
                <w:b w:val="0"/>
                <w:bCs w:val="0"/>
                <w:sz w:val="28"/>
                <w:szCs w:val="28"/>
                <w:rtl w:val="0"/>
                <w:lang w:val="zh-TW" w:eastAsia="zh-TW"/>
              </w:rPr>
              <w:t>評審長綜合評述</w:t>
            </w:r>
          </w:p>
        </w:tc>
      </w:tr>
      <w:tr>
        <w:tblPrEx>
          <w:shd w:val="clear" w:color="auto" w:fill="ced7e7"/>
        </w:tblPrEx>
        <w:trPr>
          <w:trHeight w:val="626" w:hRule="atLeast"/>
        </w:trPr>
        <w:tc>
          <w:tcPr>
            <w:tcW w:type="dxa" w:w="1882"/>
            <w:tcBorders>
              <w:top w:val="single" w:color="000000" w:sz="6" w:space="0" w:shadow="0" w:frame="0"/>
              <w:left w:val="single" w:color="000000" w:sz="18" w:space="0" w:shadow="0" w:frame="0"/>
              <w:bottom w:val="single" w:color="000000" w:sz="18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>16:30~</w:t>
            </w:r>
          </w:p>
        </w:tc>
        <w:tc>
          <w:tcPr>
            <w:tcW w:type="dxa" w:w="6423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18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</w:pPr>
            <w:r>
              <w:rPr>
                <w:rFonts w:eastAsia="標楷體" w:hint="eastAsia"/>
                <w:b w:val="0"/>
                <w:bCs w:val="0"/>
                <w:sz w:val="28"/>
                <w:szCs w:val="28"/>
                <w:rtl w:val="0"/>
                <w:lang w:val="zh-TW" w:eastAsia="zh-TW"/>
              </w:rPr>
              <w:t>賦歸</w:t>
            </w:r>
          </w:p>
        </w:tc>
      </w:tr>
    </w:tbl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Normal.0"/>
        <w:widowControl w:val="1"/>
        <w:jc w:val="center"/>
      </w:pPr>
    </w:p>
    <w:p>
      <w:pPr>
        <w:pStyle w:val="Normal.0"/>
        <w:widowControl w:val="1"/>
      </w:pPr>
      <w:r>
        <w:br w:type="page"/>
      </w:r>
    </w:p>
    <w:p>
      <w:pPr>
        <w:pStyle w:val="Normal.0"/>
        <w:widowControl w:val="1"/>
        <w:jc w:val="center"/>
        <w:rPr>
          <w:rFonts w:ascii="Calibri" w:cs="Calibri" w:hAnsi="Calibri" w:eastAsia="Calibri"/>
          <w:b w:val="1"/>
          <w:bCs w:val="1"/>
          <w:sz w:val="36"/>
          <w:szCs w:val="36"/>
        </w:rPr>
      </w:pPr>
      <w:r>
        <w:rPr>
          <w:rFonts w:ascii="Calibri" w:cs="Calibri" w:hAnsi="Calibri" w:eastAsia="Calibri"/>
          <w:b w:val="1"/>
          <w:bCs w:val="1"/>
          <w:sz w:val="36"/>
          <w:szCs w:val="36"/>
          <w:rtl w:val="0"/>
          <w:lang w:val="en-US"/>
        </w:rPr>
        <w:t>108</w:t>
      </w:r>
      <w:r>
        <w:rPr>
          <w:rFonts w:eastAsia="標楷體" w:hint="eastAsia"/>
          <w:sz w:val="36"/>
          <w:szCs w:val="36"/>
          <w:rtl w:val="0"/>
          <w:lang w:val="zh-TW" w:eastAsia="zh-TW"/>
        </w:rPr>
        <w:t>年第九屆原住民族語戲劇競賽花蓮初賽</w:t>
      </w:r>
    </w:p>
    <w:p>
      <w:pPr>
        <w:pStyle w:val="Normal.0"/>
        <w:widowControl w:val="1"/>
        <w:jc w:val="center"/>
        <w:rPr>
          <w:rFonts w:ascii="Calibri" w:cs="Calibri" w:hAnsi="Calibri" w:eastAsia="Calibri"/>
          <w:b w:val="1"/>
          <w:bCs w:val="1"/>
          <w:sz w:val="36"/>
          <w:szCs w:val="36"/>
          <w:lang w:val="zh-TW" w:eastAsia="zh-TW"/>
        </w:rPr>
      </w:pPr>
      <w:r>
        <w:rPr>
          <w:rFonts w:eastAsia="標楷體" w:hint="eastAsia"/>
          <w:sz w:val="36"/>
          <w:szCs w:val="36"/>
          <w:rtl w:val="0"/>
          <w:lang w:val="zh-TW" w:eastAsia="zh-TW"/>
        </w:rPr>
        <w:t>競賽順序表</w:t>
      </w:r>
    </w:p>
    <w:p>
      <w:pPr>
        <w:pStyle w:val="Normal.0"/>
        <w:ind w:left="708" w:firstLine="0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eastAsia="標楷體" w:hint="eastAsia"/>
          <w:sz w:val="28"/>
          <w:szCs w:val="28"/>
          <w:rtl w:val="0"/>
          <w:lang w:val="zh-TW" w:eastAsia="zh-TW"/>
        </w:rPr>
        <w:t>時間：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en-US"/>
        </w:rPr>
        <w:t>108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年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en-US"/>
        </w:rPr>
        <w:t>7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月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en-US"/>
        </w:rPr>
        <w:t>13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日</w:t>
      </w:r>
    </w:p>
    <w:p>
      <w:pPr>
        <w:pStyle w:val="Normal.0"/>
        <w:ind w:left="708" w:firstLine="0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eastAsia="標楷體" w:hint="eastAsia"/>
          <w:sz w:val="28"/>
          <w:szCs w:val="28"/>
          <w:rtl w:val="0"/>
          <w:lang w:val="zh-TW" w:eastAsia="zh-TW"/>
        </w:rPr>
        <w:t>地點：本縣臺灣原住民族文化館（花蓮市北興路</w: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  <w:lang w:val="en-US"/>
        </w:rPr>
        <w:t>460</w:t>
      </w:r>
      <w:r>
        <w:rPr>
          <w:rFonts w:eastAsia="標楷體" w:hint="eastAsia"/>
          <w:sz w:val="28"/>
          <w:szCs w:val="28"/>
          <w:rtl w:val="0"/>
          <w:lang w:val="zh-TW" w:eastAsia="zh-TW"/>
        </w:rPr>
        <w:t>號）</w:t>
      </w:r>
    </w:p>
    <w:tbl>
      <w:tblPr>
        <w:tblW w:w="9023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68"/>
        <w:gridCol w:w="4127"/>
        <w:gridCol w:w="1010"/>
        <w:gridCol w:w="2818"/>
      </w:tblGrid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106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520" w:lineRule="exact"/>
              <w:jc w:val="center"/>
            </w:pPr>
            <w:r>
              <w:rPr>
                <w:rFonts w:eastAsia="標楷體" w:hint="eastAsia"/>
                <w:b w:val="0"/>
                <w:bCs w:val="0"/>
                <w:sz w:val="32"/>
                <w:szCs w:val="32"/>
                <w:rtl w:val="0"/>
                <w:lang w:val="zh-TW" w:eastAsia="zh-TW"/>
              </w:rPr>
              <w:t>組別</w:t>
            </w:r>
          </w:p>
        </w:tc>
        <w:tc>
          <w:tcPr>
            <w:tcW w:type="dxa" w:w="4127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520" w:lineRule="exact"/>
              <w:jc w:val="center"/>
            </w:pPr>
            <w:r>
              <w:rPr>
                <w:rFonts w:eastAsia="標楷體" w:hint="eastAsia"/>
                <w:b w:val="0"/>
                <w:bCs w:val="0"/>
                <w:sz w:val="32"/>
                <w:szCs w:val="32"/>
                <w:rtl w:val="0"/>
                <w:lang w:val="zh-TW" w:eastAsia="zh-TW"/>
              </w:rPr>
              <w:t>參賽隊伍</w:t>
            </w:r>
          </w:p>
        </w:tc>
        <w:tc>
          <w:tcPr>
            <w:tcW w:type="dxa" w:w="1010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520" w:lineRule="exact"/>
              <w:jc w:val="center"/>
            </w:pPr>
            <w:r>
              <w:rPr>
                <w:rFonts w:eastAsia="標楷體" w:hint="eastAsia"/>
                <w:b w:val="0"/>
                <w:bCs w:val="0"/>
                <w:sz w:val="32"/>
                <w:szCs w:val="32"/>
                <w:rtl w:val="0"/>
                <w:lang w:val="zh-TW" w:eastAsia="zh-TW"/>
              </w:rPr>
              <w:t>順序</w:t>
            </w:r>
          </w:p>
        </w:tc>
        <w:tc>
          <w:tcPr>
            <w:tcW w:type="dxa" w:w="2818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520" w:lineRule="exact"/>
              <w:jc w:val="center"/>
            </w:pPr>
            <w:r>
              <w:rPr>
                <w:rFonts w:eastAsia="標楷體" w:hint="eastAsia"/>
                <w:b w:val="0"/>
                <w:bCs w:val="0"/>
                <w:sz w:val="32"/>
                <w:szCs w:val="32"/>
                <w:rtl w:val="0"/>
                <w:lang w:val="zh-TW" w:eastAsia="zh-TW"/>
              </w:rPr>
              <w:t>演出劇名</w:t>
            </w:r>
          </w:p>
        </w:tc>
      </w:tr>
      <w:tr>
        <w:tblPrEx>
          <w:shd w:val="clear" w:color="auto" w:fill="ced7e7"/>
        </w:tblPrEx>
        <w:trPr>
          <w:trHeight w:val="917" w:hRule="atLeast"/>
        </w:trPr>
        <w:tc>
          <w:tcPr>
            <w:tcW w:type="dxa" w:w="1068"/>
            <w:vMerge w:val="restart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spacing w:line="520" w:lineRule="exact"/>
              <w:ind w:left="113" w:right="113" w:firstLine="0"/>
              <w:jc w:val="center"/>
            </w:pPr>
            <w:r>
              <w:rPr>
                <w:rFonts w:eastAsia="標楷體" w:hint="eastAsia"/>
                <w:b w:val="0"/>
                <w:bCs w:val="0"/>
                <w:sz w:val="32"/>
                <w:szCs w:val="32"/>
                <w:rtl w:val="0"/>
                <w:lang w:val="zh-TW" w:eastAsia="zh-TW"/>
              </w:rPr>
              <w:t>社會組</w:t>
            </w:r>
          </w:p>
        </w:tc>
        <w:tc>
          <w:tcPr>
            <w:tcW w:type="dxa" w:w="4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eastAsia="標楷體" w:hint="eastAsia"/>
                <w:b w:val="0"/>
                <w:bCs w:val="0"/>
                <w:sz w:val="32"/>
                <w:szCs w:val="32"/>
                <w:rtl w:val="0"/>
                <w:lang w:val="zh-TW" w:eastAsia="zh-TW"/>
              </w:rPr>
              <w:t>達呢得斯</w:t>
            </w:r>
            <w:r>
              <w:rPr>
                <w:b w:val="1"/>
                <w:bCs w:val="1"/>
                <w:sz w:val="32"/>
                <w:szCs w:val="32"/>
                <w:rtl w:val="0"/>
                <w:lang w:val="en-US"/>
              </w:rPr>
              <w:t>tanestes</w:t>
            </w:r>
            <w:r>
              <w:rPr>
                <w:rFonts w:eastAsia="標楷體" w:hint="eastAsia"/>
                <w:b w:val="0"/>
                <w:bCs w:val="0"/>
                <w:sz w:val="32"/>
                <w:szCs w:val="32"/>
                <w:rtl w:val="0"/>
                <w:lang w:val="zh-TW" w:eastAsia="zh-TW"/>
              </w:rPr>
              <w:t>隊</w:t>
            </w:r>
          </w:p>
        </w:tc>
        <w:tc>
          <w:tcPr>
            <w:tcW w:type="dxa" w:w="1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520" w:lineRule="exact"/>
              <w:jc w:val="center"/>
            </w:pPr>
            <w:r>
              <w:rPr>
                <w:b w:val="1"/>
                <w:bCs w:val="1"/>
                <w:sz w:val="32"/>
                <w:szCs w:val="32"/>
                <w:rtl w:val="0"/>
                <w:lang w:val="en-US"/>
              </w:rPr>
              <w:t>1</w:t>
            </w:r>
          </w:p>
        </w:tc>
        <w:tc>
          <w:tcPr>
            <w:tcW w:type="dxa" w:w="2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520" w:lineRule="exact"/>
              <w:jc w:val="center"/>
            </w:pPr>
            <w:r>
              <w:rPr>
                <w:rFonts w:eastAsia="標楷體" w:hint="eastAsia"/>
                <w:b w:val="0"/>
                <w:bCs w:val="0"/>
                <w:sz w:val="32"/>
                <w:szCs w:val="32"/>
                <w:rtl w:val="0"/>
                <w:lang w:val="zh-TW" w:eastAsia="zh-TW"/>
              </w:rPr>
              <w:t>七罈酒</w:t>
            </w:r>
          </w:p>
        </w:tc>
      </w:tr>
      <w:tr>
        <w:tblPrEx>
          <w:shd w:val="clear" w:color="auto" w:fill="ced7e7"/>
        </w:tblPrEx>
        <w:trPr>
          <w:trHeight w:val="927" w:hRule="atLeast"/>
        </w:trPr>
        <w:tc>
          <w:tcPr>
            <w:tcW w:type="dxa" w:w="1068"/>
            <w:vMerge w:val="continue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b w:val="1"/>
                <w:bCs w:val="1"/>
                <w:sz w:val="32"/>
                <w:szCs w:val="32"/>
                <w:rtl w:val="0"/>
                <w:lang w:val="en-US"/>
              </w:rPr>
              <w:t>Palimaay</w:t>
            </w:r>
            <w:r>
              <w:rPr>
                <w:rFonts w:eastAsia="標楷體" w:hint="eastAsia"/>
                <w:b w:val="0"/>
                <w:bCs w:val="0"/>
                <w:sz w:val="32"/>
                <w:szCs w:val="32"/>
                <w:rtl w:val="0"/>
                <w:lang w:val="zh-TW" w:eastAsia="zh-TW"/>
              </w:rPr>
              <w:t>家族隊</w:t>
            </w:r>
          </w:p>
        </w:tc>
        <w:tc>
          <w:tcPr>
            <w:tcW w:type="dxa" w:w="1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520" w:lineRule="exact"/>
              <w:jc w:val="center"/>
            </w:pPr>
            <w:r>
              <w:rPr>
                <w:b w:val="1"/>
                <w:bCs w:val="1"/>
                <w:sz w:val="32"/>
                <w:szCs w:val="32"/>
                <w:rtl w:val="0"/>
                <w:lang w:val="en-US"/>
              </w:rPr>
              <w:t>2</w:t>
            </w:r>
          </w:p>
        </w:tc>
        <w:tc>
          <w:tcPr>
            <w:tcW w:type="dxa" w:w="2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520" w:lineRule="exact"/>
              <w:jc w:val="center"/>
            </w:pPr>
            <w:r>
              <w:rPr>
                <w:rFonts w:eastAsia="標楷體" w:hint="eastAsia"/>
                <w:b w:val="0"/>
                <w:bCs w:val="0"/>
                <w:sz w:val="32"/>
                <w:szCs w:val="32"/>
                <w:rtl w:val="0"/>
                <w:lang w:val="zh-TW" w:eastAsia="zh-TW"/>
              </w:rPr>
              <w:t>豐年祭在幹嘛</w:t>
            </w:r>
          </w:p>
        </w:tc>
      </w:tr>
      <w:tr>
        <w:tblPrEx>
          <w:shd w:val="clear" w:color="auto" w:fill="ced7e7"/>
        </w:tblPrEx>
        <w:trPr>
          <w:trHeight w:val="927" w:hRule="atLeast"/>
        </w:trPr>
        <w:tc>
          <w:tcPr>
            <w:tcW w:type="dxa" w:w="1068"/>
            <w:vMerge w:val="continue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eastAsia="標楷體" w:hint="eastAsia"/>
                <w:b w:val="0"/>
                <w:bCs w:val="0"/>
                <w:sz w:val="32"/>
                <w:szCs w:val="32"/>
                <w:rtl w:val="0"/>
                <w:lang w:val="zh-TW" w:eastAsia="zh-TW"/>
              </w:rPr>
              <w:t>撒固兒最撒隊</w:t>
            </w:r>
          </w:p>
        </w:tc>
        <w:tc>
          <w:tcPr>
            <w:tcW w:type="dxa" w:w="1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520" w:lineRule="exact"/>
              <w:jc w:val="center"/>
            </w:pPr>
            <w:r>
              <w:rPr>
                <w:b w:val="1"/>
                <w:bCs w:val="1"/>
                <w:sz w:val="32"/>
                <w:szCs w:val="32"/>
                <w:rtl w:val="0"/>
                <w:lang w:val="en-US"/>
              </w:rPr>
              <w:t>3</w:t>
            </w:r>
          </w:p>
        </w:tc>
        <w:tc>
          <w:tcPr>
            <w:tcW w:type="dxa" w:w="2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520" w:lineRule="exact"/>
              <w:jc w:val="center"/>
            </w:pPr>
            <w:r>
              <w:rPr>
                <w:rFonts w:eastAsia="標楷體" w:hint="eastAsia"/>
                <w:b w:val="0"/>
                <w:bCs w:val="0"/>
                <w:sz w:val="32"/>
                <w:szCs w:val="32"/>
                <w:rtl w:val="0"/>
                <w:lang w:val="zh-TW" w:eastAsia="zh-TW"/>
              </w:rPr>
              <w:t>福通神話</w:t>
            </w:r>
          </w:p>
        </w:tc>
      </w:tr>
      <w:tr>
        <w:tblPrEx>
          <w:shd w:val="clear" w:color="auto" w:fill="ced7e7"/>
        </w:tblPrEx>
        <w:trPr>
          <w:trHeight w:val="927" w:hRule="atLeast"/>
        </w:trPr>
        <w:tc>
          <w:tcPr>
            <w:tcW w:type="dxa" w:w="1068"/>
            <w:vMerge w:val="continue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eastAsia="標楷體" w:hint="eastAsia"/>
                <w:b w:val="0"/>
                <w:bCs w:val="0"/>
                <w:sz w:val="32"/>
                <w:szCs w:val="32"/>
                <w:rtl w:val="0"/>
                <w:lang w:val="zh-TW" w:eastAsia="zh-TW"/>
              </w:rPr>
              <w:t>撒奇萊雅蝸牛這一隊</w:t>
            </w:r>
          </w:p>
        </w:tc>
        <w:tc>
          <w:tcPr>
            <w:tcW w:type="dxa" w:w="1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520" w:lineRule="exact"/>
              <w:jc w:val="center"/>
            </w:pPr>
            <w:r>
              <w:rPr>
                <w:b w:val="1"/>
                <w:bCs w:val="1"/>
                <w:sz w:val="32"/>
                <w:szCs w:val="32"/>
                <w:rtl w:val="0"/>
                <w:lang w:val="en-US"/>
              </w:rPr>
              <w:t>4</w:t>
            </w:r>
          </w:p>
        </w:tc>
        <w:tc>
          <w:tcPr>
            <w:tcW w:type="dxa" w:w="2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520" w:lineRule="exact"/>
              <w:jc w:val="center"/>
            </w:pPr>
            <w:r>
              <w:rPr>
                <w:rFonts w:eastAsia="標楷體" w:hint="eastAsia"/>
                <w:b w:val="0"/>
                <w:bCs w:val="0"/>
                <w:sz w:val="32"/>
                <w:szCs w:val="32"/>
                <w:rtl w:val="0"/>
                <w:lang w:val="zh-TW" w:eastAsia="zh-TW"/>
              </w:rPr>
              <w:t>去月亮的情人</w:t>
            </w:r>
          </w:p>
        </w:tc>
      </w:tr>
      <w:tr>
        <w:tblPrEx>
          <w:shd w:val="clear" w:color="auto" w:fill="ced7e7"/>
        </w:tblPrEx>
        <w:trPr>
          <w:trHeight w:val="999" w:hRule="atLeast"/>
        </w:trPr>
        <w:tc>
          <w:tcPr>
            <w:tcW w:type="dxa" w:w="1068"/>
            <w:vMerge w:val="continue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eastAsia="標楷體" w:hint="eastAsia"/>
                <w:b w:val="0"/>
                <w:bCs w:val="0"/>
                <w:sz w:val="32"/>
                <w:szCs w:val="32"/>
                <w:rtl w:val="0"/>
                <w:lang w:val="zh-TW" w:eastAsia="zh-TW"/>
              </w:rPr>
              <w:t>富里鄉公所</w:t>
            </w:r>
            <w:r>
              <w:rPr>
                <w:b w:val="1"/>
                <w:bCs w:val="1"/>
                <w:sz w:val="32"/>
                <w:szCs w:val="32"/>
                <w:rtl w:val="0"/>
                <w:lang w:val="en-US"/>
              </w:rPr>
              <w:t>-</w:t>
            </w:r>
            <w:r>
              <w:rPr>
                <w:rFonts w:eastAsia="標楷體" w:hint="eastAsia"/>
                <w:b w:val="0"/>
                <w:bCs w:val="0"/>
                <w:sz w:val="32"/>
                <w:szCs w:val="32"/>
                <w:rtl w:val="0"/>
                <w:lang w:val="zh-TW" w:eastAsia="zh-TW"/>
              </w:rPr>
              <w:t>頭目隊</w:t>
            </w:r>
          </w:p>
        </w:tc>
        <w:tc>
          <w:tcPr>
            <w:tcW w:type="dxa" w:w="1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520" w:lineRule="exact"/>
              <w:jc w:val="center"/>
            </w:pPr>
            <w:r>
              <w:rPr>
                <w:b w:val="1"/>
                <w:bCs w:val="1"/>
                <w:sz w:val="32"/>
                <w:szCs w:val="32"/>
                <w:rtl w:val="0"/>
                <w:lang w:val="en-US"/>
              </w:rPr>
              <w:t>5</w:t>
            </w:r>
          </w:p>
        </w:tc>
        <w:tc>
          <w:tcPr>
            <w:tcW w:type="dxa" w:w="2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520" w:lineRule="exact"/>
              <w:jc w:val="center"/>
            </w:pPr>
            <w:r>
              <w:rPr>
                <w:rFonts w:eastAsia="標楷體" w:hint="eastAsia"/>
                <w:b w:val="0"/>
                <w:bCs w:val="0"/>
                <w:sz w:val="32"/>
                <w:szCs w:val="32"/>
                <w:rtl w:val="0"/>
                <w:lang w:val="zh-TW" w:eastAsia="zh-TW"/>
              </w:rPr>
              <w:t>部落七彩裙的故事</w:t>
            </w:r>
          </w:p>
        </w:tc>
      </w:tr>
      <w:tr>
        <w:tblPrEx>
          <w:shd w:val="clear" w:color="auto" w:fill="ced7e7"/>
        </w:tblPrEx>
        <w:trPr>
          <w:trHeight w:val="917" w:hRule="atLeast"/>
        </w:trPr>
        <w:tc>
          <w:tcPr>
            <w:tcW w:type="dxa" w:w="1068"/>
            <w:vMerge w:val="restart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spacing w:line="520" w:lineRule="exact"/>
              <w:ind w:left="113" w:right="113" w:firstLine="0"/>
              <w:jc w:val="center"/>
            </w:pPr>
            <w:r>
              <w:rPr>
                <w:rFonts w:eastAsia="標楷體" w:hint="eastAsia"/>
                <w:b w:val="0"/>
                <w:bCs w:val="0"/>
                <w:sz w:val="32"/>
                <w:szCs w:val="32"/>
                <w:rtl w:val="0"/>
                <w:lang w:val="zh-TW" w:eastAsia="zh-TW"/>
              </w:rPr>
              <w:t>學生組</w:t>
            </w:r>
          </w:p>
        </w:tc>
        <w:tc>
          <w:tcPr>
            <w:tcW w:type="dxa" w:w="4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標楷體" w:hint="eastAsia"/>
                <w:b w:val="0"/>
                <w:bCs w:val="0"/>
                <w:sz w:val="32"/>
                <w:szCs w:val="32"/>
                <w:rtl w:val="0"/>
                <w:lang w:val="zh-TW" w:eastAsia="zh-TW"/>
              </w:rPr>
              <w:t>瑞中花漾少年少女隊</w:t>
            </w:r>
          </w:p>
        </w:tc>
        <w:tc>
          <w:tcPr>
            <w:tcW w:type="dxa" w:w="1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520" w:lineRule="exact"/>
              <w:jc w:val="center"/>
            </w:pPr>
            <w:r>
              <w:rPr>
                <w:b w:val="1"/>
                <w:bCs w:val="1"/>
                <w:sz w:val="32"/>
                <w:szCs w:val="32"/>
                <w:rtl w:val="0"/>
                <w:lang w:val="en-US"/>
              </w:rPr>
              <w:t>1</w:t>
            </w:r>
          </w:p>
        </w:tc>
        <w:tc>
          <w:tcPr>
            <w:tcW w:type="dxa" w:w="2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520" w:lineRule="exact"/>
              <w:jc w:val="center"/>
            </w:pPr>
            <w:r>
              <w:rPr>
                <w:rFonts w:eastAsia="標楷體" w:hint="eastAsia"/>
                <w:b w:val="0"/>
                <w:bCs w:val="0"/>
                <w:sz w:val="32"/>
                <w:szCs w:val="32"/>
                <w:rtl w:val="0"/>
                <w:lang w:val="zh-TW" w:eastAsia="zh-TW"/>
              </w:rPr>
              <w:t>女人國</w:t>
            </w:r>
          </w:p>
        </w:tc>
      </w:tr>
      <w:tr>
        <w:tblPrEx>
          <w:shd w:val="clear" w:color="auto" w:fill="ced7e7"/>
        </w:tblPrEx>
        <w:trPr>
          <w:trHeight w:val="927" w:hRule="atLeast"/>
        </w:trPr>
        <w:tc>
          <w:tcPr>
            <w:tcW w:type="dxa" w:w="1068"/>
            <w:vMerge w:val="continue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b w:val="1"/>
                <w:bCs w:val="1"/>
                <w:sz w:val="32"/>
                <w:szCs w:val="32"/>
              </w:rPr>
            </w:pPr>
            <w:r>
              <w:rPr>
                <w:rFonts w:eastAsia="標楷體" w:hint="eastAsia"/>
                <w:b w:val="0"/>
                <w:bCs w:val="0"/>
                <w:sz w:val="32"/>
                <w:szCs w:val="32"/>
                <w:rtl w:val="0"/>
                <w:lang w:val="zh-TW" w:eastAsia="zh-TW"/>
              </w:rPr>
              <w:t>臺東縣長濱鄉竹湖國小暨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標楷體" w:hint="eastAsia"/>
                <w:b w:val="0"/>
                <w:bCs w:val="0"/>
                <w:sz w:val="32"/>
                <w:szCs w:val="32"/>
                <w:rtl w:val="0"/>
                <w:lang w:val="zh-TW" w:eastAsia="zh-TW"/>
              </w:rPr>
              <w:t>附設幼兒園隊</w:t>
            </w:r>
          </w:p>
        </w:tc>
        <w:tc>
          <w:tcPr>
            <w:tcW w:type="dxa" w:w="1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520" w:lineRule="exact"/>
              <w:jc w:val="center"/>
            </w:pPr>
            <w:r>
              <w:rPr>
                <w:b w:val="1"/>
                <w:bCs w:val="1"/>
                <w:sz w:val="32"/>
                <w:szCs w:val="32"/>
                <w:rtl w:val="0"/>
                <w:lang w:val="en-US"/>
              </w:rPr>
              <w:t>2</w:t>
            </w:r>
          </w:p>
        </w:tc>
        <w:tc>
          <w:tcPr>
            <w:tcW w:type="dxa" w:w="2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520" w:lineRule="exact"/>
              <w:jc w:val="center"/>
            </w:pPr>
            <w:r>
              <w:rPr>
                <w:rFonts w:eastAsia="標楷體" w:hint="eastAsia"/>
                <w:b w:val="0"/>
                <w:bCs w:val="0"/>
                <w:sz w:val="32"/>
                <w:szCs w:val="32"/>
                <w:rtl w:val="0"/>
                <w:lang w:val="zh-TW" w:eastAsia="zh-TW"/>
              </w:rPr>
              <w:t>小牧童</w:t>
            </w:r>
          </w:p>
        </w:tc>
      </w:tr>
      <w:tr>
        <w:tblPrEx>
          <w:shd w:val="clear" w:color="auto" w:fill="ced7e7"/>
        </w:tblPrEx>
        <w:trPr>
          <w:trHeight w:val="1523" w:hRule="atLeast"/>
        </w:trPr>
        <w:tc>
          <w:tcPr>
            <w:tcW w:type="dxa" w:w="1068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  <w:jc w:val="center"/>
            </w:pPr>
            <w:r>
              <w:rPr>
                <w:rFonts w:eastAsia="標楷體" w:hint="eastAsia"/>
                <w:b w:val="0"/>
                <w:bCs w:val="0"/>
                <w:sz w:val="32"/>
                <w:szCs w:val="32"/>
                <w:rtl w:val="0"/>
                <w:lang w:val="zh-TW" w:eastAsia="zh-TW"/>
              </w:rPr>
              <w:t>家庭組</w:t>
            </w:r>
          </w:p>
        </w:tc>
        <w:tc>
          <w:tcPr>
            <w:tcW w:type="dxa" w:w="4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32"/>
                <w:szCs w:val="32"/>
                <w:rtl w:val="0"/>
                <w:lang w:val="en-US"/>
              </w:rPr>
              <w:t>Bowyak</w:t>
            </w:r>
            <w:r>
              <w:rPr>
                <w:rFonts w:eastAsia="標楷體" w:hint="eastAsia"/>
                <w:b w:val="0"/>
                <w:bCs w:val="0"/>
                <w:sz w:val="32"/>
                <w:szCs w:val="32"/>
                <w:rtl w:val="0"/>
                <w:lang w:val="zh-TW" w:eastAsia="zh-TW"/>
              </w:rPr>
              <w:t>隊</w:t>
            </w:r>
          </w:p>
        </w:tc>
        <w:tc>
          <w:tcPr>
            <w:tcW w:type="dxa" w:w="1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520" w:lineRule="exact"/>
              <w:jc w:val="center"/>
            </w:pPr>
            <w:r>
              <w:rPr>
                <w:b w:val="1"/>
                <w:bCs w:val="1"/>
                <w:sz w:val="32"/>
                <w:szCs w:val="32"/>
                <w:rtl w:val="0"/>
                <w:lang w:val="en-US"/>
              </w:rPr>
              <w:t>1</w:t>
            </w:r>
          </w:p>
        </w:tc>
        <w:tc>
          <w:tcPr>
            <w:tcW w:type="dxa" w:w="28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520" w:lineRule="exact"/>
              <w:jc w:val="center"/>
            </w:pPr>
            <w:r>
              <w:rPr>
                <w:rFonts w:eastAsia="標楷體" w:hint="eastAsia"/>
                <w:b w:val="0"/>
                <w:bCs w:val="0"/>
                <w:sz w:val="32"/>
                <w:szCs w:val="32"/>
                <w:rtl w:val="0"/>
                <w:lang w:val="zh-TW" w:eastAsia="zh-TW"/>
              </w:rPr>
              <w:t>喝酒不開車</w:t>
            </w:r>
          </w:p>
        </w:tc>
      </w:tr>
    </w:tbl>
    <w:p>
      <w:pPr>
        <w:pStyle w:val="Normal.0"/>
        <w:jc w:val="center"/>
      </w:pPr>
      <w:r>
        <w:rPr>
          <w:rFonts w:ascii="Calibri" w:cs="Calibri" w:hAnsi="Calibri" w:eastAsia="Calibri"/>
          <w:b w:val="1"/>
          <w:bCs w:val="1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567" w:right="1797" w:bottom="567" w:left="1797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標楷體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頁首與頁尾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頁首與頁尾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60" w:hanging="4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440" w:hanging="64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920" w:hanging="4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400" w:hanging="4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2880" w:hanging="64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360" w:hanging="4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840" w:hanging="4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4320" w:hanging="64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48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頁首與頁尾">
    <w:name w:val="頁首與頁尾"/>
    <w:next w:val="頁首與頁尾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說明 A">
    <w:name w:val="說明 A"/>
    <w:next w:val="說明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500" w:lineRule="exact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32"/>
      <w:szCs w:val="32"/>
      <w:u w:val="none" w:color="000000"/>
      <w:vertAlign w:val="baseline"/>
      <w:lang w:val="en-US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vertAlign w:val="baseline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48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