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40" w:lineRule="auto"/>
        <w:ind w:left="107" w:firstLine="0"/>
        <w:jc w:val="center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花蓮縣萬榮鄉紅葉社區發展協會</w:t>
      </w:r>
    </w:p>
    <w:p w:rsidR="00000000" w:rsidDel="00000000" w:rsidP="00000000" w:rsidRDefault="00000000" w:rsidRPr="00000000" w14:paraId="00000002">
      <w:pPr>
        <w:spacing w:before="40" w:lineRule="auto"/>
        <w:ind w:left="107" w:firstLine="0"/>
        <w:jc w:val="center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紅葉部落文化健康站111年度照顧服務員徵選公告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567" w:right="0" w:hanging="567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照顧服務員資格及工作內容:</w:t>
      </w:r>
    </w:p>
    <w:tbl>
      <w:tblPr>
        <w:tblStyle w:val="Table1"/>
        <w:tblW w:w="9072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5387"/>
        <w:gridCol w:w="2835"/>
        <w:tblGridChange w:id="0">
          <w:tblGrid>
            <w:gridCol w:w="850"/>
            <w:gridCol w:w="5387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照顧服務員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48"/>
              </w:tabs>
              <w:spacing w:after="0" w:before="0" w:line="240" w:lineRule="auto"/>
              <w:ind w:left="566" w:right="0" w:hanging="48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具原住民身分(在地者優先)及符合下列資格之一者優先進用：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73"/>
              </w:tabs>
              <w:spacing w:after="0" w:before="0" w:line="240" w:lineRule="auto"/>
              <w:ind w:left="1067" w:right="0" w:hanging="745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領有照顧服務員訓練結業證明書者。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73"/>
              </w:tabs>
              <w:spacing w:after="0" w:before="0" w:line="240" w:lineRule="auto"/>
              <w:ind w:left="1067" w:right="0" w:hanging="745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領有照顧服務員職類技術士證者。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73"/>
              </w:tabs>
              <w:spacing w:after="0" w:before="0" w:line="240" w:lineRule="auto"/>
              <w:ind w:left="1067" w:right="0" w:hanging="745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高中(職)以上學校護理、照顧相關科(組)畢業者。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73"/>
              </w:tabs>
              <w:spacing w:after="0" w:before="0" w:line="240" w:lineRule="auto"/>
              <w:ind w:left="1067" w:right="0" w:hanging="745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具備營養及丙級廚師證者優先進用兼任備餐工作。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" w:right="137" w:hanging="48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若經評估在地無法進用符合前點（一）～（四）之照顧服務員，得以至少完成 50 小時照顧服務員訓練課程(得於衛福部長期照顧數位學習平臺取得訓練時數)以「助理照顧服務員」進用，並於 6 個月內取得照顧服務員結業證明書始得續聘。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7"/>
              </w:tabs>
              <w:spacing w:after="0" w:before="0" w:line="240" w:lineRule="auto"/>
              <w:ind w:left="607" w:right="100" w:hanging="607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主責長者照顧服務(推動站內服務項目)，並分工輪流執行相關業務。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7"/>
              </w:tabs>
              <w:spacing w:after="0" w:before="0" w:line="240" w:lineRule="auto"/>
              <w:ind w:left="607" w:right="100" w:hanging="607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配合站內行政業務(含財產管理、紀錄建置)。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7"/>
              </w:tabs>
              <w:spacing w:after="0" w:before="0" w:line="240" w:lineRule="auto"/>
              <w:ind w:left="607" w:right="100" w:hanging="607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配合普查服務地區照顧需要。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7"/>
              </w:tabs>
              <w:spacing w:after="0" w:before="0" w:line="240" w:lineRule="auto"/>
              <w:ind w:left="607" w:right="100" w:hanging="607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配合本會或直轄市、縣(市)政府政宣導。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567" w:right="0" w:hanging="567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依下列順序原則擇優錄取: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987" w:right="0" w:hanging="4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身心健康具有服務老人經驗且有服務熱忱，取得照顧服務員職類技術證或完成照顧服務員訓練時數，及具原住民族語能力、體力佳者。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987" w:right="0" w:hanging="4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身心健康具有服務老人經驗且有服務熱忱，並具有照顧相關訓練時數或學分，及具原住民族語能力、體力佳者。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987" w:right="0" w:hanging="4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身心健康具有服務熱忱，且有照顧服務經驗及相關訓練者、體力佳者。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987" w:right="0" w:hanging="4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電腦能力: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電腦基本操作 文書處理 網際網路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  <w:rtl w:val="0"/>
        </w:rPr>
        <w:t xml:space="preserve">Word /Excel /PowerPoint/ Windows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567" w:right="0" w:hanging="567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工作時間：周一至周五，早上八點至下午四點。(每日共8小時)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567" w:right="0" w:hanging="567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工作地點：紅葉部落文健站(花蓮縣萬榮鄉紅葉村1鄰9號)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567" w:right="0" w:hanging="567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薪資：</w:t>
      </w:r>
    </w:p>
    <w:tbl>
      <w:tblPr>
        <w:tblStyle w:val="Table2"/>
        <w:tblW w:w="9731.0" w:type="dxa"/>
        <w:jc w:val="left"/>
        <w:tblInd w:w="-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928"/>
        <w:gridCol w:w="1765"/>
        <w:gridCol w:w="4394"/>
        <w:gridCol w:w="1084"/>
        <w:tblGridChange w:id="0">
          <w:tblGrid>
            <w:gridCol w:w="1560"/>
            <w:gridCol w:w="928"/>
            <w:gridCol w:w="1765"/>
            <w:gridCol w:w="4394"/>
            <w:gridCol w:w="1084"/>
          </w:tblGrid>
        </w:tblGridChange>
      </w:tblGrid>
      <w:tr>
        <w:trPr>
          <w:cantSplit w:val="0"/>
          <w:trHeight w:val="444" w:hRule="atLeast"/>
          <w:tblHeader w:val="0"/>
        </w:trPr>
        <w:tc>
          <w:tcPr>
            <w:shd w:fill="daecf3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工作人員</w:t>
            </w:r>
          </w:p>
        </w:tc>
        <w:tc>
          <w:tcPr>
            <w:shd w:fill="daecf3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79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級距</w:t>
            </w:r>
          </w:p>
        </w:tc>
        <w:tc>
          <w:tcPr>
            <w:shd w:fill="daecf3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" w:right="163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津貼/薪資</w:t>
            </w:r>
          </w:p>
        </w:tc>
        <w:tc>
          <w:tcPr>
            <w:shd w:fill="daecf3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82" w:right="1677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條件</w:t>
            </w:r>
          </w:p>
        </w:tc>
        <w:tc>
          <w:tcPr>
            <w:shd w:fill="daecf3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備註</w:t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shd w:fill="fbe9d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3" w:right="175" w:hanging="144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助理照顧服務員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83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第1 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" w:right="166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31,000 元整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-9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以照顧服務員資格第二點進用人員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right="159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含延緩失能服務津貼2,000 元整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" w:right="231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(已納入薪資)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  <w:tcBorders>
              <w:bottom w:color="000000" w:space="0" w:sz="0" w:val="nil"/>
            </w:tcBorders>
            <w:shd w:fill="fbe9d9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3" w:right="311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照顧服務員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83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第1 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" w:right="166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33,000 元整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以照顧服務員資格第一點進用人員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continue"/>
            <w:tcBorders>
              <w:bottom w:color="000000" w:space="0" w:sz="0" w:val="nil"/>
            </w:tcBorders>
            <w:shd w:fill="fbe9d9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83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第2 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" w:right="166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34,000 元整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1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取得「中級原住民族語言能力認證」及「照顧服務員證照/社會工作師證照/護理師證照(3種證照至少 1 個)」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" w:hRule="atLeast"/>
          <w:tblHeader w:val="0"/>
        </w:trPr>
        <w:tc>
          <w:tcPr>
            <w:vMerge w:val="continue"/>
            <w:tcBorders>
              <w:bottom w:color="000000" w:space="0" w:sz="0" w:val="nil"/>
            </w:tcBorders>
            <w:shd w:fill="fbe9d9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83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第3 級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" w:right="166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35,000 元整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208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取得「中高級以上原住民族語言能力認證」及「照顧服務員證照/社會工作師證照/護理師證照(3 種證照至少 1 個)」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shd w:fill="fbe9d9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567" w:right="0" w:hanging="567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繳交證件：戶口名簿影本或其他足以證明原住民身分之文件、畢業證書、證照、結業證書、族語認證證明文件或其他證明文件。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567" w:right="0" w:hanging="567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收件截止日期：即日起至 110年1月21日(星期五)下午16時整，備妥相關資料親送本站地址: 花蓮縣萬榮鄉紅葉村1鄰9號(紅葉舊活動中心)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567" w:right="0" w:hanging="567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甄試時間：11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年1月24日(星期一)下午14時整。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567" w:right="0" w:hanging="567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進用時間：預計 111 年2月1日至 111年12月31日止。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415" w:lineRule="auto"/>
        <w:ind w:left="567" w:right="651" w:hanging="567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聯絡方式：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415" w:lineRule="auto"/>
        <w:ind w:left="567" w:right="651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聯絡人：黃素敏 手機：0963356424/038876930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415" w:lineRule="auto"/>
        <w:ind w:left="0" w:right="651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十一、錄取通知方式：錄取者將以電話通知，並張貼公告。</w:t>
      </w:r>
    </w:p>
    <w:p w:rsidR="00000000" w:rsidDel="00000000" w:rsidP="00000000" w:rsidRDefault="00000000" w:rsidRPr="00000000" w14:paraId="0000003D">
      <w:pPr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2425700</wp:posOffset>
              </wp:positionH>
              <wp:positionV relativeFrom="paragraph">
                <wp:posOffset>0</wp:posOffset>
              </wp:positionV>
              <wp:extent cx="419100" cy="321945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136450" y="3619028"/>
                        <a:ext cx="419100" cy="321945"/>
                        <a:chOff x="5136450" y="3619028"/>
                        <a:chExt cx="419100" cy="321945"/>
                      </a:xfrm>
                    </wpg:grpSpPr>
                    <wpg:grpSp>
                      <wpg:cNvGrpSpPr/>
                      <wpg:grpSpPr>
                        <a:xfrm>
                          <a:off x="5136450" y="3619028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31" y="14550"/>
                            <a:ext cx="65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cap="flat" cmpd="sng" w="9525">
                            <a:solidFill>
                              <a:srgbClr val="A5A5A5"/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A5A5A5"/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 PAGE   \* MERGEFORMAT 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323e4f"/>
                                  <w:sz w:val="16"/>
                                  <w:vertAlign w:val="baseline"/>
                                </w:rPr>
                                <w:t xml:space="preserve">3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27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SpPr/>
                          <wps:cNvPr id="8" name="Shape 8"/>
                          <wps:spPr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A5A5A5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 flipH="1" rot="5400000">
                              <a:off x="1934" y="14858"/>
                              <a:ext cx="375" cy="530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A5A5A5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2425700</wp:posOffset>
              </wp:positionH>
              <wp:positionV relativeFrom="paragraph">
                <wp:posOffset>0</wp:posOffset>
              </wp:positionV>
              <wp:extent cx="419100" cy="32194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9100" cy="3219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、"/>
      <w:lvlJc w:val="left"/>
      <w:pPr>
        <w:ind w:left="827" w:hanging="720"/>
      </w:pPr>
      <w:rPr/>
    </w:lvl>
    <w:lvl w:ilvl="1">
      <w:start w:val="1"/>
      <w:numFmt w:val="decimal"/>
      <w:lvlText w:val="%2、"/>
      <w:lvlJc w:val="left"/>
      <w:pPr>
        <w:ind w:left="1067" w:hanging="480"/>
      </w:pPr>
      <w:rPr/>
    </w:lvl>
    <w:lvl w:ilvl="2">
      <w:start w:val="1"/>
      <w:numFmt w:val="lowerRoman"/>
      <w:lvlText w:val="%3."/>
      <w:lvlJc w:val="right"/>
      <w:pPr>
        <w:ind w:left="1547" w:hanging="480"/>
      </w:pPr>
      <w:rPr/>
    </w:lvl>
    <w:lvl w:ilvl="3">
      <w:start w:val="1"/>
      <w:numFmt w:val="decimal"/>
      <w:lvlText w:val="%4."/>
      <w:lvlJc w:val="left"/>
      <w:pPr>
        <w:ind w:left="2027" w:hanging="480"/>
      </w:pPr>
      <w:rPr/>
    </w:lvl>
    <w:lvl w:ilvl="4">
      <w:start w:val="1"/>
      <w:numFmt w:val="decimal"/>
      <w:lvlText w:val="%5、"/>
      <w:lvlJc w:val="left"/>
      <w:pPr>
        <w:ind w:left="2507" w:hanging="480"/>
      </w:pPr>
      <w:rPr/>
    </w:lvl>
    <w:lvl w:ilvl="5">
      <w:start w:val="1"/>
      <w:numFmt w:val="lowerRoman"/>
      <w:lvlText w:val="%6."/>
      <w:lvlJc w:val="right"/>
      <w:pPr>
        <w:ind w:left="2987" w:hanging="480"/>
      </w:pPr>
      <w:rPr/>
    </w:lvl>
    <w:lvl w:ilvl="6">
      <w:start w:val="1"/>
      <w:numFmt w:val="decimal"/>
      <w:lvlText w:val="%7."/>
      <w:lvlJc w:val="left"/>
      <w:pPr>
        <w:ind w:left="3467" w:hanging="480"/>
      </w:pPr>
      <w:rPr/>
    </w:lvl>
    <w:lvl w:ilvl="7">
      <w:start w:val="1"/>
      <w:numFmt w:val="decimal"/>
      <w:lvlText w:val="%8、"/>
      <w:lvlJc w:val="left"/>
      <w:pPr>
        <w:ind w:left="3947" w:hanging="480"/>
      </w:pPr>
      <w:rPr/>
    </w:lvl>
    <w:lvl w:ilvl="8">
      <w:start w:val="1"/>
      <w:numFmt w:val="lowerRoman"/>
      <w:lvlText w:val="%9."/>
      <w:lvlJc w:val="right"/>
      <w:pPr>
        <w:ind w:left="4427" w:hanging="480"/>
      </w:pPr>
      <w:rPr/>
    </w:lvl>
  </w:abstractNum>
  <w:abstractNum w:abstractNumId="2">
    <w:lvl w:ilvl="0">
      <w:start w:val="1"/>
      <w:numFmt w:val="decimal"/>
      <w:lvlText w:val="%1、"/>
      <w:lvlJc w:val="left"/>
      <w:pPr>
        <w:ind w:left="566" w:hanging="480"/>
      </w:pPr>
      <w:rPr/>
    </w:lvl>
    <w:lvl w:ilvl="1">
      <w:start w:val="1"/>
      <w:numFmt w:val="decimal"/>
      <w:lvlText w:val="%2、"/>
      <w:lvlJc w:val="left"/>
      <w:pPr>
        <w:ind w:left="1046" w:hanging="480"/>
      </w:pPr>
      <w:rPr/>
    </w:lvl>
    <w:lvl w:ilvl="2">
      <w:start w:val="1"/>
      <w:numFmt w:val="lowerRoman"/>
      <w:lvlText w:val="%3."/>
      <w:lvlJc w:val="right"/>
      <w:pPr>
        <w:ind w:left="1526" w:hanging="480"/>
      </w:pPr>
      <w:rPr/>
    </w:lvl>
    <w:lvl w:ilvl="3">
      <w:start w:val="1"/>
      <w:numFmt w:val="decimal"/>
      <w:lvlText w:val="%4."/>
      <w:lvlJc w:val="left"/>
      <w:pPr>
        <w:ind w:left="2006" w:hanging="480"/>
      </w:pPr>
      <w:rPr/>
    </w:lvl>
    <w:lvl w:ilvl="4">
      <w:start w:val="1"/>
      <w:numFmt w:val="decimal"/>
      <w:lvlText w:val="%5、"/>
      <w:lvlJc w:val="left"/>
      <w:pPr>
        <w:ind w:left="2486" w:hanging="480"/>
      </w:pPr>
      <w:rPr/>
    </w:lvl>
    <w:lvl w:ilvl="5">
      <w:start w:val="1"/>
      <w:numFmt w:val="lowerRoman"/>
      <w:lvlText w:val="%6."/>
      <w:lvlJc w:val="right"/>
      <w:pPr>
        <w:ind w:left="2966" w:hanging="480"/>
      </w:pPr>
      <w:rPr/>
    </w:lvl>
    <w:lvl w:ilvl="6">
      <w:start w:val="1"/>
      <w:numFmt w:val="decimal"/>
      <w:lvlText w:val="%7."/>
      <w:lvlJc w:val="left"/>
      <w:pPr>
        <w:ind w:left="3446" w:hanging="480"/>
      </w:pPr>
      <w:rPr/>
    </w:lvl>
    <w:lvl w:ilvl="7">
      <w:start w:val="1"/>
      <w:numFmt w:val="decimal"/>
      <w:lvlText w:val="%8、"/>
      <w:lvlJc w:val="left"/>
      <w:pPr>
        <w:ind w:left="3926" w:hanging="480"/>
      </w:pPr>
      <w:rPr/>
    </w:lvl>
    <w:lvl w:ilvl="8">
      <w:start w:val="1"/>
      <w:numFmt w:val="lowerRoman"/>
      <w:lvlText w:val="%9."/>
      <w:lvlJc w:val="right"/>
      <w:pPr>
        <w:ind w:left="4406" w:hanging="48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1067" w:hanging="480"/>
      </w:pPr>
      <w:rPr/>
    </w:lvl>
    <w:lvl w:ilvl="1">
      <w:start w:val="1"/>
      <w:numFmt w:val="decimal"/>
      <w:lvlText w:val="%2、"/>
      <w:lvlJc w:val="left"/>
      <w:pPr>
        <w:ind w:left="1547" w:hanging="480"/>
      </w:pPr>
      <w:rPr/>
    </w:lvl>
    <w:lvl w:ilvl="2">
      <w:start w:val="1"/>
      <w:numFmt w:val="lowerRoman"/>
      <w:lvlText w:val="%3."/>
      <w:lvlJc w:val="right"/>
      <w:pPr>
        <w:ind w:left="2027" w:hanging="480"/>
      </w:pPr>
      <w:rPr/>
    </w:lvl>
    <w:lvl w:ilvl="3">
      <w:start w:val="1"/>
      <w:numFmt w:val="decimal"/>
      <w:lvlText w:val="%4."/>
      <w:lvlJc w:val="left"/>
      <w:pPr>
        <w:ind w:left="2507" w:hanging="480"/>
      </w:pPr>
      <w:rPr/>
    </w:lvl>
    <w:lvl w:ilvl="4">
      <w:start w:val="1"/>
      <w:numFmt w:val="decimal"/>
      <w:lvlText w:val="%5、"/>
      <w:lvlJc w:val="left"/>
      <w:pPr>
        <w:ind w:left="2987" w:hanging="480"/>
      </w:pPr>
      <w:rPr/>
    </w:lvl>
    <w:lvl w:ilvl="5">
      <w:start w:val="1"/>
      <w:numFmt w:val="lowerRoman"/>
      <w:lvlText w:val="%6."/>
      <w:lvlJc w:val="right"/>
      <w:pPr>
        <w:ind w:left="3467" w:hanging="480"/>
      </w:pPr>
      <w:rPr/>
    </w:lvl>
    <w:lvl w:ilvl="6">
      <w:start w:val="1"/>
      <w:numFmt w:val="decimal"/>
      <w:lvlText w:val="%7."/>
      <w:lvlJc w:val="left"/>
      <w:pPr>
        <w:ind w:left="3947" w:hanging="480"/>
      </w:pPr>
      <w:rPr/>
    </w:lvl>
    <w:lvl w:ilvl="7">
      <w:start w:val="1"/>
      <w:numFmt w:val="decimal"/>
      <w:lvlText w:val="%8、"/>
      <w:lvlJc w:val="left"/>
      <w:pPr>
        <w:ind w:left="4427" w:hanging="480"/>
      </w:pPr>
      <w:rPr/>
    </w:lvl>
    <w:lvl w:ilvl="8">
      <w:start w:val="1"/>
      <w:numFmt w:val="lowerRoman"/>
      <w:lvlText w:val="%9."/>
      <w:lvlJc w:val="right"/>
      <w:pPr>
        <w:ind w:left="4907" w:hanging="480"/>
      </w:pPr>
      <w:rPr/>
    </w:lvl>
  </w:abstractNum>
  <w:abstractNum w:abstractNumId="4">
    <w:lvl w:ilvl="0">
      <w:start w:val="1"/>
      <w:numFmt w:val="decimal"/>
      <w:lvlText w:val="%1、"/>
      <w:lvlJc w:val="left"/>
      <w:pPr>
        <w:ind w:left="450" w:hanging="45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987" w:hanging="420"/>
      </w:pPr>
      <w:rPr/>
    </w:lvl>
    <w:lvl w:ilvl="1">
      <w:start w:val="1"/>
      <w:numFmt w:val="decimal"/>
      <w:lvlText w:val="%2、"/>
      <w:lvlJc w:val="left"/>
      <w:pPr>
        <w:ind w:left="1527" w:hanging="480"/>
      </w:pPr>
      <w:rPr/>
    </w:lvl>
    <w:lvl w:ilvl="2">
      <w:start w:val="1"/>
      <w:numFmt w:val="lowerRoman"/>
      <w:lvlText w:val="%3."/>
      <w:lvlJc w:val="right"/>
      <w:pPr>
        <w:ind w:left="2007" w:hanging="480"/>
      </w:pPr>
      <w:rPr/>
    </w:lvl>
    <w:lvl w:ilvl="3">
      <w:start w:val="1"/>
      <w:numFmt w:val="decimal"/>
      <w:lvlText w:val="%4."/>
      <w:lvlJc w:val="left"/>
      <w:pPr>
        <w:ind w:left="2487" w:hanging="480"/>
      </w:pPr>
      <w:rPr/>
    </w:lvl>
    <w:lvl w:ilvl="4">
      <w:start w:val="1"/>
      <w:numFmt w:val="decimal"/>
      <w:lvlText w:val="%5、"/>
      <w:lvlJc w:val="left"/>
      <w:pPr>
        <w:ind w:left="2967" w:hanging="480"/>
      </w:pPr>
      <w:rPr/>
    </w:lvl>
    <w:lvl w:ilvl="5">
      <w:start w:val="1"/>
      <w:numFmt w:val="lowerRoman"/>
      <w:lvlText w:val="%6."/>
      <w:lvlJc w:val="right"/>
      <w:pPr>
        <w:ind w:left="3447" w:hanging="480"/>
      </w:pPr>
      <w:rPr/>
    </w:lvl>
    <w:lvl w:ilvl="6">
      <w:start w:val="1"/>
      <w:numFmt w:val="decimal"/>
      <w:lvlText w:val="%7."/>
      <w:lvlJc w:val="left"/>
      <w:pPr>
        <w:ind w:left="3927" w:hanging="480"/>
      </w:pPr>
      <w:rPr/>
    </w:lvl>
    <w:lvl w:ilvl="7">
      <w:start w:val="1"/>
      <w:numFmt w:val="decimal"/>
      <w:lvlText w:val="%8、"/>
      <w:lvlJc w:val="left"/>
      <w:pPr>
        <w:ind w:left="4407" w:hanging="480"/>
      </w:pPr>
      <w:rPr/>
    </w:lvl>
    <w:lvl w:ilvl="8">
      <w:start w:val="1"/>
      <w:numFmt w:val="lowerRoman"/>
      <w:lvlText w:val="%9."/>
      <w:lvlJc w:val="right"/>
      <w:pPr>
        <w:ind w:left="4887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5B2A87"/>
    <w:pPr>
      <w:widowControl w:val="0"/>
    </w:pPr>
    <w:rPr>
      <w:kern w:val="2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5B2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5B2A87"/>
    <w:rPr>
      <w:kern w:val="2"/>
    </w:rPr>
  </w:style>
  <w:style w:type="paragraph" w:styleId="a5">
    <w:name w:val="footer"/>
    <w:basedOn w:val="a"/>
    <w:link w:val="a6"/>
    <w:uiPriority w:val="99"/>
    <w:unhideWhenUsed w:val="1"/>
    <w:rsid w:val="005B2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basedOn w:val="a0"/>
    <w:link w:val="a5"/>
    <w:uiPriority w:val="99"/>
    <w:rsid w:val="005B2A87"/>
    <w:rPr>
      <w:kern w:val="2"/>
    </w:rPr>
  </w:style>
  <w:style w:type="paragraph" w:styleId="a7">
    <w:name w:val="annotation text"/>
    <w:basedOn w:val="a"/>
    <w:link w:val="a8"/>
    <w:rsid w:val="005B2A87"/>
  </w:style>
  <w:style w:type="character" w:styleId="a8" w:customStyle="1">
    <w:name w:val="註解文字 字元"/>
    <w:basedOn w:val="a0"/>
    <w:link w:val="a7"/>
    <w:rsid w:val="005B2A87"/>
    <w:rPr>
      <w:kern w:val="2"/>
      <w:sz w:val="24"/>
      <w:szCs w:val="24"/>
    </w:rPr>
  </w:style>
  <w:style w:type="paragraph" w:styleId="font7" w:customStyle="1">
    <w:name w:val="font7"/>
    <w:basedOn w:val="a"/>
    <w:rsid w:val="005B2A87"/>
    <w:pPr>
      <w:widowControl w:val="1"/>
      <w:spacing w:after="100" w:afterAutospacing="1" w:before="100" w:beforeAutospacing="1"/>
    </w:pPr>
    <w:rPr>
      <w:rFonts w:ascii="標楷體" w:cs="Arial Unicode MS" w:eastAsia="標楷體" w:hAnsi="標楷體" w:hint="eastAsia"/>
      <w:kern w:val="0"/>
      <w:sz w:val="28"/>
      <w:szCs w:val="28"/>
    </w:rPr>
  </w:style>
  <w:style w:type="paragraph" w:styleId="Default" w:customStyle="1">
    <w:name w:val="Default"/>
    <w:rsid w:val="005B2A87"/>
    <w:pPr>
      <w:widowControl w:val="0"/>
      <w:autoSpaceDE w:val="0"/>
      <w:autoSpaceDN w:val="0"/>
      <w:adjustRightInd w:val="0"/>
    </w:pPr>
    <w:rPr>
      <w:rFonts w:ascii="標楷體" w:cs="標楷體" w:eastAsia="標楷體" w:hAnsi="Calibri"/>
      <w:color w:val="000000"/>
      <w:sz w:val="24"/>
      <w:szCs w:val="24"/>
    </w:rPr>
  </w:style>
  <w:style w:type="paragraph" w:styleId="a9">
    <w:name w:val="List Paragraph"/>
    <w:basedOn w:val="a"/>
    <w:uiPriority w:val="99"/>
    <w:qFormat w:val="1"/>
    <w:rsid w:val="005B2A87"/>
    <w:pPr>
      <w:ind w:left="480" w:leftChars="200"/>
    </w:pPr>
    <w:rPr>
      <w:rFonts w:ascii="Calibri" w:hAnsi="Calibri"/>
      <w:szCs w:val="22"/>
    </w:rPr>
  </w:style>
  <w:style w:type="paragraph" w:styleId="aa">
    <w:name w:val="Balloon Text"/>
    <w:basedOn w:val="a"/>
    <w:link w:val="ab"/>
    <w:uiPriority w:val="99"/>
    <w:unhideWhenUsed w:val="1"/>
    <w:rsid w:val="005B2A87"/>
    <w:rPr>
      <w:rFonts w:asciiTheme="majorHAnsi" w:cstheme="majorBidi" w:eastAsiaTheme="majorEastAsia" w:hAnsiTheme="majorHAnsi"/>
      <w:sz w:val="18"/>
      <w:szCs w:val="18"/>
    </w:rPr>
  </w:style>
  <w:style w:type="character" w:styleId="ab" w:customStyle="1">
    <w:name w:val="註解方塊文字 字元"/>
    <w:basedOn w:val="a0"/>
    <w:link w:val="aa"/>
    <w:uiPriority w:val="99"/>
    <w:rsid w:val="005B2A87"/>
    <w:rPr>
      <w:rFonts w:asciiTheme="majorHAnsi" w:cstheme="majorBidi" w:eastAsiaTheme="majorEastAsia" w:hAnsiTheme="majorHAnsi"/>
      <w:kern w:val="2"/>
      <w:sz w:val="18"/>
      <w:szCs w:val="18"/>
    </w:rPr>
  </w:style>
  <w:style w:type="table" w:styleId="ac">
    <w:name w:val="Table Grid"/>
    <w:basedOn w:val="a1"/>
    <w:uiPriority w:val="39"/>
    <w:rsid w:val="00B9589C"/>
    <w:rPr>
      <w:rFonts w:ascii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d">
    <w:name w:val="annotation reference"/>
    <w:basedOn w:val="a0"/>
    <w:rsid w:val="00150D06"/>
    <w:rPr>
      <w:sz w:val="18"/>
      <w:szCs w:val="18"/>
    </w:rPr>
  </w:style>
  <w:style w:type="paragraph" w:styleId="ae">
    <w:name w:val="annotation subject"/>
    <w:basedOn w:val="a7"/>
    <w:next w:val="a7"/>
    <w:link w:val="af"/>
    <w:rsid w:val="00150D06"/>
    <w:rPr>
      <w:b w:val="1"/>
      <w:bCs w:val="1"/>
    </w:rPr>
  </w:style>
  <w:style w:type="character" w:styleId="af" w:customStyle="1">
    <w:name w:val="註解主旨 字元"/>
    <w:basedOn w:val="a8"/>
    <w:link w:val="ae"/>
    <w:rsid w:val="00150D06"/>
    <w:rPr>
      <w:b w:val="1"/>
      <w:bCs w:val="1"/>
      <w:kern w:val="2"/>
      <w:sz w:val="24"/>
      <w:szCs w:val="24"/>
    </w:rPr>
  </w:style>
  <w:style w:type="table" w:styleId="TableNormal" w:customStyle="1">
    <w:name w:val="Table Normal"/>
    <w:uiPriority w:val="2"/>
    <w:semiHidden w:val="1"/>
    <w:unhideWhenUsed w:val="1"/>
    <w:qFormat w:val="1"/>
    <w:rsid w:val="007945ED"/>
    <w:pPr>
      <w:widowControl w:val="0"/>
      <w:autoSpaceDE w:val="0"/>
      <w:autoSpaceDN w:val="0"/>
    </w:pPr>
    <w:rPr>
      <w:rFonts w:asciiTheme="minorHAnsi" w:cstheme="minorBidi" w:eastAsiaTheme="minorEastAsia" w:hAnsiTheme="minorHAnsi"/>
      <w:sz w:val="22"/>
      <w:szCs w:val="22"/>
      <w:lang w:eastAsia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f0">
    <w:name w:val="Body Text"/>
    <w:basedOn w:val="a"/>
    <w:link w:val="af1"/>
    <w:uiPriority w:val="1"/>
    <w:qFormat w:val="1"/>
    <w:rsid w:val="007945ED"/>
    <w:pPr>
      <w:autoSpaceDE w:val="0"/>
      <w:autoSpaceDN w:val="0"/>
    </w:pPr>
    <w:rPr>
      <w:rFonts w:ascii="SimSun" w:cs="SimSun" w:eastAsia="SimSun" w:hAnsi="SimSun"/>
      <w:kern w:val="0"/>
      <w:sz w:val="28"/>
      <w:szCs w:val="28"/>
    </w:rPr>
  </w:style>
  <w:style w:type="character" w:styleId="af1" w:customStyle="1">
    <w:name w:val="本文 字元"/>
    <w:basedOn w:val="a0"/>
    <w:link w:val="af0"/>
    <w:uiPriority w:val="1"/>
    <w:rsid w:val="007945ED"/>
    <w:rPr>
      <w:rFonts w:ascii="SimSun" w:cs="SimSun" w:eastAsia="SimSun" w:hAnsi="SimSun"/>
      <w:sz w:val="28"/>
      <w:szCs w:val="28"/>
    </w:rPr>
  </w:style>
  <w:style w:type="paragraph" w:styleId="TableParagraph" w:customStyle="1">
    <w:name w:val="Table Paragraph"/>
    <w:basedOn w:val="a"/>
    <w:uiPriority w:val="1"/>
    <w:qFormat w:val="1"/>
    <w:rsid w:val="007945ED"/>
    <w:pPr>
      <w:autoSpaceDE w:val="0"/>
      <w:autoSpaceDN w:val="0"/>
    </w:pPr>
    <w:rPr>
      <w:rFonts w:ascii="SimSun" w:cs="SimSun" w:eastAsia="SimSun" w:hAnsi="SimSun"/>
      <w:kern w:val="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LKjApGMxgW0C1t8u9mmMStTBxQ==">AMUW2mXwHF1dt/NwBU4omsAaGeawRnQhOCWon0+qWLUlzcP0XablS/ylYgXgW96TOxPSiFgthJ0JLXTsq+pWWTtkTnJgFLGCdSNGwHo1E2cL9XMLXofv6sA=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2022-01-02T13:22:00Z</dcterms:created>
  <dc:creator>吳采玲</dc:creator>
</cp:coreProperties>
</file>