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0A898" w14:textId="77777777" w:rsidR="001E6867" w:rsidRDefault="001E6867" w:rsidP="001E6867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14:paraId="761088FC" w14:textId="77777777" w:rsidR="001E6867" w:rsidRDefault="001E6867" w:rsidP="001E6867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14:paraId="73642D78" w14:textId="77777777" w:rsidR="001E6867" w:rsidRDefault="001E6867" w:rsidP="001E6867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4"/>
          <w:szCs w:val="44"/>
        </w:rPr>
      </w:pPr>
    </w:p>
    <w:p w14:paraId="65315398" w14:textId="77777777" w:rsidR="001E6867" w:rsidRPr="005A7540" w:rsidRDefault="001E6867" w:rsidP="001E6867">
      <w:pPr>
        <w:spacing w:line="520" w:lineRule="exact"/>
        <w:jc w:val="center"/>
        <w:rPr>
          <w:rFonts w:ascii="標楷體" w:eastAsia="標楷體" w:hAnsi="標楷體"/>
          <w:bCs/>
          <w:iCs/>
          <w:color w:val="000000"/>
          <w:sz w:val="48"/>
          <w:szCs w:val="48"/>
        </w:rPr>
      </w:pPr>
    </w:p>
    <w:p w14:paraId="3060E9ED" w14:textId="77777777" w:rsidR="001E6867" w:rsidRPr="000A7EF3" w:rsidRDefault="001E6867" w:rsidP="001E6867">
      <w:pPr>
        <w:jc w:val="center"/>
        <w:rPr>
          <w:rFonts w:ascii="標楷體" w:eastAsia="標楷體" w:hAnsi="標楷體"/>
          <w:b/>
          <w:bCs/>
          <w:iCs/>
          <w:sz w:val="52"/>
          <w:szCs w:val="52"/>
        </w:rPr>
      </w:pPr>
      <w:r w:rsidRPr="000A7EF3">
        <w:rPr>
          <w:rFonts w:ascii="標楷體" w:eastAsia="標楷體" w:hAnsi="標楷體"/>
          <w:b/>
          <w:bCs/>
          <w:iCs/>
          <w:sz w:val="52"/>
          <w:szCs w:val="52"/>
        </w:rPr>
        <w:t>202</w:t>
      </w:r>
      <w:r>
        <w:rPr>
          <w:rFonts w:ascii="標楷體" w:eastAsia="標楷體" w:hAnsi="標楷體" w:hint="eastAsia"/>
          <w:b/>
          <w:bCs/>
          <w:iCs/>
          <w:sz w:val="52"/>
          <w:szCs w:val="52"/>
        </w:rPr>
        <w:t>2</w:t>
      </w:r>
      <w:r w:rsidRPr="000A7EF3">
        <w:rPr>
          <w:rFonts w:ascii="標楷體" w:eastAsia="標楷體" w:hAnsi="標楷體" w:hint="eastAsia"/>
          <w:b/>
          <w:bCs/>
          <w:iCs/>
          <w:sz w:val="52"/>
          <w:szCs w:val="52"/>
        </w:rPr>
        <w:t>花蓮縣原住民族聯合豐年節</w:t>
      </w:r>
    </w:p>
    <w:p w14:paraId="10FAFEAB" w14:textId="77777777" w:rsidR="001E6867" w:rsidRPr="008E3BE9" w:rsidRDefault="001E6867" w:rsidP="001E6867">
      <w:pPr>
        <w:spacing w:line="520" w:lineRule="exact"/>
        <w:jc w:val="center"/>
        <w:rPr>
          <w:rFonts w:ascii="標楷體" w:eastAsia="標楷體" w:hAnsi="標楷體"/>
          <w:color w:val="000000"/>
          <w:sz w:val="44"/>
          <w:szCs w:val="44"/>
        </w:rPr>
      </w:pPr>
    </w:p>
    <w:p w14:paraId="0808AA3C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beforeLines="50" w:before="180"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F77778B" w14:textId="77777777" w:rsidR="001E6867" w:rsidRDefault="001E6867" w:rsidP="001E6867">
      <w:pPr>
        <w:pStyle w:val="a3"/>
        <w:tabs>
          <w:tab w:val="clear" w:pos="8306"/>
          <w:tab w:val="right" w:pos="8460"/>
        </w:tabs>
        <w:spacing w:beforeLines="50" w:before="180"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3531EEBB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beforeLines="50" w:before="180"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57A0509A" w14:textId="77777777" w:rsidR="001E6867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color w:val="000000"/>
          <w:sz w:val="50"/>
          <w:szCs w:val="50"/>
        </w:rPr>
      </w:pPr>
    </w:p>
    <w:p w14:paraId="3C410787" w14:textId="77777777" w:rsidR="001E6867" w:rsidRPr="008E3BE9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color w:val="000000"/>
          <w:sz w:val="50"/>
          <w:szCs w:val="50"/>
        </w:rPr>
      </w:pPr>
    </w:p>
    <w:p w14:paraId="25CA88E2" w14:textId="77777777" w:rsidR="001E6867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color w:val="000000"/>
          <w:sz w:val="56"/>
          <w:szCs w:val="56"/>
        </w:rPr>
      </w:pPr>
    </w:p>
    <w:p w14:paraId="65F1FA79" w14:textId="77777777" w:rsidR="001E6867" w:rsidRPr="00FF1F6B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color w:val="000000"/>
          <w:sz w:val="56"/>
          <w:szCs w:val="56"/>
        </w:rPr>
      </w:pPr>
    </w:p>
    <w:p w14:paraId="0F22F2E4" w14:textId="77777777" w:rsidR="001E6867" w:rsidRPr="001E6867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b/>
          <w:color w:val="000000"/>
          <w:sz w:val="52"/>
          <w:szCs w:val="52"/>
        </w:rPr>
      </w:pPr>
      <w:r>
        <w:rPr>
          <w:rFonts w:ascii="標楷體" w:eastAsia="標楷體" w:hAnsi="標楷體" w:hint="eastAsia"/>
          <w:b/>
          <w:color w:val="000000"/>
          <w:sz w:val="52"/>
          <w:szCs w:val="52"/>
        </w:rPr>
        <w:t>攤 位 登 記 報</w:t>
      </w:r>
      <w:r>
        <w:rPr>
          <w:rFonts w:ascii="標楷體" w:eastAsia="標楷體" w:hAnsi="標楷體"/>
          <w:b/>
          <w:color w:val="000000"/>
          <w:sz w:val="52"/>
          <w:szCs w:val="52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52"/>
          <w:szCs w:val="52"/>
        </w:rPr>
        <w:t>名</w:t>
      </w:r>
      <w:r>
        <w:rPr>
          <w:rFonts w:ascii="標楷體" w:eastAsia="標楷體" w:hAnsi="標楷體"/>
          <w:b/>
          <w:color w:val="000000"/>
          <w:sz w:val="52"/>
          <w:szCs w:val="52"/>
        </w:rPr>
        <w:t xml:space="preserve"> </w:t>
      </w:r>
      <w:r w:rsidRPr="00FF1F6B">
        <w:rPr>
          <w:rFonts w:ascii="標楷體" w:eastAsia="標楷體" w:hAnsi="標楷體" w:hint="eastAsia"/>
          <w:b/>
          <w:color w:val="000000"/>
          <w:sz w:val="52"/>
          <w:szCs w:val="52"/>
        </w:rPr>
        <w:t>簡</w:t>
      </w:r>
      <w:r>
        <w:rPr>
          <w:rFonts w:ascii="標楷體" w:eastAsia="標楷體" w:hAnsi="標楷體"/>
          <w:b/>
          <w:color w:val="000000"/>
          <w:sz w:val="52"/>
          <w:szCs w:val="52"/>
        </w:rPr>
        <w:t xml:space="preserve"> </w:t>
      </w:r>
      <w:r w:rsidRPr="00FF1F6B">
        <w:rPr>
          <w:rFonts w:ascii="標楷體" w:eastAsia="標楷體" w:hAnsi="標楷體" w:hint="eastAsia"/>
          <w:b/>
          <w:color w:val="000000"/>
          <w:sz w:val="52"/>
          <w:szCs w:val="52"/>
        </w:rPr>
        <w:t>章</w:t>
      </w:r>
    </w:p>
    <w:p w14:paraId="4ACCBCC4" w14:textId="77777777" w:rsidR="001E6867" w:rsidRPr="008E3BE9" w:rsidRDefault="001E6867" w:rsidP="001E6867">
      <w:pPr>
        <w:pStyle w:val="a3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2B727DED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6255B4F4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D0BD5E7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1A19A98E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658A6D9F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A9C6014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2C1EA7A6" w14:textId="77777777" w:rsidR="001E6867" w:rsidRPr="008E3BE9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2F12509D" w14:textId="77777777" w:rsidR="001E6867" w:rsidRPr="00BE30EA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6CAB718C" w14:textId="77777777" w:rsidR="001E6867" w:rsidRPr="00BE30EA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82FF1E3" w14:textId="77777777" w:rsidR="001E6867" w:rsidRPr="003A1024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325F45D7" w14:textId="77777777" w:rsidR="001E6867" w:rsidRPr="00BE30EA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0C0721AD" w14:textId="77777777" w:rsidR="006A0455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11</w:t>
      </w:r>
      <w:r>
        <w:rPr>
          <w:rFonts w:ascii="標楷體" w:eastAsia="標楷體" w:hAnsi="標楷體" w:hint="eastAsia"/>
          <w:color w:val="000000"/>
          <w:sz w:val="40"/>
          <w:szCs w:val="40"/>
        </w:rPr>
        <w:t>1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年</w:t>
      </w:r>
      <w:r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BE30EA">
        <w:rPr>
          <w:rFonts w:ascii="標楷體" w:eastAsia="標楷體" w:hAnsi="標楷體" w:hint="eastAsia"/>
          <w:color w:val="000000"/>
          <w:sz w:val="40"/>
          <w:szCs w:val="40"/>
        </w:rPr>
        <w:t>月</w:t>
      </w:r>
    </w:p>
    <w:p w14:paraId="08A391CA" w14:textId="77777777" w:rsidR="001E6867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061C9EBF" w14:textId="77777777" w:rsidR="001E6867" w:rsidRDefault="001E6867" w:rsidP="001E6867">
      <w:pPr>
        <w:pStyle w:val="a3"/>
        <w:numPr>
          <w:ilvl w:val="0"/>
          <w:numId w:val="1"/>
        </w:numPr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緣起</w:t>
      </w:r>
    </w:p>
    <w:p w14:paraId="1302A6E2" w14:textId="77777777" w:rsidR="001E6867" w:rsidRDefault="001E6867" w:rsidP="001E6867">
      <w:pPr>
        <w:pStyle w:val="a3"/>
        <w:tabs>
          <w:tab w:val="clear" w:pos="8306"/>
          <w:tab w:val="right" w:pos="8460"/>
        </w:tabs>
        <w:spacing w:line="48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本縣境內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六大原住民族群</w:t>
      </w:r>
      <w:r>
        <w:rPr>
          <w:rFonts w:ascii="標楷體" w:eastAsia="標楷體" w:hAnsi="標楷體" w:hint="eastAsia"/>
          <w:color w:val="000000"/>
          <w:sz w:val="28"/>
          <w:szCs w:val="28"/>
        </w:rPr>
        <w:t>有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阿美族、太魯閣族、布農族及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噶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瑪蘭族、撒奇萊雅族及賽德克族等豐富之人文風情，是花蓮重要的人文資產。為行銷本縣原住民手工藝、美食及農特產品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特色產業，辦理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攤位登記作業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提供銷售平台，一同創造產業商機。</w:t>
      </w:r>
    </w:p>
    <w:p w14:paraId="67C8E6FE" w14:textId="77777777" w:rsidR="001E6867" w:rsidRDefault="001E6867" w:rsidP="001E6867">
      <w:pPr>
        <w:pStyle w:val="a3"/>
        <w:numPr>
          <w:ilvl w:val="0"/>
          <w:numId w:val="1"/>
        </w:numPr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目的</w:t>
      </w:r>
    </w:p>
    <w:p w14:paraId="215295A3" w14:textId="77777777" w:rsidR="001E6867" w:rsidRDefault="00671429" w:rsidP="00671429">
      <w:pPr>
        <w:pStyle w:val="a3"/>
        <w:numPr>
          <w:ilvl w:val="0"/>
          <w:numId w:val="2"/>
        </w:numPr>
        <w:tabs>
          <w:tab w:val="clear" w:pos="8306"/>
          <w:tab w:val="right" w:pos="8460"/>
        </w:tabs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展現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本縣原住民工藝創作、農特產品</w:t>
      </w:r>
      <w:r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特色美食，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培力商品製作的能力。</w:t>
      </w:r>
    </w:p>
    <w:p w14:paraId="78434F40" w14:textId="77777777" w:rsidR="00091928" w:rsidRPr="00091928" w:rsidRDefault="00091928" w:rsidP="00091928">
      <w:pPr>
        <w:pStyle w:val="a9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提供多元行銷之平台與行銷通路。</w:t>
      </w:r>
    </w:p>
    <w:p w14:paraId="49443D90" w14:textId="77777777" w:rsidR="00671429" w:rsidRDefault="00091928" w:rsidP="00091928">
      <w:pPr>
        <w:pStyle w:val="a9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帶動部落產業之發展，創造通路平台商機。</w:t>
      </w:r>
    </w:p>
    <w:p w14:paraId="59FAAC21" w14:textId="77777777" w:rsidR="00091928" w:rsidRPr="00716407" w:rsidRDefault="00091928" w:rsidP="00716407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辦理單位</w:t>
      </w:r>
    </w:p>
    <w:p w14:paraId="00AA60A2" w14:textId="77777777" w:rsidR="00091928" w:rsidRDefault="00091928" w:rsidP="00091928">
      <w:pPr>
        <w:pStyle w:val="a9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主辦單位</w:t>
      </w:r>
      <w:proofErr w:type="gramStart"/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︰</w:t>
      </w:r>
      <w:proofErr w:type="gramEnd"/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花蓮縣政府（原住民行政處）</w:t>
      </w:r>
    </w:p>
    <w:p w14:paraId="2349D6E2" w14:textId="77777777" w:rsidR="00091928" w:rsidRPr="00091928" w:rsidRDefault="00091928" w:rsidP="00091928">
      <w:pPr>
        <w:pStyle w:val="a9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協辦單位：花蓮縣議會、本縣</w:t>
      </w:r>
      <w:r w:rsidRPr="00091928">
        <w:rPr>
          <w:rFonts w:ascii="標楷體" w:eastAsia="標楷體" w:hAnsi="標楷體"/>
          <w:color w:val="000000"/>
          <w:sz w:val="28"/>
          <w:szCs w:val="28"/>
        </w:rPr>
        <w:t>13</w:t>
      </w: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鄉（鎮、市）公所。</w:t>
      </w:r>
    </w:p>
    <w:p w14:paraId="62C56023" w14:textId="77777777" w:rsidR="00091928" w:rsidRPr="00D95D86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報</w:t>
      </w:r>
      <w:bookmarkStart w:id="0" w:name="_GoBack"/>
      <w:r w:rsidRPr="00D95D86">
        <w:rPr>
          <w:rFonts w:ascii="標楷體" w:eastAsia="標楷體" w:hAnsi="標楷體" w:hint="eastAsia"/>
          <w:color w:val="000000"/>
          <w:sz w:val="28"/>
          <w:szCs w:val="28"/>
        </w:rPr>
        <w:t>名資格</w:t>
      </w:r>
    </w:p>
    <w:p w14:paraId="4906015C" w14:textId="5CF5405D" w:rsidR="0018158D" w:rsidRPr="00D95D86" w:rsidRDefault="0018158D" w:rsidP="0018158D">
      <w:pPr>
        <w:pStyle w:val="a9"/>
        <w:spacing w:line="480" w:lineRule="exact"/>
        <w:ind w:leftChars="0" w:left="720"/>
        <w:rPr>
          <w:rFonts w:ascii="標楷體" w:eastAsia="標楷體" w:hAnsi="標楷體"/>
          <w:color w:val="000000"/>
          <w:sz w:val="28"/>
          <w:szCs w:val="28"/>
        </w:rPr>
      </w:pPr>
      <w:r w:rsidRPr="00D95D86">
        <w:rPr>
          <w:rFonts w:ascii="標楷體" w:eastAsia="標楷體" w:hAnsi="標楷體" w:hint="eastAsia"/>
          <w:color w:val="000000"/>
          <w:sz w:val="28"/>
          <w:szCs w:val="28"/>
        </w:rPr>
        <w:t>年滿</w:t>
      </w:r>
      <w:r w:rsidRPr="00D95D86">
        <w:rPr>
          <w:rFonts w:ascii="標楷體" w:eastAsia="標楷體" w:hAnsi="標楷體"/>
          <w:color w:val="000000"/>
          <w:sz w:val="28"/>
          <w:szCs w:val="28"/>
        </w:rPr>
        <w:t>20</w:t>
      </w:r>
      <w:r w:rsidRPr="00D95D86">
        <w:rPr>
          <w:rFonts w:ascii="標楷體" w:eastAsia="標楷體" w:hAnsi="標楷體" w:hint="eastAsia"/>
          <w:color w:val="000000"/>
          <w:sz w:val="28"/>
          <w:szCs w:val="28"/>
        </w:rPr>
        <w:t>歲以上、設籍本縣、具原住民身分</w:t>
      </w:r>
      <w:r w:rsidR="00F75377" w:rsidRPr="00D95D86">
        <w:rPr>
          <w:rFonts w:ascii="標楷體" w:eastAsia="標楷體" w:hAnsi="標楷體" w:hint="eastAsia"/>
          <w:sz w:val="28"/>
          <w:szCs w:val="28"/>
        </w:rPr>
        <w:t>且</w:t>
      </w:r>
      <w:proofErr w:type="gramStart"/>
      <w:r w:rsidR="00F75377" w:rsidRPr="00D95D86">
        <w:rPr>
          <w:rFonts w:ascii="標楷體" w:eastAsia="標楷體" w:hAnsi="標楷體" w:hint="eastAsia"/>
          <w:sz w:val="28"/>
          <w:szCs w:val="28"/>
        </w:rPr>
        <w:t>本次除現金</w:t>
      </w:r>
      <w:proofErr w:type="gramEnd"/>
      <w:r w:rsidR="00F75377" w:rsidRPr="00D95D86">
        <w:rPr>
          <w:rFonts w:ascii="標楷體" w:eastAsia="標楷體" w:hAnsi="標楷體" w:hint="eastAsia"/>
          <w:sz w:val="28"/>
          <w:szCs w:val="28"/>
        </w:rPr>
        <w:t>交易外並配合使用行動支付</w:t>
      </w:r>
      <w:r w:rsidRPr="00D95D86">
        <w:rPr>
          <w:rFonts w:ascii="標楷體" w:eastAsia="標楷體" w:hAnsi="標楷體" w:hint="eastAsia"/>
          <w:color w:val="000000"/>
          <w:sz w:val="28"/>
          <w:szCs w:val="28"/>
        </w:rPr>
        <w:t>之業者，須檢附</w:t>
      </w:r>
      <w:proofErr w:type="gramStart"/>
      <w:r w:rsidRPr="00D95D86">
        <w:rPr>
          <w:rFonts w:ascii="標楷體" w:eastAsia="標楷體" w:hAnsi="標楷體" w:hint="eastAsia"/>
          <w:color w:val="000000"/>
          <w:sz w:val="28"/>
          <w:szCs w:val="28"/>
        </w:rPr>
        <w:t>3個月內</w:t>
      </w:r>
      <w:r w:rsidRPr="00D95D86">
        <w:rPr>
          <w:rFonts w:ascii="標楷體" w:eastAsia="標楷體" w:hAnsi="標楷體" w:hint="eastAsia"/>
          <w:sz w:val="28"/>
          <w:szCs w:val="28"/>
        </w:rPr>
        <w:t>現戶全</w:t>
      </w:r>
      <w:proofErr w:type="gramEnd"/>
      <w:r w:rsidRPr="00D95D86">
        <w:rPr>
          <w:rFonts w:ascii="標楷體" w:eastAsia="標楷體" w:hAnsi="標楷體" w:hint="eastAsia"/>
          <w:sz w:val="28"/>
          <w:szCs w:val="28"/>
        </w:rPr>
        <w:t>戶戶籍謄本或戶口名簿影本</w:t>
      </w:r>
      <w:r w:rsidRPr="00D95D86">
        <w:rPr>
          <w:rFonts w:ascii="標楷體" w:eastAsia="標楷體" w:hAnsi="標楷體"/>
          <w:sz w:val="28"/>
          <w:szCs w:val="28"/>
        </w:rPr>
        <w:t>(</w:t>
      </w:r>
      <w:r w:rsidRPr="00D95D86">
        <w:rPr>
          <w:rFonts w:ascii="標楷體" w:eastAsia="標楷體" w:hAnsi="標楷體" w:hint="eastAsia"/>
          <w:sz w:val="28"/>
          <w:szCs w:val="28"/>
        </w:rPr>
        <w:t>寄居者請附戶口名簿影本</w:t>
      </w:r>
      <w:r w:rsidRPr="00D95D86">
        <w:rPr>
          <w:rFonts w:ascii="標楷體" w:eastAsia="標楷體" w:hAnsi="標楷體"/>
          <w:sz w:val="28"/>
          <w:szCs w:val="28"/>
        </w:rPr>
        <w:t>)</w:t>
      </w:r>
      <w:r w:rsidRPr="00D95D8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bookmarkEnd w:id="0"/>
    <w:p w14:paraId="066EF21A" w14:textId="77777777" w:rsidR="0018158D" w:rsidRDefault="00091928" w:rsidP="0018158D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商品類別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產品須具備原住民特色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694A9474" w14:textId="77777777" w:rsidR="0018158D" w:rsidRDefault="0018158D" w:rsidP="0018158D">
      <w:pPr>
        <w:pStyle w:val="a9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8158D">
        <w:rPr>
          <w:rFonts w:ascii="標楷體" w:eastAsia="標楷體" w:hAnsi="標楷體" w:hint="eastAsia"/>
          <w:color w:val="000000"/>
          <w:sz w:val="28"/>
          <w:szCs w:val="28"/>
        </w:rPr>
        <w:t>手工藝：</w:t>
      </w:r>
      <w:proofErr w:type="gramStart"/>
      <w:r w:rsidRPr="0018158D">
        <w:rPr>
          <w:rFonts w:ascii="標楷體" w:eastAsia="標楷體" w:hAnsi="標楷體" w:hint="eastAsia"/>
          <w:color w:val="000000"/>
          <w:sz w:val="28"/>
          <w:szCs w:val="28"/>
        </w:rPr>
        <w:t>染織類</w:t>
      </w:r>
      <w:proofErr w:type="gramEnd"/>
      <w:r w:rsidRPr="0018158D">
        <w:rPr>
          <w:rFonts w:ascii="標楷體" w:eastAsia="標楷體" w:hAnsi="標楷體" w:hint="eastAsia"/>
          <w:color w:val="000000"/>
          <w:sz w:val="28"/>
          <w:szCs w:val="28"/>
        </w:rPr>
        <w:t>、雕刻類、陶藝類、飾品類、竹籐草編類、服飾類及其它具原住民</w:t>
      </w:r>
      <w:r w:rsidRPr="0018158D">
        <w:rPr>
          <w:rFonts w:ascii="標楷體" w:eastAsia="標楷體" w:hAnsi="標楷體" w:hint="eastAsia"/>
          <w:sz w:val="28"/>
          <w:szCs w:val="28"/>
        </w:rPr>
        <w:t>族文化意涵之商品。</w:t>
      </w:r>
    </w:p>
    <w:p w14:paraId="6D2E0B24" w14:textId="1380508A" w:rsidR="0018158D" w:rsidRDefault="0018158D" w:rsidP="0018158D">
      <w:pPr>
        <w:pStyle w:val="a9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8158D">
        <w:rPr>
          <w:rFonts w:ascii="標楷體" w:eastAsia="標楷體" w:hAnsi="標楷體" w:hint="eastAsia"/>
          <w:sz w:val="28"/>
          <w:szCs w:val="28"/>
        </w:rPr>
        <w:t>美食：飲料冰品類</w:t>
      </w:r>
      <w:r w:rsidR="00ED29CB">
        <w:rPr>
          <w:rFonts w:ascii="標楷體" w:eastAsia="標楷體" w:hAnsi="標楷體" w:hint="eastAsia"/>
          <w:sz w:val="28"/>
          <w:szCs w:val="28"/>
        </w:rPr>
        <w:t>、手沖咖啡類</w:t>
      </w:r>
      <w:r w:rsidRPr="0018158D">
        <w:rPr>
          <w:rFonts w:ascii="標楷體" w:eastAsia="標楷體" w:hAnsi="標楷體" w:hint="eastAsia"/>
          <w:sz w:val="28"/>
          <w:szCs w:val="28"/>
        </w:rPr>
        <w:t>、油炸類、燒烤類、熱炒類</w:t>
      </w:r>
      <w:r w:rsidR="00ED29CB">
        <w:rPr>
          <w:rFonts w:ascii="標楷體" w:eastAsia="標楷體" w:hAnsi="標楷體" w:hint="eastAsia"/>
          <w:sz w:val="28"/>
          <w:szCs w:val="28"/>
        </w:rPr>
        <w:t>、烤乳豬類</w:t>
      </w:r>
      <w:r w:rsidRPr="0018158D">
        <w:rPr>
          <w:rFonts w:ascii="標楷體" w:eastAsia="標楷體" w:hAnsi="標楷體" w:hint="eastAsia"/>
          <w:sz w:val="28"/>
          <w:szCs w:val="28"/>
        </w:rPr>
        <w:t>。</w:t>
      </w:r>
    </w:p>
    <w:p w14:paraId="1A6E5E97" w14:textId="77777777" w:rsidR="0018158D" w:rsidRPr="0018158D" w:rsidRDefault="0018158D" w:rsidP="0018158D">
      <w:pPr>
        <w:pStyle w:val="a9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8158D">
        <w:rPr>
          <w:rFonts w:ascii="標楷體" w:eastAsia="標楷體" w:hAnsi="標楷體" w:hint="eastAsia"/>
          <w:sz w:val="28"/>
          <w:szCs w:val="28"/>
        </w:rPr>
        <w:t>農</w:t>
      </w:r>
      <w:proofErr w:type="gramStart"/>
      <w:r w:rsidRPr="0018158D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18158D">
        <w:rPr>
          <w:rFonts w:ascii="標楷體" w:eastAsia="標楷體" w:hAnsi="標楷體" w:hint="eastAsia"/>
          <w:sz w:val="28"/>
          <w:szCs w:val="28"/>
        </w:rPr>
        <w:t>產品：一級生產類</w:t>
      </w:r>
      <w:proofErr w:type="gramStart"/>
      <w:r w:rsidRPr="0018158D">
        <w:rPr>
          <w:rFonts w:ascii="標楷體" w:eastAsia="標楷體" w:hAnsi="標楷體" w:hint="eastAsia"/>
          <w:sz w:val="28"/>
          <w:szCs w:val="28"/>
        </w:rPr>
        <w:t>之農</w:t>
      </w:r>
      <w:r w:rsidRPr="0018158D">
        <w:rPr>
          <w:rFonts w:ascii="標楷體" w:eastAsia="標楷體" w:hAnsi="標楷體" w:hint="eastAsia"/>
          <w:color w:val="000000"/>
          <w:sz w:val="28"/>
          <w:szCs w:val="28"/>
        </w:rPr>
        <w:t>材</w:t>
      </w:r>
      <w:proofErr w:type="gramEnd"/>
      <w:r w:rsidRPr="0018158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72F79BC" w14:textId="3C9E791A" w:rsidR="0018158D" w:rsidRPr="0018158D" w:rsidRDefault="0018158D" w:rsidP="0018158D">
      <w:pPr>
        <w:pStyle w:val="a9"/>
        <w:numPr>
          <w:ilvl w:val="0"/>
          <w:numId w:val="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8158D">
        <w:rPr>
          <w:rFonts w:ascii="標楷體" w:eastAsia="標楷體" w:hAnsi="標楷體" w:hint="eastAsia"/>
          <w:color w:val="000000"/>
          <w:sz w:val="28"/>
          <w:szCs w:val="28"/>
        </w:rPr>
        <w:t>伴手禮：伴手禮盒或加工食品。</w:t>
      </w:r>
    </w:p>
    <w:p w14:paraId="135DE197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報名辦法</w:t>
      </w:r>
    </w:p>
    <w:p w14:paraId="13A40B7D" w14:textId="77777777" w:rsidR="00D579A4" w:rsidRPr="00D579A4" w:rsidRDefault="00D579A4" w:rsidP="00D579A4">
      <w:pPr>
        <w:pStyle w:val="a9"/>
        <w:numPr>
          <w:ilvl w:val="0"/>
          <w:numId w:val="6"/>
        </w:numPr>
        <w:spacing w:line="480" w:lineRule="exact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D579A4">
        <w:rPr>
          <w:rFonts w:ascii="標楷體" w:eastAsia="標楷體" w:hAnsi="標楷體" w:hint="eastAsia"/>
          <w:color w:val="000000"/>
          <w:sz w:val="28"/>
          <w:szCs w:val="28"/>
        </w:rPr>
        <w:t>報名簡章請至花蓮縣政府原住民行政處網站</w:t>
      </w:r>
      <w:r w:rsidRPr="00D579A4">
        <w:rPr>
          <w:rFonts w:ascii="標楷體" w:eastAsia="標楷體" w:hAnsi="標楷體"/>
          <w:color w:val="000000"/>
          <w:sz w:val="28"/>
          <w:szCs w:val="28"/>
        </w:rPr>
        <w:t>(http://ab.hl.gov.tw/)</w:t>
      </w:r>
      <w:r w:rsidRPr="00D579A4">
        <w:rPr>
          <w:rFonts w:ascii="標楷體" w:eastAsia="標楷體" w:hAnsi="標楷體" w:hint="eastAsia"/>
          <w:color w:val="000000"/>
          <w:sz w:val="28"/>
          <w:szCs w:val="28"/>
        </w:rPr>
        <w:t>最新消息下載或親洽本府原住民行政處索取。(花蓮市府前路17號)</w:t>
      </w:r>
    </w:p>
    <w:p w14:paraId="175985A4" w14:textId="77777777" w:rsidR="00D579A4" w:rsidRPr="00D579A4" w:rsidRDefault="00D579A4" w:rsidP="00D579A4">
      <w:pPr>
        <w:pStyle w:val="a9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579A4">
        <w:rPr>
          <w:rFonts w:ascii="標楷體" w:eastAsia="標楷體" w:hAnsi="標楷體" w:hint="eastAsia"/>
          <w:sz w:val="28"/>
          <w:szCs w:val="28"/>
        </w:rPr>
        <w:t>報名表及檢附資料均</w:t>
      </w:r>
      <w:proofErr w:type="gramStart"/>
      <w:r w:rsidRPr="00D579A4">
        <w:rPr>
          <w:rFonts w:ascii="標楷體" w:eastAsia="標楷體" w:hAnsi="標楷體" w:hint="eastAsia"/>
          <w:sz w:val="28"/>
          <w:szCs w:val="28"/>
        </w:rPr>
        <w:t>攸</w:t>
      </w:r>
      <w:proofErr w:type="gramEnd"/>
      <w:r w:rsidRPr="00D579A4">
        <w:rPr>
          <w:rFonts w:ascii="標楷體" w:eastAsia="標楷體" w:hAnsi="標楷體" w:hint="eastAsia"/>
          <w:sz w:val="28"/>
          <w:szCs w:val="28"/>
        </w:rPr>
        <w:t>關您的權益，請務必依真實及最新資訊填寫完整，商品內容符合報名簡章之規定。</w:t>
      </w:r>
    </w:p>
    <w:p w14:paraId="6068A624" w14:textId="77777777" w:rsidR="00D579A4" w:rsidRPr="00D579A4" w:rsidRDefault="00D579A4" w:rsidP="00D579A4">
      <w:pPr>
        <w:pStyle w:val="a9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579A4">
        <w:rPr>
          <w:rFonts w:ascii="標楷體" w:eastAsia="標楷體" w:hAnsi="標楷體" w:hint="eastAsia"/>
          <w:color w:val="000000"/>
          <w:sz w:val="28"/>
          <w:szCs w:val="28"/>
        </w:rPr>
        <w:t>申請人同一戶籍內之親屬，僅一人提出申請。</w:t>
      </w:r>
    </w:p>
    <w:p w14:paraId="29BA8A72" w14:textId="77777777" w:rsidR="00D579A4" w:rsidRPr="006C738D" w:rsidRDefault="00D579A4" w:rsidP="00D579A4">
      <w:pPr>
        <w:pStyle w:val="a9"/>
        <w:numPr>
          <w:ilvl w:val="0"/>
          <w:numId w:val="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579A4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報名表經審核</w:t>
      </w:r>
      <w:r w:rsidRPr="006C738D">
        <w:rPr>
          <w:rFonts w:ascii="標楷體" w:eastAsia="標楷體" w:hAnsi="標楷體" w:hint="eastAsia"/>
          <w:color w:val="000000"/>
          <w:sz w:val="28"/>
          <w:szCs w:val="28"/>
        </w:rPr>
        <w:t>合格後，</w:t>
      </w:r>
      <w:r w:rsidR="006C738D" w:rsidRPr="006C738D">
        <w:rPr>
          <w:rFonts w:ascii="標楷體" w:eastAsia="標楷體" w:hAnsi="標楷體" w:hint="eastAsia"/>
          <w:color w:val="000000"/>
          <w:sz w:val="28"/>
          <w:szCs w:val="28"/>
        </w:rPr>
        <w:t>將</w:t>
      </w:r>
      <w:r w:rsidR="006C738D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="006C738D" w:rsidRPr="006C738D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proofErr w:type="gramStart"/>
      <w:r w:rsidR="006C738D" w:rsidRPr="006C738D">
        <w:rPr>
          <w:rFonts w:ascii="標楷體" w:eastAsia="標楷體" w:hAnsi="標楷體" w:hint="eastAsia"/>
          <w:color w:val="000000"/>
          <w:sz w:val="28"/>
          <w:szCs w:val="28"/>
        </w:rPr>
        <w:t>處官網</w:t>
      </w:r>
      <w:proofErr w:type="gramEnd"/>
      <w:r w:rsidR="006C738D" w:rsidRPr="006C738D">
        <w:rPr>
          <w:rFonts w:ascii="標楷體" w:eastAsia="標楷體" w:hAnsi="標楷體" w:hint="eastAsia"/>
          <w:color w:val="000000"/>
          <w:sz w:val="28"/>
          <w:szCs w:val="28"/>
        </w:rPr>
        <w:t>公告名單及</w:t>
      </w:r>
      <w:r w:rsidR="006C738D" w:rsidRPr="006C738D">
        <w:rPr>
          <w:rFonts w:ascii="標楷體" w:eastAsia="標楷體" w:hAnsi="標楷體" w:hint="eastAsia"/>
          <w:sz w:val="28"/>
          <w:szCs w:val="28"/>
        </w:rPr>
        <w:t>抽籤資訊</w:t>
      </w:r>
      <w:r w:rsidR="006C738D">
        <w:rPr>
          <w:rFonts w:ascii="標楷體" w:eastAsia="標楷體" w:hAnsi="標楷體" w:hint="eastAsia"/>
          <w:sz w:val="28"/>
          <w:szCs w:val="28"/>
        </w:rPr>
        <w:t>周知</w:t>
      </w:r>
      <w:r w:rsidR="006C738D" w:rsidRPr="006C738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45E094F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報名表送達方式</w:t>
      </w:r>
    </w:p>
    <w:p w14:paraId="569809FE" w14:textId="77777777" w:rsidR="00621569" w:rsidRPr="00621569" w:rsidRDefault="00D579A4" w:rsidP="00D579A4">
      <w:pPr>
        <w:pStyle w:val="a9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21569">
        <w:rPr>
          <w:rFonts w:ascii="標楷體" w:eastAsia="標楷體" w:hAnsi="標楷體" w:hint="eastAsia"/>
          <w:sz w:val="28"/>
          <w:szCs w:val="28"/>
        </w:rPr>
        <w:t>請檢附報名表及相關資料（如附件</w:t>
      </w:r>
      <w:r w:rsidRPr="00621569">
        <w:rPr>
          <w:rFonts w:ascii="標楷體" w:eastAsia="標楷體" w:hAnsi="標楷體"/>
          <w:sz w:val="28"/>
          <w:szCs w:val="28"/>
        </w:rPr>
        <w:t>1</w:t>
      </w:r>
      <w:r w:rsidRPr="00621569">
        <w:rPr>
          <w:rFonts w:ascii="標楷體" w:eastAsia="標楷體" w:hAnsi="標楷體" w:hint="eastAsia"/>
          <w:sz w:val="28"/>
          <w:szCs w:val="28"/>
        </w:rPr>
        <w:t>至</w:t>
      </w:r>
      <w:r w:rsidRPr="00621569">
        <w:rPr>
          <w:rFonts w:ascii="標楷體" w:eastAsia="標楷體" w:hAnsi="標楷體"/>
          <w:sz w:val="28"/>
          <w:szCs w:val="28"/>
        </w:rPr>
        <w:t>3</w:t>
      </w:r>
      <w:r w:rsidRPr="00621569">
        <w:rPr>
          <w:rFonts w:ascii="標楷體" w:eastAsia="標楷體" w:hAnsi="標楷體" w:hint="eastAsia"/>
          <w:sz w:val="28"/>
          <w:szCs w:val="28"/>
        </w:rPr>
        <w:t>），繳交資料不齊全者，視為不合格。</w:t>
      </w:r>
    </w:p>
    <w:p w14:paraId="21C43D80" w14:textId="77777777" w:rsidR="00D579A4" w:rsidRPr="00621569" w:rsidRDefault="00D579A4" w:rsidP="00D579A4">
      <w:pPr>
        <w:pStyle w:val="a9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21569">
        <w:rPr>
          <w:rFonts w:ascii="標楷體" w:eastAsia="標楷體" w:hAnsi="標楷體" w:hint="eastAsia"/>
          <w:sz w:val="28"/>
          <w:szCs w:val="28"/>
        </w:rPr>
        <w:t>報名資料請於</w:t>
      </w:r>
      <w:r w:rsidRPr="00EC7DCD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20134B"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621569"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B30D92">
        <w:rPr>
          <w:rFonts w:ascii="標楷體" w:eastAsia="標楷體" w:hAnsi="標楷體" w:hint="eastAsia"/>
          <w:b/>
          <w:color w:val="FF0000"/>
          <w:sz w:val="28"/>
          <w:szCs w:val="28"/>
        </w:rPr>
        <w:t>30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Pr="00EC7DCD">
        <w:rPr>
          <w:rFonts w:ascii="標楷體" w:eastAsia="標楷體" w:hAnsi="標楷體"/>
          <w:b/>
          <w:color w:val="FF0000"/>
          <w:sz w:val="28"/>
          <w:szCs w:val="28"/>
        </w:rPr>
        <w:t>(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星期</w:t>
      </w:r>
      <w:r w:rsidR="0020134B"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r w:rsidRPr="00EC7DCD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至</w:t>
      </w:r>
      <w:r w:rsidR="00B30D92">
        <w:rPr>
          <w:rFonts w:ascii="標楷體" w:eastAsia="標楷體" w:hAnsi="標楷體" w:hint="eastAsia"/>
          <w:b/>
          <w:color w:val="FF0000"/>
          <w:sz w:val="28"/>
          <w:szCs w:val="28"/>
        </w:rPr>
        <w:t>6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B30D92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E94C97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日（星期</w:t>
      </w:r>
      <w:r w:rsidR="00B30D92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）下午</w:t>
      </w:r>
      <w:r w:rsidRPr="00EC7DCD">
        <w:rPr>
          <w:rFonts w:ascii="標楷體" w:eastAsia="標楷體" w:hAnsi="標楷體"/>
          <w:b/>
          <w:color w:val="FF0000"/>
          <w:sz w:val="28"/>
          <w:szCs w:val="28"/>
        </w:rPr>
        <w:t>5</w:t>
      </w:r>
      <w:r w:rsidRPr="00EC7DCD">
        <w:rPr>
          <w:rFonts w:ascii="標楷體" w:eastAsia="標楷體" w:hAnsi="標楷體" w:hint="eastAsia"/>
          <w:b/>
          <w:color w:val="FF0000"/>
          <w:sz w:val="28"/>
          <w:szCs w:val="28"/>
        </w:rPr>
        <w:t>時前</w:t>
      </w:r>
      <w:r w:rsidRPr="00621569">
        <w:rPr>
          <w:rFonts w:ascii="標楷體" w:eastAsia="標楷體" w:hAnsi="標楷體" w:hint="eastAsia"/>
          <w:color w:val="000000"/>
          <w:sz w:val="28"/>
          <w:szCs w:val="28"/>
        </w:rPr>
        <w:t>，親送或郵寄</w:t>
      </w:r>
      <w:r w:rsidRPr="00621569">
        <w:rPr>
          <w:rFonts w:ascii="標楷體" w:eastAsia="標楷體" w:hAnsi="標楷體"/>
          <w:color w:val="000000"/>
          <w:sz w:val="28"/>
          <w:szCs w:val="28"/>
        </w:rPr>
        <w:t>(</w:t>
      </w:r>
      <w:r w:rsidRPr="00621569">
        <w:rPr>
          <w:rFonts w:ascii="標楷體" w:eastAsia="標楷體" w:hAnsi="標楷體" w:hint="eastAsia"/>
          <w:color w:val="000000"/>
          <w:sz w:val="28"/>
          <w:szCs w:val="28"/>
        </w:rPr>
        <w:t>以郵戳為憑</w:t>
      </w:r>
      <w:r w:rsidRPr="00621569">
        <w:rPr>
          <w:rFonts w:ascii="標楷體" w:eastAsia="標楷體" w:hAnsi="標楷體"/>
          <w:color w:val="000000"/>
          <w:sz w:val="28"/>
          <w:szCs w:val="28"/>
        </w:rPr>
        <w:t>)</w:t>
      </w:r>
      <w:r w:rsidRPr="00621569">
        <w:rPr>
          <w:rFonts w:ascii="標楷體" w:eastAsia="標楷體" w:hAnsi="標楷體" w:hint="eastAsia"/>
          <w:color w:val="000000"/>
          <w:sz w:val="28"/>
          <w:szCs w:val="28"/>
        </w:rPr>
        <w:t>至「花蓮縣政府原住民行政處部落經濟科」</w:t>
      </w:r>
      <w:r w:rsidRPr="00621569">
        <w:rPr>
          <w:rFonts w:ascii="標楷體" w:eastAsia="標楷體" w:hAnsi="標楷體"/>
          <w:color w:val="000000"/>
          <w:sz w:val="28"/>
          <w:szCs w:val="28"/>
        </w:rPr>
        <w:t>(</w:t>
      </w:r>
      <w:r w:rsidRPr="00621569">
        <w:rPr>
          <w:rFonts w:ascii="標楷體" w:eastAsia="標楷體" w:hAnsi="標楷體" w:hint="eastAsia"/>
          <w:color w:val="000000"/>
          <w:sz w:val="28"/>
          <w:szCs w:val="28"/>
        </w:rPr>
        <w:t>花蓮市府前路</w:t>
      </w:r>
      <w:r w:rsidRPr="00621569">
        <w:rPr>
          <w:rFonts w:ascii="標楷體" w:eastAsia="標楷體" w:hAnsi="標楷體"/>
          <w:color w:val="000000"/>
          <w:sz w:val="28"/>
          <w:szCs w:val="28"/>
        </w:rPr>
        <w:t>17</w:t>
      </w:r>
      <w:r w:rsidRPr="00621569">
        <w:rPr>
          <w:rFonts w:ascii="標楷體" w:eastAsia="標楷體" w:hAnsi="標楷體" w:hint="eastAsia"/>
          <w:color w:val="000000"/>
          <w:sz w:val="28"/>
          <w:szCs w:val="28"/>
        </w:rPr>
        <w:t>號</w:t>
      </w:r>
      <w:r w:rsidRPr="00621569">
        <w:rPr>
          <w:rFonts w:ascii="標楷體" w:eastAsia="標楷體" w:hAnsi="標楷體"/>
          <w:color w:val="000000"/>
          <w:sz w:val="28"/>
          <w:szCs w:val="28"/>
        </w:rPr>
        <w:t>)</w:t>
      </w:r>
      <w:r w:rsidRPr="0062156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782461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攤位抽籤方式</w:t>
      </w:r>
    </w:p>
    <w:p w14:paraId="6CC8B5F2" w14:textId="47729F9D" w:rsidR="00142524" w:rsidRPr="006969E5" w:rsidRDefault="00142524" w:rsidP="00EC7DCD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時間：111年7月2日（星期六），上午9時</w:t>
      </w:r>
      <w:r w:rsidR="00AC3B28">
        <w:rPr>
          <w:rFonts w:ascii="標楷體" w:eastAsia="標楷體" w:hAnsi="標楷體" w:hint="eastAsia"/>
          <w:color w:val="000000" w:themeColor="text1"/>
          <w:sz w:val="28"/>
          <w:szCs w:val="28"/>
        </w:rPr>
        <w:t>至9時30分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報到。</w:t>
      </w:r>
    </w:p>
    <w:p w14:paraId="1C185EA7" w14:textId="18CF8908" w:rsidR="00EC7DCD" w:rsidRPr="006969E5" w:rsidRDefault="00EC7DCD" w:rsidP="00EC7DCD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地點：花蓮縣台灣原住民族文化館(花蓮市北興路460號)</w:t>
      </w:r>
    </w:p>
    <w:p w14:paraId="6DF3F619" w14:textId="77777777" w:rsidR="00EC7DCD" w:rsidRPr="006969E5" w:rsidRDefault="00EC7DCD" w:rsidP="00EC7DCD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申請人(</w:t>
      </w:r>
      <w:r w:rsidR="00716407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代理人)至報到處簽名報到，出示證件（身分證明文件或委託書）由工作人員核對無誤後，發給申請人抽籤會場座位號碼牌完成報到手續，並依照抽籤會場座位號碼就坐及依指示排隊抽籤。</w:t>
      </w:r>
    </w:p>
    <w:p w14:paraId="433502B9" w14:textId="4CAE6E20" w:rsidR="00EC7DCD" w:rsidRPr="006969E5" w:rsidRDefault="00EC7DCD" w:rsidP="00EC7DCD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攤位</w:t>
      </w:r>
      <w:r w:rsidR="00142524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各類別如下，</w:t>
      </w:r>
      <w:proofErr w:type="gramStart"/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正取數將</w:t>
      </w:r>
      <w:proofErr w:type="gramEnd"/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依報名人數比例分配，總計約110攤</w:t>
      </w:r>
      <w:r w:rsidR="004B7B0F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；備取攤位再依各類別</w:t>
      </w:r>
      <w:proofErr w:type="gramStart"/>
      <w:r w:rsidR="004B7B0F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正取數抽取</w:t>
      </w:r>
      <w:proofErr w:type="gramEnd"/>
      <w:r w:rsidR="004B7B0F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20%(無條件進位至整數)</w:t>
      </w:r>
      <w:r w:rsidR="00142524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3B64926" w14:textId="19739FC6" w:rsidR="000D11A7" w:rsidRPr="000D11A7" w:rsidRDefault="000D11A7" w:rsidP="000D11A7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手工藝品</w:t>
      </w:r>
    </w:p>
    <w:p w14:paraId="63211DC1" w14:textId="03C522B6" w:rsidR="007630DA" w:rsidRDefault="007630DA" w:rsidP="007630DA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美食</w:t>
      </w:r>
    </w:p>
    <w:p w14:paraId="087F64FC" w14:textId="0143607D" w:rsidR="00FC74B3" w:rsidRDefault="00FC74B3" w:rsidP="00FC74B3">
      <w:pPr>
        <w:pStyle w:val="a9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飲料冰品類</w:t>
      </w:r>
    </w:p>
    <w:p w14:paraId="1A51D24B" w14:textId="5D842441" w:rsidR="007275F9" w:rsidRDefault="007275F9" w:rsidP="00FC74B3">
      <w:pPr>
        <w:pStyle w:val="a9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手沖咖啡</w:t>
      </w:r>
      <w:r w:rsidR="00E75F38">
        <w:rPr>
          <w:rFonts w:ascii="標楷體" w:eastAsia="標楷體" w:hAnsi="標楷體" w:hint="eastAsia"/>
          <w:color w:val="000000"/>
          <w:sz w:val="28"/>
          <w:szCs w:val="28"/>
        </w:rPr>
        <w:t>類</w:t>
      </w:r>
    </w:p>
    <w:p w14:paraId="4FFD4A4E" w14:textId="562F5291" w:rsidR="00F368E2" w:rsidRPr="00F368E2" w:rsidRDefault="007630DA" w:rsidP="00F368E2">
      <w:pPr>
        <w:pStyle w:val="a9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油炸類</w:t>
      </w:r>
    </w:p>
    <w:p w14:paraId="431881FB" w14:textId="1455D5C6" w:rsidR="00F368E2" w:rsidRPr="00F368E2" w:rsidRDefault="00FC74B3" w:rsidP="00F368E2">
      <w:pPr>
        <w:pStyle w:val="a9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燒烤類</w:t>
      </w:r>
    </w:p>
    <w:p w14:paraId="1E3F4663" w14:textId="70A2F662" w:rsidR="007630DA" w:rsidRDefault="00FC74B3" w:rsidP="000D11A7">
      <w:pPr>
        <w:pStyle w:val="a9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熱炒類</w:t>
      </w:r>
    </w:p>
    <w:p w14:paraId="7C7C1363" w14:textId="77777777" w:rsidR="00672A8F" w:rsidRPr="00672A8F" w:rsidRDefault="00672A8F" w:rsidP="00672A8F">
      <w:pPr>
        <w:pStyle w:val="a9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烤乳豬類(1攤)：</w:t>
      </w:r>
      <w:r w:rsidR="002713C7" w:rsidRPr="002713C7">
        <w:rPr>
          <w:rFonts w:ascii="標楷體" w:eastAsia="標楷體" w:hAnsi="標楷體" w:hint="eastAsia"/>
          <w:color w:val="000000"/>
          <w:sz w:val="28"/>
          <w:szCs w:val="28"/>
        </w:rPr>
        <w:t>此為特色展區，本府免費提供1頂六米帳棚、桌椅之營業攤位，屬完全商業行為，烤豬器材、現場布置、食材等，由業者自行準備。</w:t>
      </w:r>
    </w:p>
    <w:p w14:paraId="3F00AB7C" w14:textId="34D16872" w:rsidR="007630DA" w:rsidRDefault="007630DA" w:rsidP="007630DA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農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產品</w:t>
      </w:r>
    </w:p>
    <w:p w14:paraId="11863516" w14:textId="7F2513CE" w:rsidR="004B7B0F" w:rsidRPr="004B7B0F" w:rsidRDefault="007630DA" w:rsidP="004B7B0F">
      <w:pPr>
        <w:pStyle w:val="a9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伴手禮品</w:t>
      </w:r>
    </w:p>
    <w:p w14:paraId="7757FF7A" w14:textId="59BE620F" w:rsidR="007630DA" w:rsidRPr="004B7B0F" w:rsidRDefault="007630DA" w:rsidP="004B7B0F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B7B0F">
        <w:rPr>
          <w:rFonts w:ascii="標楷體" w:eastAsia="標楷體" w:hAnsi="標楷體" w:hint="eastAsia"/>
          <w:sz w:val="28"/>
          <w:szCs w:val="28"/>
        </w:rPr>
        <w:t>本次</w:t>
      </w:r>
      <w:proofErr w:type="gramStart"/>
      <w:r w:rsidRPr="004B7B0F"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4B7B0F">
        <w:rPr>
          <w:rFonts w:ascii="標楷體" w:eastAsia="標楷體" w:hAnsi="標楷體" w:hint="eastAsia"/>
          <w:sz w:val="28"/>
          <w:szCs w:val="28"/>
        </w:rPr>
        <w:t>號由本府依攤位類別製作，於抽籤現場確認無誤後將正取、備取及空籤籤號分別投入籤桶內，</w:t>
      </w:r>
      <w:r w:rsidRPr="004B7B0F">
        <w:rPr>
          <w:rFonts w:ascii="標楷體" w:eastAsia="標楷體" w:hAnsi="標楷體" w:hint="eastAsia"/>
          <w:color w:val="000000"/>
          <w:sz w:val="28"/>
          <w:szCs w:val="28"/>
        </w:rPr>
        <w:t>由申請人（</w:t>
      </w:r>
      <w:r w:rsidR="005B59DF" w:rsidRPr="004B7B0F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4B7B0F">
        <w:rPr>
          <w:rFonts w:ascii="標楷體" w:eastAsia="標楷體" w:hAnsi="標楷體" w:hint="eastAsia"/>
          <w:color w:val="000000"/>
          <w:sz w:val="28"/>
          <w:szCs w:val="28"/>
        </w:rPr>
        <w:t>代理人）依序至抽籤處抽取</w:t>
      </w:r>
      <w:r w:rsidRPr="004B7B0F">
        <w:rPr>
          <w:rFonts w:ascii="標楷體" w:eastAsia="標楷體" w:hAnsi="標楷體" w:hint="eastAsia"/>
          <w:sz w:val="28"/>
          <w:szCs w:val="28"/>
        </w:rPr>
        <w:t>。</w:t>
      </w:r>
    </w:p>
    <w:p w14:paraId="05F0D0ED" w14:textId="77777777" w:rsidR="007630DA" w:rsidRPr="005A52D7" w:rsidRDefault="007630DA" w:rsidP="007630DA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抽籤後由本府工作人員唱名，</w:t>
      </w:r>
      <w:r w:rsidRPr="00FE650C">
        <w:rPr>
          <w:rFonts w:ascii="標楷體" w:eastAsia="標楷體" w:hAnsi="標楷體" w:hint="eastAsia"/>
          <w:sz w:val="28"/>
          <w:szCs w:val="28"/>
        </w:rPr>
        <w:t>在海報黏貼正、備取</w:t>
      </w:r>
      <w:r>
        <w:rPr>
          <w:rFonts w:ascii="標楷體" w:eastAsia="標楷體" w:hAnsi="標楷體" w:hint="eastAsia"/>
          <w:sz w:val="28"/>
          <w:szCs w:val="28"/>
        </w:rPr>
        <w:t>及空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 w:rsidRPr="00FE650C">
        <w:rPr>
          <w:rFonts w:ascii="標楷體" w:eastAsia="標楷體" w:hAnsi="標楷體" w:hint="eastAsia"/>
          <w:sz w:val="28"/>
          <w:szCs w:val="28"/>
        </w:rPr>
        <w:t>籤號</w:t>
      </w:r>
      <w:r>
        <w:rPr>
          <w:rFonts w:ascii="標楷體" w:eastAsia="標楷體" w:hAnsi="標楷體" w:hint="eastAsia"/>
          <w:sz w:val="28"/>
          <w:szCs w:val="28"/>
        </w:rPr>
        <w:t>，並請中籤者確認簽名</w:t>
      </w:r>
      <w:r w:rsidRPr="00FE650C">
        <w:rPr>
          <w:rFonts w:ascii="標楷體" w:eastAsia="標楷體" w:hAnsi="標楷體" w:hint="eastAsia"/>
          <w:sz w:val="28"/>
          <w:szCs w:val="28"/>
        </w:rPr>
        <w:t>，名單另公告於本府原住民行政處官方網站(</w:t>
      </w:r>
      <w:hyperlink r:id="rId7" w:history="1">
        <w:r w:rsidR="005A52D7" w:rsidRPr="004879B8">
          <w:rPr>
            <w:rStyle w:val="ab"/>
            <w:rFonts w:ascii="標楷體" w:eastAsia="標楷體" w:hAnsi="標楷體"/>
            <w:sz w:val="28"/>
            <w:szCs w:val="28"/>
          </w:rPr>
          <w:t>http://ab.hl.gov.tw/</w:t>
        </w:r>
      </w:hyperlink>
      <w:r w:rsidRPr="00FE650C">
        <w:rPr>
          <w:rFonts w:ascii="標楷體" w:eastAsia="標楷體" w:hAnsi="標楷體" w:hint="eastAsia"/>
          <w:sz w:val="28"/>
          <w:szCs w:val="28"/>
        </w:rPr>
        <w:t>)。</w:t>
      </w:r>
    </w:p>
    <w:p w14:paraId="028BD344" w14:textId="77777777" w:rsidR="005A52D7" w:rsidRPr="005A52D7" w:rsidRDefault="005A52D7" w:rsidP="007630DA">
      <w:pPr>
        <w:pStyle w:val="a9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071F1F">
        <w:rPr>
          <w:rFonts w:ascii="標楷體" w:eastAsia="標楷體" w:hAnsi="標楷體" w:hint="eastAsia"/>
          <w:sz w:val="28"/>
          <w:szCs w:val="28"/>
        </w:rPr>
        <w:t>正取攤商</w:t>
      </w:r>
      <w:proofErr w:type="gramEnd"/>
      <w:r w:rsidRPr="00071F1F">
        <w:rPr>
          <w:rFonts w:ascii="標楷體" w:eastAsia="標楷體" w:hAnsi="標楷體" w:hint="eastAsia"/>
          <w:sz w:val="28"/>
          <w:szCs w:val="28"/>
        </w:rPr>
        <w:t>得於</w:t>
      </w:r>
      <w:r w:rsidRPr="00E147C6">
        <w:rPr>
          <w:rFonts w:ascii="標楷體" w:eastAsia="標楷體" w:hAnsi="標楷體" w:hint="eastAsia"/>
          <w:sz w:val="28"/>
          <w:szCs w:val="28"/>
        </w:rPr>
        <w:t>指定時間前</w:t>
      </w:r>
      <w:r w:rsidRPr="00071F1F">
        <w:rPr>
          <w:rFonts w:ascii="標楷體" w:eastAsia="標楷體" w:hAnsi="標楷體" w:hint="eastAsia"/>
          <w:sz w:val="28"/>
          <w:szCs w:val="28"/>
        </w:rPr>
        <w:t>，將保證金以ATM轉帳、現金匯款、街口支付、Line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71F1F">
        <w:rPr>
          <w:rFonts w:ascii="標楷體" w:eastAsia="標楷體" w:hAnsi="標楷體" w:hint="eastAsia"/>
          <w:sz w:val="28"/>
          <w:szCs w:val="28"/>
        </w:rPr>
        <w:t>pay轉帳</w:t>
      </w:r>
      <w:proofErr w:type="gramStart"/>
      <w:r w:rsidRPr="00071F1F">
        <w:rPr>
          <w:rFonts w:ascii="標楷體" w:eastAsia="標楷體" w:hAnsi="標楷體" w:hint="eastAsia"/>
          <w:sz w:val="28"/>
          <w:szCs w:val="28"/>
        </w:rPr>
        <w:t>或悠遊</w:t>
      </w:r>
      <w:proofErr w:type="gramEnd"/>
      <w:r w:rsidRPr="00071F1F">
        <w:rPr>
          <w:rFonts w:ascii="標楷體" w:eastAsia="標楷體" w:hAnsi="標楷體" w:hint="eastAsia"/>
          <w:sz w:val="28"/>
          <w:szCs w:val="28"/>
        </w:rPr>
        <w:t>付轉帳至本府指定帳戶，未於期限內繳交費用之攤商視為放棄設攤權利，由備取攤商依序遞補，不得異議。</w:t>
      </w:r>
    </w:p>
    <w:p w14:paraId="49348FE6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報名作業時程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1846"/>
        <w:gridCol w:w="1844"/>
        <w:gridCol w:w="1844"/>
        <w:gridCol w:w="1844"/>
        <w:gridCol w:w="1983"/>
      </w:tblGrid>
      <w:tr w:rsidR="00294CF2" w:rsidRPr="001A1EF4" w14:paraId="520B4C22" w14:textId="77777777" w:rsidTr="00294CF2">
        <w:trPr>
          <w:trHeight w:val="597"/>
          <w:jc w:val="center"/>
        </w:trPr>
        <w:tc>
          <w:tcPr>
            <w:tcW w:w="248" w:type="pct"/>
            <w:shd w:val="clear" w:color="auto" w:fill="E0E0E0"/>
            <w:vAlign w:val="center"/>
          </w:tcPr>
          <w:p w14:paraId="00814D3E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937" w:type="pct"/>
            <w:shd w:val="clear" w:color="auto" w:fill="E0E0E0"/>
            <w:vAlign w:val="center"/>
          </w:tcPr>
          <w:p w14:paraId="7B7CF01A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公告</w:t>
            </w:r>
          </w:p>
        </w:tc>
        <w:tc>
          <w:tcPr>
            <w:tcW w:w="936" w:type="pct"/>
            <w:shd w:val="clear" w:color="auto" w:fill="E0E0E0"/>
            <w:vAlign w:val="center"/>
          </w:tcPr>
          <w:p w14:paraId="03141893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報名/收件日</w:t>
            </w:r>
          </w:p>
        </w:tc>
        <w:tc>
          <w:tcPr>
            <w:tcW w:w="936" w:type="pct"/>
            <w:shd w:val="clear" w:color="auto" w:fill="E0E0E0"/>
            <w:vAlign w:val="center"/>
          </w:tcPr>
          <w:p w14:paraId="34FF7979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攤位抽籤</w:t>
            </w:r>
          </w:p>
        </w:tc>
        <w:tc>
          <w:tcPr>
            <w:tcW w:w="936" w:type="pct"/>
            <w:shd w:val="clear" w:color="auto" w:fill="E0E0E0"/>
            <w:vAlign w:val="center"/>
          </w:tcPr>
          <w:p w14:paraId="47E3E808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教育訓練</w:t>
            </w:r>
          </w:p>
        </w:tc>
        <w:tc>
          <w:tcPr>
            <w:tcW w:w="1008" w:type="pct"/>
            <w:shd w:val="clear" w:color="auto" w:fill="E0E0E0"/>
            <w:vAlign w:val="center"/>
          </w:tcPr>
          <w:p w14:paraId="0D4959EB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活動日期</w:t>
            </w:r>
          </w:p>
        </w:tc>
      </w:tr>
      <w:tr w:rsidR="001A1EF4" w:rsidRPr="001A1EF4" w14:paraId="1FB47C70" w14:textId="77777777" w:rsidTr="00294CF2">
        <w:trPr>
          <w:trHeight w:val="1764"/>
          <w:jc w:val="center"/>
        </w:trPr>
        <w:tc>
          <w:tcPr>
            <w:tcW w:w="248" w:type="pct"/>
            <w:vAlign w:val="center"/>
          </w:tcPr>
          <w:p w14:paraId="1674A44C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日期</w:t>
            </w:r>
          </w:p>
        </w:tc>
        <w:tc>
          <w:tcPr>
            <w:tcW w:w="937" w:type="pct"/>
            <w:vAlign w:val="center"/>
          </w:tcPr>
          <w:p w14:paraId="13CFB953" w14:textId="77777777" w:rsidR="001A1EF4" w:rsidRPr="001A1EF4" w:rsidRDefault="00B30D92" w:rsidP="001A1EF4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1A1EF4" w:rsidRPr="001A1EF4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  <w:r w:rsidR="001A1EF4" w:rsidRPr="001A1EF4">
              <w:rPr>
                <w:rFonts w:ascii="標楷體" w:eastAsia="標楷體" w:hAnsi="標楷體" w:hint="eastAsia"/>
                <w:sz w:val="26"/>
                <w:szCs w:val="26"/>
              </w:rPr>
              <w:t>(星期一)至</w:t>
            </w:r>
          </w:p>
          <w:p w14:paraId="23056418" w14:textId="77777777" w:rsidR="005A52D7" w:rsidRPr="001A1EF4" w:rsidRDefault="006E24F4" w:rsidP="001A1E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1A1EF4" w:rsidRPr="001A1EF4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B30D92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1A1EF4" w:rsidRPr="001A1EF4">
              <w:rPr>
                <w:rFonts w:ascii="標楷體" w:eastAsia="標楷體" w:hAnsi="標楷體" w:hint="eastAsia"/>
                <w:sz w:val="26"/>
                <w:szCs w:val="26"/>
              </w:rPr>
              <w:t>(星期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 w:rsidR="001A1EF4"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936" w:type="pct"/>
            <w:vAlign w:val="center"/>
          </w:tcPr>
          <w:p w14:paraId="20DDB660" w14:textId="77777777" w:rsidR="00294CF2" w:rsidRPr="006969E5" w:rsidRDefault="005A52D7" w:rsidP="00196AF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5/</w:t>
            </w:r>
            <w:r w:rsidR="00B30D92"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30</w:t>
            </w:r>
            <w:r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(星期一)</w:t>
            </w:r>
          </w:p>
          <w:p w14:paraId="74AA498D" w14:textId="77777777" w:rsidR="00220EDD" w:rsidRPr="006969E5" w:rsidRDefault="005A52D7" w:rsidP="00196AF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</w:t>
            </w:r>
          </w:p>
          <w:p w14:paraId="43D4ADC5" w14:textId="77777777" w:rsidR="00294CF2" w:rsidRPr="006969E5" w:rsidRDefault="006E24F4" w:rsidP="00196AF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6</w:t>
            </w:r>
            <w:r w:rsidR="005A52D7"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/</w:t>
            </w:r>
            <w:r w:rsidR="00B30D92"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13</w:t>
            </w:r>
            <w:r w:rsidR="005A52D7"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(星期</w:t>
            </w:r>
            <w:r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一</w:t>
            </w:r>
            <w:r w:rsidR="005A52D7"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  <w:p w14:paraId="511B28AB" w14:textId="77777777" w:rsidR="005A52D7" w:rsidRPr="006969E5" w:rsidRDefault="005A52D7" w:rsidP="00196AF9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下午5時止</w:t>
            </w:r>
          </w:p>
        </w:tc>
        <w:tc>
          <w:tcPr>
            <w:tcW w:w="936" w:type="pct"/>
            <w:vAlign w:val="center"/>
          </w:tcPr>
          <w:p w14:paraId="44ADC17E" w14:textId="712795A2" w:rsidR="005A52D7" w:rsidRPr="006969E5" w:rsidRDefault="004B7B0F" w:rsidP="009A0473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7</w:t>
            </w:r>
            <w:r w:rsidR="005A52D7"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/</w:t>
            </w:r>
            <w:r w:rsidR="006E24F4"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="005A52D7"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="001A1EF4"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星期</w:t>
            </w:r>
            <w:r w:rsidR="005A52D7"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六)上午9時</w:t>
            </w:r>
            <w:r w:rsidR="009A0473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至9時30分</w:t>
            </w:r>
            <w:r w:rsidR="005A52D7" w:rsidRPr="006969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936" w:type="pct"/>
            <w:vAlign w:val="center"/>
          </w:tcPr>
          <w:p w14:paraId="58E4CB0D" w14:textId="77777777" w:rsidR="00F722EF" w:rsidRDefault="00F722EF" w:rsidP="00F722E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(暫定)</w:t>
            </w:r>
          </w:p>
          <w:p w14:paraId="5C4E881D" w14:textId="77777777" w:rsidR="005A52D7" w:rsidRPr="001A1EF4" w:rsidRDefault="00294CF2" w:rsidP="00294CF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1A1EF4">
              <w:rPr>
                <w:rFonts w:ascii="標楷體" w:eastAsia="標楷體" w:hAnsi="標楷體" w:hint="eastAsia"/>
                <w:sz w:val="26"/>
                <w:szCs w:val="26"/>
              </w:rPr>
              <w:t>/1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A1EF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星期</w:t>
            </w:r>
            <w:r w:rsidRPr="001A1EF4">
              <w:rPr>
                <w:rFonts w:ascii="標楷體" w:eastAsia="標楷體" w:hAnsi="標楷體" w:hint="eastAsia"/>
                <w:sz w:val="26"/>
                <w:szCs w:val="26"/>
              </w:rPr>
              <w:t>六)</w:t>
            </w:r>
          </w:p>
        </w:tc>
        <w:tc>
          <w:tcPr>
            <w:tcW w:w="1008" w:type="pct"/>
            <w:vAlign w:val="center"/>
          </w:tcPr>
          <w:p w14:paraId="4BC8AAEF" w14:textId="77777777" w:rsidR="00294CF2" w:rsidRDefault="00294CF2" w:rsidP="00294CF2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1A1EF4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22~24</w:t>
            </w:r>
          </w:p>
          <w:p w14:paraId="6C5269F7" w14:textId="77777777" w:rsidR="00294CF2" w:rsidRDefault="00294CF2" w:rsidP="00294CF2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星期五~日</w:t>
            </w:r>
            <w:r w:rsidRPr="001A1EF4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30B80C16" w14:textId="77777777" w:rsidR="005A52D7" w:rsidRPr="001A1EF4" w:rsidRDefault="00294CF2" w:rsidP="00294CF2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晚上4時~10時</w:t>
            </w:r>
          </w:p>
        </w:tc>
      </w:tr>
      <w:tr w:rsidR="001A1EF4" w:rsidRPr="001A1EF4" w14:paraId="321DFAB3" w14:textId="77777777" w:rsidTr="00294CF2">
        <w:trPr>
          <w:trHeight w:val="2103"/>
          <w:jc w:val="center"/>
        </w:trPr>
        <w:tc>
          <w:tcPr>
            <w:tcW w:w="248" w:type="pct"/>
            <w:vAlign w:val="center"/>
          </w:tcPr>
          <w:p w14:paraId="6A16A35C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地點</w:t>
            </w:r>
          </w:p>
        </w:tc>
        <w:tc>
          <w:tcPr>
            <w:tcW w:w="937" w:type="pct"/>
            <w:vAlign w:val="center"/>
          </w:tcPr>
          <w:p w14:paraId="0185F5FD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原住民行政處網站/相關單位Facebook粉絲專頁</w:t>
            </w:r>
          </w:p>
        </w:tc>
        <w:tc>
          <w:tcPr>
            <w:tcW w:w="936" w:type="pct"/>
            <w:vAlign w:val="center"/>
          </w:tcPr>
          <w:p w14:paraId="0B3A9E2A" w14:textId="77777777" w:rsidR="005A52D7" w:rsidRPr="001A1EF4" w:rsidRDefault="005A52D7" w:rsidP="00B61B2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申請文件(附件1至3)郵寄或親送至原住民行政處部落經濟科</w:t>
            </w:r>
          </w:p>
        </w:tc>
        <w:tc>
          <w:tcPr>
            <w:tcW w:w="936" w:type="pct"/>
            <w:vAlign w:val="center"/>
          </w:tcPr>
          <w:p w14:paraId="62D26E06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本縣臺灣原住民族文化館</w:t>
            </w:r>
          </w:p>
        </w:tc>
        <w:tc>
          <w:tcPr>
            <w:tcW w:w="936" w:type="pct"/>
            <w:vAlign w:val="center"/>
          </w:tcPr>
          <w:p w14:paraId="3DD3CD6F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本縣臺灣原住民族文化館</w:t>
            </w:r>
          </w:p>
        </w:tc>
        <w:tc>
          <w:tcPr>
            <w:tcW w:w="1008" w:type="pct"/>
            <w:vAlign w:val="center"/>
          </w:tcPr>
          <w:p w14:paraId="017CF70A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本縣德興運動場旁大草坪</w:t>
            </w:r>
          </w:p>
        </w:tc>
      </w:tr>
      <w:tr w:rsidR="005A52D7" w:rsidRPr="001A1EF4" w14:paraId="5A13A85E" w14:textId="77777777" w:rsidTr="00294CF2">
        <w:trPr>
          <w:trHeight w:val="2103"/>
          <w:jc w:val="center"/>
        </w:trPr>
        <w:tc>
          <w:tcPr>
            <w:tcW w:w="248" w:type="pct"/>
            <w:vAlign w:val="center"/>
          </w:tcPr>
          <w:p w14:paraId="4327641E" w14:textId="77777777" w:rsidR="005A52D7" w:rsidRPr="001A1EF4" w:rsidRDefault="005A52D7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A1EF4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注意事項</w:t>
            </w:r>
          </w:p>
        </w:tc>
        <w:tc>
          <w:tcPr>
            <w:tcW w:w="4752" w:type="pct"/>
            <w:gridSpan w:val="5"/>
          </w:tcPr>
          <w:p w14:paraId="5938B5FD" w14:textId="77777777" w:rsidR="005A52D7" w:rsidRPr="003E624E" w:rsidRDefault="005A52D7" w:rsidP="003E624E">
            <w:pPr>
              <w:pStyle w:val="a9"/>
              <w:numPr>
                <w:ilvl w:val="0"/>
                <w:numId w:val="1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攤位抽籤暨說明會</w:t>
            </w:r>
          </w:p>
          <w:p w14:paraId="6FAAA065" w14:textId="77777777" w:rsidR="001C7D49" w:rsidRPr="001C7D49" w:rsidRDefault="005A52D7" w:rsidP="001C7D49">
            <w:pPr>
              <w:pStyle w:val="a9"/>
              <w:numPr>
                <w:ilvl w:val="0"/>
                <w:numId w:val="15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7D4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申請人應攜帶身分證明文件報到</w:t>
            </w:r>
            <w:r w:rsidR="00AE04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</w:t>
            </w:r>
          </w:p>
          <w:p w14:paraId="7FD83BB2" w14:textId="77777777" w:rsidR="003E624E" w:rsidRPr="001C7D49" w:rsidRDefault="005A52D7" w:rsidP="001C7D49">
            <w:pPr>
              <w:pStyle w:val="a9"/>
              <w:numPr>
                <w:ilvl w:val="0"/>
                <w:numId w:val="15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7D4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代理人應出具委託書(附件4)、本人身分證明文件及委任人之身分證明文件影本。</w:t>
            </w:r>
          </w:p>
          <w:p w14:paraId="2577295B" w14:textId="77777777" w:rsidR="003E624E" w:rsidRDefault="005A52D7" w:rsidP="000E23D1">
            <w:pPr>
              <w:pStyle w:val="a9"/>
              <w:numPr>
                <w:ilvl w:val="0"/>
                <w:numId w:val="1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24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代理人限代理一人</w:t>
            </w: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，重複代理者，視為資格不符，不得進入會場。</w:t>
            </w:r>
          </w:p>
          <w:p w14:paraId="677A4E1D" w14:textId="58D5F216" w:rsidR="005A52D7" w:rsidRPr="003E624E" w:rsidRDefault="005A52D7" w:rsidP="000E23D1">
            <w:pPr>
              <w:pStyle w:val="a9"/>
              <w:numPr>
                <w:ilvl w:val="0"/>
                <w:numId w:val="14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申請人（</w:t>
            </w:r>
            <w:r w:rsidR="0083232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或</w:t>
            </w: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代理人）應於</w:t>
            </w:r>
            <w:r w:rsidR="00EB4B90" w:rsidRPr="006969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7</w:t>
            </w:r>
            <w:r w:rsidRPr="006969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/</w:t>
            </w:r>
            <w:r w:rsidR="006E24F4" w:rsidRPr="006969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2</w:t>
            </w:r>
            <w:r w:rsidRPr="006969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(六)</w:t>
            </w:r>
            <w:r w:rsidR="003E624E" w:rsidRPr="006969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上</w:t>
            </w:r>
            <w:r w:rsidRPr="006969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午</w:t>
            </w:r>
            <w:r w:rsidR="003E624E" w:rsidRPr="006969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9</w:t>
            </w:r>
            <w:r w:rsidR="00AE04D2" w:rsidRPr="006969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時30分</w:t>
            </w:r>
            <w:r w:rsidRPr="006969E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前完成報到</w:t>
            </w: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</w:t>
            </w:r>
            <w:r w:rsidRPr="003E624E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未於規定時間報到者，視同放棄權利</w:t>
            </w:r>
            <w:r w:rsidR="00AE04D2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，</w:t>
            </w:r>
            <w:r w:rsidRPr="003E624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不得異議。</w:t>
            </w:r>
          </w:p>
        </w:tc>
      </w:tr>
    </w:tbl>
    <w:p w14:paraId="3F2F0553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公告方式</w:t>
      </w:r>
    </w:p>
    <w:p w14:paraId="09EC1F91" w14:textId="77777777" w:rsidR="00AE04D2" w:rsidRDefault="00AE04D2" w:rsidP="00AE04D2">
      <w:pPr>
        <w:pStyle w:val="a9"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花蓮縣政府原住民行政處</w:t>
      </w:r>
      <w:r>
        <w:rPr>
          <w:rFonts w:ascii="標楷體" w:eastAsia="標楷體" w:hAnsi="標楷體" w:hint="eastAsia"/>
          <w:color w:val="000000"/>
          <w:sz w:val="28"/>
          <w:szCs w:val="28"/>
        </w:rPr>
        <w:t>網站(</w:t>
      </w:r>
      <w:hyperlink r:id="rId8" w:history="1">
        <w:r w:rsidRPr="004879B8">
          <w:rPr>
            <w:rStyle w:val="ab"/>
            <w:rFonts w:ascii="標楷體" w:eastAsia="標楷體" w:hAnsi="標楷體"/>
            <w:sz w:val="28"/>
            <w:szCs w:val="28"/>
          </w:rPr>
          <w:t>http://ab.hl.gov.tw/</w:t>
        </w:r>
      </w:hyperlink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283AC0E" w14:textId="77777777" w:rsidR="00AE04D2" w:rsidRPr="00AE04D2" w:rsidRDefault="00AE04D2" w:rsidP="00AE04D2">
      <w:pPr>
        <w:pStyle w:val="a9"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相關單位Facebook粉絲專頁。</w:t>
      </w:r>
    </w:p>
    <w:p w14:paraId="506C7FA2" w14:textId="77777777" w:rsidR="00AE04D2" w:rsidRDefault="00AE04D2" w:rsidP="00AE04D2">
      <w:pPr>
        <w:pStyle w:val="a9"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本縣13鄉(鎮、市)公所網站。</w:t>
      </w:r>
    </w:p>
    <w:p w14:paraId="6D694EED" w14:textId="77777777" w:rsidR="00832325" w:rsidRDefault="00832325" w:rsidP="00AE04D2">
      <w:pPr>
        <w:pStyle w:val="a9"/>
        <w:numPr>
          <w:ilvl w:val="0"/>
          <w:numId w:val="16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有線電視推播跑馬燈。</w:t>
      </w:r>
    </w:p>
    <w:p w14:paraId="7C05DB92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展售攤商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管理單位</w:t>
      </w:r>
    </w:p>
    <w:p w14:paraId="07C56B73" w14:textId="77777777" w:rsidR="00AE04D2" w:rsidRDefault="00AE04D2" w:rsidP="00AE04D2">
      <w:pPr>
        <w:pStyle w:val="a9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管理單位：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本府原住民行政處部落經濟科。</w:t>
      </w:r>
    </w:p>
    <w:p w14:paraId="3BB7D48C" w14:textId="77777777" w:rsidR="00AE04D2" w:rsidRDefault="00AE04D2" w:rsidP="00AE04D2">
      <w:pPr>
        <w:pStyle w:val="a9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管理單位職責：</w:t>
      </w:r>
    </w:p>
    <w:p w14:paraId="1661DA6D" w14:textId="77777777" w:rsid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本府與攤商之間聯絡窗口。</w:t>
      </w:r>
    </w:p>
    <w:p w14:paraId="430539BA" w14:textId="77777777" w:rsid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辦理攤位報名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及抽籤事宜。</w:t>
      </w:r>
    </w:p>
    <w:p w14:paraId="3A845BE7" w14:textId="77777777" w:rsid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協調攤商位置分配及公共環境維護。</w:t>
      </w:r>
    </w:p>
    <w:p w14:paraId="02C683C4" w14:textId="77777777" w:rsid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攤位保證金收取。</w:t>
      </w:r>
    </w:p>
    <w:p w14:paraId="14B99753" w14:textId="77777777" w:rsid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各攤商業者每日銷售</w:t>
      </w:r>
      <w:proofErr w:type="gramStart"/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紀錄表彙整</w:t>
      </w:r>
      <w:proofErr w:type="gramEnd"/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EF0992" w14:textId="77777777" w:rsidR="00AE04D2" w:rsidRP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攤位設備及公共設施之查驗管理。</w:t>
      </w:r>
    </w:p>
    <w:p w14:paraId="234EFC49" w14:textId="77777777" w:rsidR="00AE04D2" w:rsidRPr="00AE04D2" w:rsidRDefault="00AE04D2" w:rsidP="00AE04D2">
      <w:pPr>
        <w:pStyle w:val="a9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E04D2">
        <w:rPr>
          <w:rFonts w:ascii="標楷體" w:eastAsia="標楷體" w:hAnsi="標楷體" w:hint="eastAsia"/>
          <w:color w:val="000000"/>
          <w:sz w:val="28"/>
          <w:szCs w:val="28"/>
        </w:rPr>
        <w:t>本府臨時召集及協請辦理事項。</w:t>
      </w:r>
    </w:p>
    <w:p w14:paraId="2831329F" w14:textId="77777777" w:rsidR="00091928" w:rsidRDefault="00091928" w:rsidP="00091928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攤商管理規範</w:t>
      </w:r>
    </w:p>
    <w:p w14:paraId="026FB6C9" w14:textId="77777777" w:rsid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人員管理：</w:t>
      </w:r>
    </w:p>
    <w:p w14:paraId="12C3F944" w14:textId="77777777" w:rsidR="00D47BCB" w:rsidRDefault="00D47BCB" w:rsidP="00040B3D">
      <w:pPr>
        <w:numPr>
          <w:ilvl w:val="1"/>
          <w:numId w:val="2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0946CC">
        <w:rPr>
          <w:rFonts w:ascii="標楷體" w:eastAsia="標楷體" w:hAnsi="標楷體" w:hint="eastAsia"/>
          <w:sz w:val="28"/>
          <w:szCs w:val="28"/>
        </w:rPr>
        <w:t>攤商請穿著具原住民元素之服裝或背心</w:t>
      </w:r>
      <w:r>
        <w:rPr>
          <w:rFonts w:ascii="標楷體" w:eastAsia="標楷體" w:hAnsi="標楷體" w:hint="eastAsia"/>
          <w:sz w:val="28"/>
          <w:szCs w:val="28"/>
        </w:rPr>
        <w:t>，不可赤身裸露或</w:t>
      </w:r>
      <w:r w:rsidRPr="000946CC">
        <w:rPr>
          <w:rFonts w:ascii="標楷體" w:eastAsia="標楷體" w:hAnsi="標楷體" w:hint="eastAsia"/>
          <w:sz w:val="28"/>
          <w:szCs w:val="28"/>
        </w:rPr>
        <w:t>衣衫不整。</w:t>
      </w:r>
    </w:p>
    <w:p w14:paraId="033E5AAF" w14:textId="77777777" w:rsidR="00040B3D" w:rsidRPr="00BE30EA" w:rsidRDefault="00040B3D" w:rsidP="00040B3D">
      <w:pPr>
        <w:numPr>
          <w:ilvl w:val="1"/>
          <w:numId w:val="21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攤位負責人應負責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攤位販售事務，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因故無法設攤，請於活動當日中午前告知本府承辦人員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辦理請假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，未告知者，取消設攤資格。</w:t>
      </w:r>
    </w:p>
    <w:p w14:paraId="0A299FCE" w14:textId="77777777" w:rsidR="00040B3D" w:rsidRPr="00BE30EA" w:rsidRDefault="00040B3D" w:rsidP="00040B3D">
      <w:pPr>
        <w:numPr>
          <w:ilvl w:val="1"/>
          <w:numId w:val="21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攤位負責人應負公共設施及</w:t>
      </w:r>
      <w:r w:rsidRPr="00A20B71">
        <w:rPr>
          <w:rFonts w:ascii="標楷體" w:eastAsia="標楷體" w:hAnsi="標楷體" w:hint="eastAsia"/>
          <w:color w:val="000000"/>
          <w:sz w:val="28"/>
          <w:szCs w:val="28"/>
        </w:rPr>
        <w:t>善良管理人之注意義務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9E4461A" w14:textId="77777777" w:rsidR="00040B3D" w:rsidRPr="00BE30EA" w:rsidRDefault="00040B3D" w:rsidP="00040B3D">
      <w:pPr>
        <w:numPr>
          <w:ilvl w:val="1"/>
          <w:numId w:val="21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為提供原住民產業發展契機，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本府得於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攤位現場查驗攤商身分，攤位負責人應到場及配合查核，如不配合查核，取消設攤資格及保證金不予退還。</w:t>
      </w:r>
    </w:p>
    <w:p w14:paraId="456240FB" w14:textId="77777777" w:rsidR="00040B3D" w:rsidRPr="00040B3D" w:rsidRDefault="00040B3D" w:rsidP="00040B3D">
      <w:pPr>
        <w:numPr>
          <w:ilvl w:val="1"/>
          <w:numId w:val="21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經查核攤位負責人與報名表不符者，取消設攤資格及保證金不予發還。</w:t>
      </w:r>
    </w:p>
    <w:p w14:paraId="6563BD51" w14:textId="77777777" w:rsidR="00F02359" w:rsidRDefault="00AE04D2" w:rsidP="00F02359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攤位管理：</w:t>
      </w:r>
    </w:p>
    <w:p w14:paraId="3E62A7FD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展售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活動不得違反公共秩序及善良風俗法令禁止之項目。</w:t>
      </w:r>
    </w:p>
    <w:p w14:paraId="69D36D66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活動期間攤商應保持攤位環境衛生及清潔。</w:t>
      </w:r>
    </w:p>
    <w:p w14:paraId="6F18CFBF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攤商產品包裝必須使用紙製品或環保袋，不得使用塑膠袋。</w:t>
      </w:r>
    </w:p>
    <w:p w14:paraId="25E6CF98" w14:textId="2737DE78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依據食品衛生管理法規定，美食業者</w:t>
      </w:r>
      <w:proofErr w:type="gramStart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請著</w:t>
      </w:r>
      <w:proofErr w:type="gramEnd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口罩、圍裙、</w:t>
      </w:r>
      <w:proofErr w:type="gramStart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頭</w:t>
      </w:r>
      <w:proofErr w:type="gramEnd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帽、手套以維護食品安全衛生，美食攤商應對商品之用火、用油、使用器具安全與衛生嚴格要求，避免造成他人傷害，若商品安全不足或衛生欠佳造</w:t>
      </w:r>
      <w:r w:rsidRPr="00AA1820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成人體傷害，</w:t>
      </w:r>
      <w:proofErr w:type="gramStart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由攤</w:t>
      </w:r>
      <w:proofErr w:type="gramEnd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商自行負責。</w:t>
      </w:r>
    </w:p>
    <w:p w14:paraId="22B6C1C7" w14:textId="64FF652F" w:rsidR="00AA1820" w:rsidRPr="006969E5" w:rsidRDefault="005236F9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攤位販售商品，需符合所登記之類別，不得跨類別販售</w:t>
      </w:r>
      <w:r w:rsidR="00EE59AC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A1820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各攤商物品、攤位、桌子不得超出攤棚外，違者取消設攤資格及保證金不予發還。</w:t>
      </w:r>
    </w:p>
    <w:p w14:paraId="5834B4AD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各攤商不得任意私下更換位置。但有正當理由經本府協調調動者不在此限。</w:t>
      </w:r>
    </w:p>
    <w:p w14:paraId="79043254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美食攤位區帳棚內（</w:t>
      </w:r>
      <w:r w:rsidRPr="00AA1820">
        <w:rPr>
          <w:rFonts w:ascii="標楷體" w:eastAsia="標楷體" w:hAnsi="標楷體"/>
          <w:color w:val="000000"/>
          <w:sz w:val="28"/>
          <w:szCs w:val="28"/>
        </w:rPr>
        <w:t>3*3</w:t>
      </w: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米）地板應</w:t>
      </w:r>
      <w:proofErr w:type="gramStart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鋪設防油</w:t>
      </w:r>
      <w:proofErr w:type="gramEnd"/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、防水不織布及地墊</w:t>
      </w:r>
      <w:r w:rsidRPr="00AA1820">
        <w:rPr>
          <w:rFonts w:ascii="標楷體" w:eastAsia="標楷體" w:hAnsi="標楷體"/>
          <w:color w:val="000000"/>
          <w:sz w:val="28"/>
          <w:szCs w:val="28"/>
        </w:rPr>
        <w:t>(</w:t>
      </w: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攤商應自備</w:t>
      </w:r>
      <w:r w:rsidRPr="00AA1820">
        <w:rPr>
          <w:rFonts w:ascii="標楷體" w:eastAsia="標楷體" w:hAnsi="標楷體"/>
          <w:color w:val="000000"/>
          <w:sz w:val="28"/>
          <w:szCs w:val="28"/>
        </w:rPr>
        <w:t>)</w:t>
      </w: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10BA66B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各攤商對於展售場地善盡維護之責，並不得破壞、毀壞原場地之結構、環境等，如有損壞應負賠償之責。</w:t>
      </w:r>
    </w:p>
    <w:p w14:paraId="26FC31E9" w14:textId="77777777" w:rsidR="00AA1820" w:rsidRDefault="00AA1820" w:rsidP="00AA1820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本府提供電壓110伏特電池開關，供應每攤電流20安培，請各攤商自備延長線(線材:2平方；線長:30米)，供電不足部分，請自備小型發電機。</w:t>
      </w:r>
    </w:p>
    <w:p w14:paraId="341385B9" w14:textId="77777777" w:rsidR="003258FD" w:rsidRDefault="00AA1820" w:rsidP="003258FD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AA1820">
        <w:rPr>
          <w:rFonts w:ascii="標楷體" w:eastAsia="標楷體" w:hAnsi="標楷體" w:hint="eastAsia"/>
          <w:color w:val="000000"/>
          <w:sz w:val="28"/>
          <w:szCs w:val="28"/>
        </w:rPr>
        <w:t>美食攤位從業人員不得有傳染性疾病及外傷，並遵守食品衛生管理法規定。</w:t>
      </w:r>
    </w:p>
    <w:p w14:paraId="6BFDC805" w14:textId="77777777" w:rsidR="00AA1820" w:rsidRPr="003258FD" w:rsidRDefault="00AA1820" w:rsidP="003258FD">
      <w:pPr>
        <w:pStyle w:val="a9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3258FD">
        <w:rPr>
          <w:rFonts w:ascii="標楷體" w:eastAsia="標楷體" w:hAnsi="標楷體" w:hint="eastAsia"/>
          <w:color w:val="000000"/>
          <w:sz w:val="28"/>
          <w:szCs w:val="28"/>
        </w:rPr>
        <w:t>各攤商請明確標示商品價格，以避免交易紛爭。</w:t>
      </w:r>
    </w:p>
    <w:p w14:paraId="01EF6267" w14:textId="77777777" w:rsidR="00F914E0" w:rsidRPr="00F914E0" w:rsidRDefault="00AE04D2" w:rsidP="00F914E0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攤位設置規範：</w:t>
      </w:r>
    </w:p>
    <w:p w14:paraId="579EC330" w14:textId="77777777" w:rsidR="00F914E0" w:rsidRDefault="00F914E0" w:rsidP="00F914E0">
      <w:pPr>
        <w:numPr>
          <w:ilvl w:val="0"/>
          <w:numId w:val="27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本府提供</w:t>
      </w:r>
      <w:r w:rsidRPr="00F914E0">
        <w:rPr>
          <w:rFonts w:ascii="標楷體" w:eastAsia="標楷體" w:hAnsi="標楷體" w:hint="eastAsia"/>
          <w:sz w:val="28"/>
          <w:szCs w:val="28"/>
        </w:rPr>
        <w:t>帳篷（3*3米）、1張長桌、2張椅子、1盞燈具及攤位牌，其他攤位所需器材設備</w:t>
      </w:r>
      <w:proofErr w:type="gramStart"/>
      <w:r w:rsidRPr="00F914E0">
        <w:rPr>
          <w:rFonts w:ascii="標楷體" w:eastAsia="標楷體" w:hAnsi="標楷體" w:hint="eastAsia"/>
          <w:sz w:val="28"/>
          <w:szCs w:val="28"/>
        </w:rPr>
        <w:t>需請攤商</w:t>
      </w:r>
      <w:proofErr w:type="gramEnd"/>
      <w:r w:rsidRPr="00F914E0">
        <w:rPr>
          <w:rFonts w:ascii="標楷體" w:eastAsia="標楷體" w:hAnsi="標楷體" w:hint="eastAsia"/>
          <w:sz w:val="28"/>
          <w:szCs w:val="28"/>
        </w:rPr>
        <w:t>自備。</w:t>
      </w:r>
    </w:p>
    <w:p w14:paraId="00B2E402" w14:textId="77777777" w:rsidR="00F914E0" w:rsidRPr="004A3F56" w:rsidRDefault="00F914E0" w:rsidP="00F914E0">
      <w:pPr>
        <w:numPr>
          <w:ilvl w:val="0"/>
          <w:numId w:val="27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4A3F56">
        <w:rPr>
          <w:rFonts w:ascii="標楷體" w:eastAsia="標楷體" w:hAnsi="標楷體" w:hint="eastAsia"/>
          <w:sz w:val="28"/>
          <w:szCs w:val="28"/>
        </w:rPr>
        <w:t>本活動攤商須設有行動支付機台支援多元支付服務(街口支付、悠遊卡、</w:t>
      </w:r>
      <w:proofErr w:type="gramStart"/>
      <w:r w:rsidRPr="004A3F5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A3F56">
        <w:rPr>
          <w:rFonts w:ascii="標楷體" w:eastAsia="標楷體" w:hAnsi="標楷體" w:hint="eastAsia"/>
          <w:sz w:val="28"/>
          <w:szCs w:val="28"/>
        </w:rPr>
        <w:t>卡通、</w:t>
      </w:r>
      <w:proofErr w:type="spellStart"/>
      <w:r w:rsidRPr="004A3F56">
        <w:rPr>
          <w:rFonts w:ascii="標楷體" w:eastAsia="標楷體" w:hAnsi="標楷體" w:hint="eastAsia"/>
          <w:sz w:val="28"/>
          <w:szCs w:val="28"/>
        </w:rPr>
        <w:t>icash</w:t>
      </w:r>
      <w:proofErr w:type="spellEnd"/>
      <w:r w:rsidRPr="004A3F56">
        <w:rPr>
          <w:rFonts w:ascii="標楷體" w:eastAsia="標楷體" w:hAnsi="標楷體" w:hint="eastAsia"/>
          <w:sz w:val="28"/>
          <w:szCs w:val="28"/>
        </w:rPr>
        <w:t>、信用卡、Apple Pay、Google Pay</w:t>
      </w:r>
      <w:r w:rsidRPr="004A3F56">
        <w:rPr>
          <w:rFonts w:ascii="標楷體" w:eastAsia="標楷體" w:hAnsi="標楷體"/>
          <w:sz w:val="28"/>
          <w:szCs w:val="28"/>
        </w:rPr>
        <w:t>…</w:t>
      </w:r>
      <w:r w:rsidRPr="004A3F56">
        <w:rPr>
          <w:rFonts w:ascii="標楷體" w:eastAsia="標楷體" w:hAnsi="標楷體" w:hint="eastAsia"/>
          <w:sz w:val="28"/>
          <w:szCs w:val="28"/>
        </w:rPr>
        <w:t>等)，或配合本府行動支付作業。</w:t>
      </w:r>
    </w:p>
    <w:p w14:paraId="69E1C37E" w14:textId="77777777" w:rsidR="00F914E0" w:rsidRPr="00BE30EA" w:rsidRDefault="00F914E0" w:rsidP="00F914E0">
      <w:pPr>
        <w:numPr>
          <w:ilvl w:val="0"/>
          <w:numId w:val="2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手工藝攤位僅限展售「本國製造」之商品，不得販售「非本國」之成品或半成品。</w:t>
      </w:r>
    </w:p>
    <w:p w14:paraId="79445B8C" w14:textId="370C1C0F" w:rsidR="009B0B1B" w:rsidRPr="00465210" w:rsidRDefault="00F914E0" w:rsidP="00465210">
      <w:pPr>
        <w:numPr>
          <w:ilvl w:val="0"/>
          <w:numId w:val="27"/>
        </w:num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美食攤位僅限販售符合衛生標準及合格商標之商品，避免造成食安問題。</w:t>
      </w:r>
    </w:p>
    <w:p w14:paraId="4E78EF9D" w14:textId="77777777" w:rsidR="00F914E0" w:rsidRDefault="00F914E0" w:rsidP="00F914E0">
      <w:pPr>
        <w:numPr>
          <w:ilvl w:val="0"/>
          <w:numId w:val="27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商品於展售後，經檢舉為抄襲、仿冒或非本國生產製造之成品或半成品者，不得上架或立即下架，商品提供者應提出合格證明，經查證無疑後得重新上架。</w:t>
      </w:r>
    </w:p>
    <w:p w14:paraId="108D274A" w14:textId="77777777" w:rsidR="00F914E0" w:rsidRPr="00F914E0" w:rsidRDefault="00F914E0" w:rsidP="00F914E0">
      <w:pPr>
        <w:numPr>
          <w:ilvl w:val="0"/>
          <w:numId w:val="27"/>
        </w:numPr>
        <w:spacing w:line="480" w:lineRule="exact"/>
        <w:rPr>
          <w:rFonts w:ascii="標楷體" w:eastAsia="標楷體" w:hAnsi="標楷體" w:cs="TTB7CF9C5CtCID-WinCharSetFFFF-H"/>
          <w:color w:val="000000"/>
          <w:kern w:val="0"/>
          <w:sz w:val="28"/>
          <w:szCs w:val="28"/>
        </w:rPr>
      </w:pPr>
      <w:r w:rsidRPr="00F914E0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商品銷售金額歸商品提供者所有。</w:t>
      </w:r>
    </w:p>
    <w:p w14:paraId="1228FFC7" w14:textId="77777777" w:rsid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攤商每日進、退場機制：</w:t>
      </w:r>
    </w:p>
    <w:p w14:paraId="49E92A1E" w14:textId="77777777" w:rsid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攤商應於每日活動下午4時前進駐會場完畢，除主辦單位及大會工作人員外，其餘車輛不得進入活動會場。</w:t>
      </w:r>
    </w:p>
    <w:p w14:paraId="11019CEA" w14:textId="77777777" w:rsidR="00CA7F0D" w:rsidRP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攤商上、下貨應遵守主辦單位規劃之車輛動線，並配合現場相關管制。</w:t>
      </w:r>
    </w:p>
    <w:p w14:paraId="05ED7296" w14:textId="77777777" w:rsidR="00CA7F0D" w:rsidRP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攤位燈具供電時間依場地用電時間為</w:t>
      </w:r>
      <w:proofErr w:type="gramStart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準</w:t>
      </w:r>
      <w:proofErr w:type="gramEnd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，並於晚上</w:t>
      </w:r>
      <w:r w:rsidRPr="00CA7F0D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Pr="00CA7F0D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時整準時熄燈（如消費者尚未離開，依噪音防治法相關規定辦理），如不配合，則列入明年度本活動拒絕往來名單。</w:t>
      </w:r>
    </w:p>
    <w:p w14:paraId="0151931A" w14:textId="77777777" w:rsidR="00CA7F0D" w:rsidRP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每日活動期間應維持攤位周圍環境整潔，本府將於活動期間不定時檢視及勸導。</w:t>
      </w:r>
    </w:p>
    <w:p w14:paraId="3184FF2C" w14:textId="77777777" w:rsidR="00CA7F0D" w:rsidRP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每日廚</w:t>
      </w:r>
      <w:proofErr w:type="gramStart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餘送至廚餘桶</w:t>
      </w:r>
      <w:proofErr w:type="gramEnd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放置，其他垃圾送至垃圾子車放置（鋁罐、玻璃瓶請自行帶回），應分類處理。</w:t>
      </w:r>
    </w:p>
    <w:p w14:paraId="563E13B3" w14:textId="77777777" w:rsidR="00CA7F0D" w:rsidRPr="00CA7F0D" w:rsidRDefault="00CA7F0D" w:rsidP="00CA7F0D">
      <w:pPr>
        <w:pStyle w:val="a9"/>
        <w:numPr>
          <w:ilvl w:val="0"/>
          <w:numId w:val="28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每日活動結束後，攤位環境應維持整潔，本府將巡視檢查攤位狀況，如未維持攤位清潔者，本府將報請相關單位依相關規定</w:t>
      </w:r>
      <w:proofErr w:type="gramStart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開立罰則</w:t>
      </w:r>
      <w:proofErr w:type="gramEnd"/>
      <w:r w:rsidRPr="00CA7F0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686A1C4" w14:textId="77777777" w:rsidR="00AE04D2" w:rsidRP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147C6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今年為體恤</w:t>
      </w:r>
      <w:proofErr w:type="gramStart"/>
      <w:r w:rsidRPr="00E147C6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疫</w:t>
      </w:r>
      <w:proofErr w:type="gramEnd"/>
      <w:r w:rsidRPr="00E147C6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情影響，</w:t>
      </w:r>
      <w:proofErr w:type="gramStart"/>
      <w:r w:rsidRPr="00E147C6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每攤免</w:t>
      </w:r>
      <w:proofErr w:type="gramEnd"/>
      <w:r w:rsidRPr="00E147C6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收清潔費用，</w:t>
      </w:r>
      <w:r w:rsidRPr="00E147C6">
        <w:rPr>
          <w:rFonts w:ascii="標楷體" w:eastAsia="標楷體" w:hAnsi="標楷體" w:cs="新細明體" w:hint="eastAsia"/>
          <w:spacing w:val="19"/>
          <w:kern w:val="0"/>
          <w:sz w:val="28"/>
          <w:szCs w:val="28"/>
        </w:rPr>
        <w:t>只需繳交保證金</w:t>
      </w:r>
      <w:r w:rsidRPr="00E147C6">
        <w:rPr>
          <w:rFonts w:ascii="標楷體" w:eastAsia="標楷體" w:hAnsi="標楷體" w:hint="eastAsia"/>
          <w:sz w:val="28"/>
          <w:szCs w:val="28"/>
        </w:rPr>
        <w:t>：場地設備1,000元及行動支付機台1,000元，共計2,000元；若已有行動支付機台者，則免交機台保證金。</w:t>
      </w:r>
    </w:p>
    <w:p w14:paraId="15F8B55F" w14:textId="77777777" w:rsid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攤商保險由本府統一辦理投保事宜。</w:t>
      </w:r>
    </w:p>
    <w:p w14:paraId="0152B6D6" w14:textId="77777777" w:rsid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有下列情形之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ㄧ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者，取消設攤資格或保證金不予發還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D3CE17E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攤商應全程參與展售活動，無故中途退出者；保證金不予退還。</w:t>
      </w:r>
    </w:p>
    <w:p w14:paraId="03A38FFF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攤位責任區域垃圾如未分類及清運，經查證屬實者；保證金不予退還。</w:t>
      </w:r>
    </w:p>
    <w:p w14:paraId="34D7D3D3" w14:textId="1DD23183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美食</w:t>
      </w:r>
      <w:r w:rsidR="001B6DDF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類中的油炸、燒烤、熱炒及烤乳豬之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帳棚內（</w:t>
      </w:r>
      <w:r w:rsidRPr="006969E5">
        <w:rPr>
          <w:rFonts w:ascii="標楷體" w:eastAsia="標楷體" w:hAnsi="標楷體"/>
          <w:color w:val="000000" w:themeColor="text1"/>
          <w:sz w:val="28"/>
          <w:szCs w:val="28"/>
        </w:rPr>
        <w:t>3*3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米）地板應</w:t>
      </w:r>
      <w:proofErr w:type="gramStart"/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鋪設防油</w:t>
      </w:r>
      <w:proofErr w:type="gramEnd"/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、防水不織布</w:t>
      </w:r>
      <w:r w:rsidR="001B6DDF"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地墊</w:t>
      </w:r>
      <w:r w:rsidRPr="006969E5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6969E5">
        <w:rPr>
          <w:rFonts w:ascii="標楷體" w:eastAsia="標楷體" w:hAnsi="標楷體" w:hint="eastAsia"/>
          <w:color w:val="000000" w:themeColor="text1"/>
          <w:sz w:val="28"/>
          <w:szCs w:val="28"/>
        </w:rPr>
        <w:t>請業者</w:t>
      </w: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自行準備</w:t>
      </w:r>
      <w:r w:rsidRPr="00D45403">
        <w:rPr>
          <w:rFonts w:ascii="標楷體" w:eastAsia="標楷體" w:hAnsi="標楷體"/>
          <w:color w:val="000000"/>
          <w:sz w:val="28"/>
          <w:szCs w:val="28"/>
        </w:rPr>
        <w:t>)</w:t>
      </w: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proofErr w:type="gramStart"/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若攤</w:t>
      </w:r>
      <w:proofErr w:type="gramEnd"/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商未鋪設，經查證屬實者；保證金不予退還。</w:t>
      </w:r>
    </w:p>
    <w:p w14:paraId="56E6033E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攤商不得將廢棄油、廚餘等倒入水溝及道路上，經查證屬實者；保證金不予退還。</w:t>
      </w:r>
    </w:p>
    <w:p w14:paraId="51174733" w14:textId="77777777" w:rsidR="00D45403" w:rsidRP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活動結束後經本府查驗使用場地有瑕疵者，</w:t>
      </w:r>
      <w:proofErr w:type="gramStart"/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本府得要求</w:t>
      </w:r>
      <w:proofErr w:type="gramEnd"/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攤商於3日內</w:t>
      </w:r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lastRenderedPageBreak/>
        <w:t>改善或於保證金內扣除，以支付改善之必要費用。</w:t>
      </w:r>
    </w:p>
    <w:p w14:paraId="05135C07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攤商上、下貨應遵守主辦單位規劃之車輛動線，如未配合現場相關管制者；保證金不予退還。</w:t>
      </w:r>
    </w:p>
    <w:p w14:paraId="52BE2C9E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攤商營業用水及營業用電應自行準備，如私接電路或接水</w:t>
      </w: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D45403">
        <w:rPr>
          <w:rFonts w:ascii="標楷體" w:eastAsia="標楷體" w:hAnsi="標楷體" w:cs="TTB7CF9C5CtCID-WinCharSetFFFF-H" w:hint="eastAsia"/>
          <w:color w:val="000000"/>
          <w:kern w:val="0"/>
          <w:sz w:val="28"/>
          <w:szCs w:val="28"/>
        </w:rPr>
        <w:t>經查證屬實者</w:t>
      </w: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；取消設攤資格及保證金不予退還，由備取攤商遞補。</w:t>
      </w:r>
    </w:p>
    <w:p w14:paraId="64C28C74" w14:textId="77777777" w:rsid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攤商不得任意私下更換位置，經查證屬實者；取消設攤資格及保證金不予退還，由備取攤商遞補。</w:t>
      </w:r>
    </w:p>
    <w:p w14:paraId="16931CEE" w14:textId="77777777" w:rsidR="00D45403" w:rsidRPr="00D45403" w:rsidRDefault="00D45403" w:rsidP="00D45403">
      <w:pPr>
        <w:pStyle w:val="a9"/>
        <w:numPr>
          <w:ilvl w:val="0"/>
          <w:numId w:val="29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 w:rsidRPr="00D45403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經舉報</w:t>
      </w:r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攤</w:t>
      </w:r>
      <w:proofErr w:type="gramEnd"/>
      <w:r w:rsidRPr="00D45403">
        <w:rPr>
          <w:rFonts w:ascii="標楷體" w:eastAsia="標楷體" w:hAnsi="標楷體" w:hint="eastAsia"/>
          <w:color w:val="000000"/>
          <w:sz w:val="28"/>
          <w:szCs w:val="28"/>
        </w:rPr>
        <w:t>商同一戶籍內之親屬，有二人以上申請並設攤者，經查證屬實者；取消設攤資格及保證金不予退還，由備取攤商遞補。</w:t>
      </w:r>
    </w:p>
    <w:p w14:paraId="24C98152" w14:textId="77777777" w:rsidR="00AE04D2" w:rsidRDefault="00AE04D2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保證金發還：</w:t>
      </w:r>
      <w:r w:rsidR="00D45403" w:rsidRPr="00E147C6">
        <w:rPr>
          <w:rFonts w:ascii="標楷體" w:eastAsia="標楷體" w:hAnsi="標楷體" w:hint="eastAsia"/>
          <w:sz w:val="28"/>
          <w:szCs w:val="28"/>
        </w:rPr>
        <w:t>本府於活動結束7日</w:t>
      </w:r>
      <w:proofErr w:type="gramStart"/>
      <w:r w:rsidR="00D45403" w:rsidRPr="00E147C6">
        <w:rPr>
          <w:rFonts w:ascii="標楷體" w:eastAsia="標楷體" w:hAnsi="標楷體" w:hint="eastAsia"/>
          <w:bCs/>
          <w:sz w:val="28"/>
          <w:szCs w:val="28"/>
        </w:rPr>
        <w:t>俟</w:t>
      </w:r>
      <w:proofErr w:type="gramEnd"/>
      <w:r w:rsidR="00D45403" w:rsidRPr="00E147C6">
        <w:rPr>
          <w:rFonts w:ascii="標楷體" w:eastAsia="標楷體" w:hAnsi="標楷體" w:hint="eastAsia"/>
          <w:bCs/>
          <w:sz w:val="28"/>
          <w:szCs w:val="28"/>
        </w:rPr>
        <w:t>無待</w:t>
      </w:r>
      <w:r w:rsidR="00D45403" w:rsidRPr="00E147C6">
        <w:rPr>
          <w:rFonts w:ascii="標楷體" w:eastAsia="標楷體" w:hAnsi="標楷體" w:hint="eastAsia"/>
          <w:sz w:val="28"/>
          <w:szCs w:val="28"/>
        </w:rPr>
        <w:t>解決事項後，將保證金及行動支付收益無息匯至各攤商帳戶。</w:t>
      </w:r>
    </w:p>
    <w:p w14:paraId="6172FCBB" w14:textId="77777777" w:rsidR="00AE04D2" w:rsidRDefault="00D45403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注意事項：</w:t>
      </w:r>
    </w:p>
    <w:p w14:paraId="135678E3" w14:textId="77777777" w:rsidR="00EB1393" w:rsidRDefault="00EB1393" w:rsidP="00EB1393">
      <w:pPr>
        <w:pStyle w:val="a9"/>
        <w:numPr>
          <w:ilvl w:val="0"/>
          <w:numId w:val="3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B1393">
        <w:rPr>
          <w:rFonts w:ascii="標楷體" w:eastAsia="標楷體" w:hAnsi="標楷體" w:hint="eastAsia"/>
          <w:color w:val="000000"/>
          <w:sz w:val="28"/>
          <w:szCs w:val="28"/>
        </w:rPr>
        <w:t>本府核准設攤之攤商，需配合本府各項展售活動提供優惠商品之服務或促銷活動。</w:t>
      </w:r>
    </w:p>
    <w:p w14:paraId="776865F7" w14:textId="77777777" w:rsidR="00EB1393" w:rsidRDefault="00EB1393" w:rsidP="00EB1393">
      <w:pPr>
        <w:pStyle w:val="a9"/>
        <w:numPr>
          <w:ilvl w:val="0"/>
          <w:numId w:val="3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B1393">
        <w:rPr>
          <w:rFonts w:ascii="標楷體" w:eastAsia="標楷體" w:hAnsi="標楷體" w:hint="eastAsia"/>
          <w:color w:val="000000"/>
          <w:sz w:val="28"/>
          <w:szCs w:val="28"/>
        </w:rPr>
        <w:t>攤商於展售活動期間應配合本府之稽查管理，不得拒絕。</w:t>
      </w:r>
    </w:p>
    <w:p w14:paraId="7B1CBC33" w14:textId="77777777" w:rsidR="00EB1393" w:rsidRPr="00EB1393" w:rsidRDefault="00EB1393" w:rsidP="00EB1393">
      <w:pPr>
        <w:pStyle w:val="a9"/>
        <w:numPr>
          <w:ilvl w:val="0"/>
          <w:numId w:val="3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B1393">
        <w:rPr>
          <w:rFonts w:ascii="標楷體" w:eastAsia="標楷體" w:hAnsi="標楷體" w:hint="eastAsia"/>
          <w:color w:val="000000"/>
          <w:sz w:val="28"/>
          <w:szCs w:val="28"/>
        </w:rPr>
        <w:t>經完成報名手續，視為接受本簡章規定，嗣後不得異議。</w:t>
      </w:r>
    </w:p>
    <w:p w14:paraId="186CD9F4" w14:textId="77777777" w:rsidR="00D45403" w:rsidRPr="00AE04D2" w:rsidRDefault="00930FC9" w:rsidP="00AE04D2">
      <w:pPr>
        <w:pStyle w:val="a9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其他：本簡章如有未盡事宜，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本府得隨時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修訂之。</w:t>
      </w:r>
    </w:p>
    <w:p w14:paraId="22F22EFF" w14:textId="77777777" w:rsidR="0018158D" w:rsidRDefault="0018158D" w:rsidP="0018158D">
      <w:pPr>
        <w:pStyle w:val="a9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</w:p>
    <w:p w14:paraId="4001BFCF" w14:textId="77777777" w:rsidR="0018158D" w:rsidRDefault="00091928" w:rsidP="0018158D">
      <w:pPr>
        <w:pStyle w:val="a9"/>
        <w:spacing w:line="480" w:lineRule="exact"/>
        <w:ind w:leftChars="0" w:left="720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 w:rsidRPr="00091928">
        <w:rPr>
          <w:rFonts w:ascii="標楷體" w:eastAsia="標楷體" w:hAnsi="標楷體" w:hint="eastAsia"/>
          <w:color w:val="000000"/>
          <w:sz w:val="28"/>
          <w:szCs w:val="28"/>
        </w:rPr>
        <w:t>附件1：</w:t>
      </w:r>
      <w:r w:rsidRPr="00091928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攤位登記報名表。</w:t>
      </w:r>
    </w:p>
    <w:p w14:paraId="1E283381" w14:textId="77777777" w:rsidR="0018158D" w:rsidRDefault="0018158D" w:rsidP="0018158D">
      <w:pPr>
        <w:pStyle w:val="a9"/>
        <w:spacing w:line="480" w:lineRule="exact"/>
        <w:ind w:leftChars="0"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附件2：</w:t>
      </w: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證明文件黏貼表。</w:t>
      </w:r>
    </w:p>
    <w:p w14:paraId="074CA466" w14:textId="77777777" w:rsidR="0018158D" w:rsidRDefault="0018158D" w:rsidP="0018158D">
      <w:pPr>
        <w:pStyle w:val="a9"/>
        <w:spacing w:line="480" w:lineRule="exact"/>
        <w:ind w:leftChars="0"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附件3：</w:t>
      </w:r>
      <w:r w:rsidRPr="00BE30EA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切結書。</w:t>
      </w:r>
    </w:p>
    <w:p w14:paraId="224B89F0" w14:textId="77777777" w:rsidR="00BB58D3" w:rsidRDefault="0018158D" w:rsidP="0018158D">
      <w:pPr>
        <w:pStyle w:val="a9"/>
        <w:spacing w:line="480" w:lineRule="exact"/>
        <w:ind w:leftChars="0" w:left="720"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附件4：</w:t>
      </w:r>
      <w:r w:rsidRPr="00262080">
        <w:rPr>
          <w:rFonts w:ascii="標楷體" w:eastAsia="標楷體" w:hAnsi="標楷體" w:cs="新細明體" w:hint="eastAsia"/>
          <w:color w:val="000000"/>
          <w:spacing w:val="19"/>
          <w:kern w:val="0"/>
          <w:sz w:val="28"/>
          <w:szCs w:val="28"/>
        </w:rPr>
        <w:t>委託代理出席授權書。</w:t>
      </w:r>
    </w:p>
    <w:p w14:paraId="46F78E75" w14:textId="77777777" w:rsidR="00BB58D3" w:rsidRDefault="00BB58D3">
      <w:pPr>
        <w:widowControl/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spacing w:val="19"/>
          <w:kern w:val="0"/>
          <w:sz w:val="28"/>
          <w:szCs w:val="28"/>
        </w:rPr>
        <w:br w:type="page"/>
      </w:r>
    </w:p>
    <w:p w14:paraId="22210947" w14:textId="77777777" w:rsidR="00BB58D3" w:rsidRPr="005A0B1B" w:rsidRDefault="00BB58D3" w:rsidP="00BB58D3">
      <w:pPr>
        <w:widowControl/>
        <w:jc w:val="center"/>
        <w:rPr>
          <w:rFonts w:ascii="標楷體" w:eastAsia="標楷體" w:hAnsi="標楷體"/>
          <w:b/>
          <w:bCs/>
          <w:iCs/>
          <w:sz w:val="32"/>
          <w:szCs w:val="32"/>
        </w:rPr>
      </w:pPr>
      <w:r>
        <w:rPr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58BF6" wp14:editId="66070893">
                <wp:simplePos x="0" y="0"/>
                <wp:positionH relativeFrom="margin">
                  <wp:align>right</wp:align>
                </wp:positionH>
                <wp:positionV relativeFrom="paragraph">
                  <wp:posOffset>-365760</wp:posOffset>
                </wp:positionV>
                <wp:extent cx="685800" cy="342265"/>
                <wp:effectExtent l="0" t="0" r="19050" b="1968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09027" w14:textId="77777777" w:rsidR="00BB58D3" w:rsidRPr="00FE48ED" w:rsidRDefault="00BB58D3" w:rsidP="00BB58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58BF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.8pt;margin-top:-28.8pt;width:54pt;height:26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">
                <v:textbox>
                  <w:txbxContent>
                    <w:p w14:paraId="39509027" w14:textId="77777777" w:rsidR="00BB58D3" w:rsidRPr="00FE48ED" w:rsidRDefault="00BB58D3" w:rsidP="00BB58D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2B3E">
        <w:rPr>
          <w:rFonts w:ascii="標楷體" w:eastAsia="標楷體" w:hAnsi="標楷體" w:hint="eastAsia"/>
          <w:b/>
          <w:bCs/>
          <w:iCs/>
          <w:sz w:val="48"/>
          <w:szCs w:val="48"/>
        </w:rPr>
        <w:t>202</w:t>
      </w:r>
      <w:r>
        <w:rPr>
          <w:rFonts w:ascii="標楷體" w:eastAsia="標楷體" w:hAnsi="標楷體" w:hint="eastAsia"/>
          <w:b/>
          <w:bCs/>
          <w:iCs/>
          <w:sz w:val="48"/>
          <w:szCs w:val="48"/>
        </w:rPr>
        <w:t>2</w:t>
      </w:r>
      <w:r w:rsidRPr="00052B3E">
        <w:rPr>
          <w:rFonts w:ascii="標楷體" w:eastAsia="標楷體" w:hAnsi="標楷體" w:hint="eastAsia"/>
          <w:b/>
          <w:bCs/>
          <w:iCs/>
          <w:sz w:val="48"/>
          <w:szCs w:val="48"/>
        </w:rPr>
        <w:t>花蓮縣原住民族聯合豐年節</w:t>
      </w:r>
    </w:p>
    <w:p w14:paraId="686DBC69" w14:textId="77777777" w:rsidR="00F75786" w:rsidRDefault="00BB58D3" w:rsidP="00F75786">
      <w:pPr>
        <w:spacing w:line="480" w:lineRule="exact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052B3E">
        <w:rPr>
          <w:rFonts w:ascii="標楷體" w:eastAsia="標楷體" w:hAnsi="標楷體" w:hint="eastAsia"/>
          <w:b/>
          <w:color w:val="000000"/>
          <w:sz w:val="48"/>
          <w:szCs w:val="48"/>
        </w:rPr>
        <w:t>【攤位登記報名表】</w:t>
      </w:r>
    </w:p>
    <w:p w14:paraId="54E1FD42" w14:textId="77777777" w:rsidR="00BB58D3" w:rsidRPr="000130AF" w:rsidRDefault="006560DE" w:rsidP="00F75786">
      <w:pPr>
        <w:spacing w:line="480" w:lineRule="exact"/>
        <w:jc w:val="righ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E0CFB0" wp14:editId="698C5612">
                <wp:simplePos x="0" y="0"/>
                <wp:positionH relativeFrom="margin">
                  <wp:align>right</wp:align>
                </wp:positionH>
                <wp:positionV relativeFrom="paragraph">
                  <wp:posOffset>8474710</wp:posOffset>
                </wp:positionV>
                <wp:extent cx="918845" cy="365760"/>
                <wp:effectExtent l="0" t="0" r="14605" b="1524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CA05D" w14:textId="77777777" w:rsidR="00BB58D3" w:rsidRPr="00052B3E" w:rsidRDefault="00BB58D3" w:rsidP="00BB58D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052B3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續背面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0CFB0" id="Text Box 20" o:spid="_x0000_s1027" type="#_x0000_t202" style="position:absolute;left:0;text-align:left;margin-left:21.15pt;margin-top:667.3pt;width:72.35pt;height:28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">
                <v:textbox>
                  <w:txbxContent>
                    <w:p w14:paraId="1E5CA05D" w14:textId="77777777" w:rsidR="00BB58D3" w:rsidRPr="00052B3E" w:rsidRDefault="00BB58D3" w:rsidP="00BB58D3">
                      <w:pPr>
                        <w:snapToGrid w:val="0"/>
                        <w:spacing w:line="276" w:lineRule="auto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052B3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續背面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2263">
        <w:rPr>
          <w:rFonts w:ascii="標楷體" w:eastAsia="標楷體" w:hAnsi="標楷體" w:hint="eastAsia"/>
          <w:b/>
          <w:color w:val="000000"/>
        </w:rPr>
        <w:t>(</w:t>
      </w:r>
      <w:r w:rsidR="00F75786">
        <w:rPr>
          <w:rFonts w:ascii="標楷體" w:eastAsia="標楷體" w:hAnsi="標楷體" w:hint="eastAsia"/>
          <w:b/>
          <w:color w:val="000000"/>
        </w:rPr>
        <w:t>111.0</w:t>
      </w:r>
      <w:r w:rsidR="0039653C">
        <w:rPr>
          <w:rFonts w:ascii="標楷體" w:eastAsia="標楷體" w:hAnsi="標楷體" w:hint="eastAsia"/>
          <w:b/>
          <w:color w:val="000000"/>
        </w:rPr>
        <w:t>5</w:t>
      </w:r>
      <w:r w:rsidR="00F75786">
        <w:rPr>
          <w:rFonts w:ascii="標楷體" w:eastAsia="標楷體" w:hAnsi="標楷體" w:hint="eastAsia"/>
          <w:b/>
          <w:color w:val="000000"/>
        </w:rPr>
        <w:t>.</w:t>
      </w:r>
      <w:r w:rsidR="0039653C">
        <w:rPr>
          <w:rFonts w:ascii="標楷體" w:eastAsia="標楷體" w:hAnsi="標楷體" w:hint="eastAsia"/>
          <w:b/>
          <w:color w:val="000000"/>
        </w:rPr>
        <w:t>10</w:t>
      </w:r>
      <w:r w:rsidR="00F75786">
        <w:rPr>
          <w:rFonts w:ascii="標楷體" w:eastAsia="標楷體" w:hAnsi="標楷體" w:hint="eastAsia"/>
          <w:b/>
          <w:color w:val="000000"/>
        </w:rPr>
        <w:t>修訂)</w:t>
      </w:r>
    </w:p>
    <w:tbl>
      <w:tblPr>
        <w:tblW w:w="104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909"/>
        <w:gridCol w:w="1999"/>
        <w:gridCol w:w="851"/>
        <w:gridCol w:w="102"/>
        <w:gridCol w:w="1032"/>
        <w:gridCol w:w="321"/>
        <w:gridCol w:w="1859"/>
        <w:gridCol w:w="813"/>
        <w:gridCol w:w="1785"/>
        <w:gridCol w:w="112"/>
      </w:tblGrid>
      <w:tr w:rsidR="00AB3A86" w:rsidRPr="00BE30EA" w14:paraId="3A386248" w14:textId="77777777" w:rsidTr="000E23D1">
        <w:trPr>
          <w:gridAfter w:val="1"/>
          <w:wAfter w:w="112" w:type="dxa"/>
          <w:trHeight w:val="1010"/>
          <w:jc w:val="center"/>
        </w:trPr>
        <w:tc>
          <w:tcPr>
            <w:tcW w:w="1530" w:type="dxa"/>
            <w:gridSpan w:val="2"/>
            <w:vAlign w:val="center"/>
          </w:tcPr>
          <w:p w14:paraId="7CBDA324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" w:name="_Hlk101286208"/>
            <w:r w:rsidRPr="00DE7897">
              <w:rPr>
                <w:rFonts w:ascii="標楷體" w:eastAsia="標楷體" w:hAnsi="標楷體" w:hint="eastAsia"/>
                <w:sz w:val="26"/>
                <w:szCs w:val="26"/>
              </w:rPr>
              <w:t>廠商名稱</w:t>
            </w:r>
          </w:p>
          <w:p w14:paraId="122897F0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E7897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DE7897">
              <w:rPr>
                <w:rFonts w:ascii="標楷體" w:eastAsia="標楷體" w:hAnsi="標楷體" w:hint="eastAsia"/>
                <w:sz w:val="20"/>
                <w:szCs w:val="20"/>
              </w:rPr>
              <w:t>攤位牌名稱</w:t>
            </w:r>
            <w:r w:rsidRPr="00DE789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164" w:type="dxa"/>
            <w:gridSpan w:val="6"/>
            <w:vAlign w:val="center"/>
          </w:tcPr>
          <w:p w14:paraId="3A598F68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3" w:type="dxa"/>
            <w:vAlign w:val="center"/>
          </w:tcPr>
          <w:p w14:paraId="18DF4B9F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1785" w:type="dxa"/>
            <w:vAlign w:val="bottom"/>
          </w:tcPr>
          <w:p w14:paraId="4964C723" w14:textId="77777777" w:rsidR="00AB3A86" w:rsidRPr="00AC6659" w:rsidRDefault="00AB3A86" w:rsidP="000E23D1">
            <w:pPr>
              <w:spacing w:line="480" w:lineRule="exact"/>
              <w:jc w:val="right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</w:pPr>
            <w:r w:rsidRPr="00AC6659"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  <w:t>(</w:t>
            </w:r>
            <w:r w:rsidRPr="00AC665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由承辦單位填寫</w:t>
            </w:r>
            <w:r w:rsidRPr="00AC6659"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AB3A86" w:rsidRPr="00BE30EA" w14:paraId="10418E3C" w14:textId="77777777" w:rsidTr="000E23D1">
        <w:trPr>
          <w:gridAfter w:val="1"/>
          <w:wAfter w:w="112" w:type="dxa"/>
          <w:trHeight w:val="990"/>
          <w:jc w:val="center"/>
        </w:trPr>
        <w:tc>
          <w:tcPr>
            <w:tcW w:w="1530" w:type="dxa"/>
            <w:gridSpan w:val="2"/>
            <w:vAlign w:val="center"/>
          </w:tcPr>
          <w:p w14:paraId="201F3275" w14:textId="77777777" w:rsidR="00AB3A86" w:rsidRPr="000A671B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71B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A671B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14:paraId="67DF8539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671B">
              <w:rPr>
                <w:rFonts w:ascii="標楷體" w:eastAsia="標楷體" w:hAnsi="標楷體" w:hint="eastAsia"/>
                <w:sz w:val="22"/>
              </w:rPr>
              <w:t>（負責人）</w:t>
            </w:r>
          </w:p>
        </w:tc>
        <w:tc>
          <w:tcPr>
            <w:tcW w:w="6164" w:type="dxa"/>
            <w:gridSpan w:val="6"/>
            <w:vAlign w:val="center"/>
          </w:tcPr>
          <w:p w14:paraId="0506C9EE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3" w:type="dxa"/>
            <w:vAlign w:val="center"/>
          </w:tcPr>
          <w:p w14:paraId="707D6A5A" w14:textId="77777777" w:rsidR="00AB3A86" w:rsidRPr="00AC6659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</w:p>
        </w:tc>
        <w:tc>
          <w:tcPr>
            <w:tcW w:w="1785" w:type="dxa"/>
            <w:vAlign w:val="center"/>
          </w:tcPr>
          <w:p w14:paraId="1665F60F" w14:textId="77777777" w:rsidR="00AB3A86" w:rsidRDefault="00AB3A86" w:rsidP="000E23D1">
            <w:pPr>
              <w:spacing w:line="480" w:lineRule="exact"/>
              <w:jc w:val="right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</w:pPr>
          </w:p>
          <w:p w14:paraId="609D5E8F" w14:textId="77777777" w:rsidR="00AB3A86" w:rsidRPr="00AC6659" w:rsidRDefault="00AB3A86" w:rsidP="000E23D1">
            <w:pPr>
              <w:spacing w:line="480" w:lineRule="exact"/>
              <w:jc w:val="right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</w:pPr>
            <w:r w:rsidRPr="00AC6659"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  <w:t>(</w:t>
            </w:r>
            <w:r w:rsidRPr="00AC665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由承辦單位填寫</w:t>
            </w:r>
            <w:r w:rsidRPr="00AC6659"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AB3A86" w:rsidRPr="00BE30EA" w14:paraId="14B5E08E" w14:textId="77777777" w:rsidTr="000E23D1">
        <w:trPr>
          <w:gridAfter w:val="1"/>
          <w:wAfter w:w="112" w:type="dxa"/>
          <w:trHeight w:val="806"/>
          <w:jc w:val="center"/>
        </w:trPr>
        <w:tc>
          <w:tcPr>
            <w:tcW w:w="1530" w:type="dxa"/>
            <w:gridSpan w:val="2"/>
            <w:vAlign w:val="center"/>
          </w:tcPr>
          <w:p w14:paraId="3DFA580F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商業登記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(請附件)</w:t>
            </w:r>
          </w:p>
        </w:tc>
        <w:tc>
          <w:tcPr>
            <w:tcW w:w="1999" w:type="dxa"/>
            <w:vAlign w:val="center"/>
          </w:tcPr>
          <w:p w14:paraId="4810FD22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　</w:t>
            </w: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1985" w:type="dxa"/>
            <w:gridSpan w:val="3"/>
            <w:vAlign w:val="center"/>
          </w:tcPr>
          <w:p w14:paraId="4ECBD858" w14:textId="77777777" w:rsidR="00AB3A86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原住民立案</w:t>
            </w:r>
          </w:p>
          <w:p w14:paraId="7D377D62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(請附件)</w:t>
            </w:r>
          </w:p>
        </w:tc>
        <w:tc>
          <w:tcPr>
            <w:tcW w:w="2180" w:type="dxa"/>
            <w:gridSpan w:val="2"/>
            <w:vAlign w:val="center"/>
          </w:tcPr>
          <w:p w14:paraId="54D21B80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　</w:t>
            </w: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2598" w:type="dxa"/>
            <w:gridSpan w:val="2"/>
            <w:vMerge w:val="restart"/>
            <w:vAlign w:val="center"/>
          </w:tcPr>
          <w:p w14:paraId="1B75E3EE" w14:textId="77777777" w:rsidR="00AB3A86" w:rsidRPr="00AC6659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</w:pPr>
            <w:r w:rsidRPr="007C2F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大頭照黏貼處</w:t>
            </w:r>
          </w:p>
        </w:tc>
      </w:tr>
      <w:tr w:rsidR="00AB3A86" w:rsidRPr="00BE30EA" w14:paraId="41BA9B8D" w14:textId="77777777" w:rsidTr="000E23D1">
        <w:trPr>
          <w:gridAfter w:val="1"/>
          <w:wAfter w:w="112" w:type="dxa"/>
          <w:trHeight w:val="806"/>
          <w:jc w:val="center"/>
        </w:trPr>
        <w:tc>
          <w:tcPr>
            <w:tcW w:w="1530" w:type="dxa"/>
            <w:gridSpan w:val="2"/>
            <w:vAlign w:val="center"/>
          </w:tcPr>
          <w:p w14:paraId="207458D1" w14:textId="77777777" w:rsidR="00AB3A86" w:rsidRPr="009C7F9E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C7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行動支付</w:t>
            </w:r>
          </w:p>
          <w:p w14:paraId="2A800A5E" w14:textId="77777777" w:rsidR="00AB3A86" w:rsidRPr="000A671B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7F9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設備</w:t>
            </w:r>
          </w:p>
        </w:tc>
        <w:tc>
          <w:tcPr>
            <w:tcW w:w="1999" w:type="dxa"/>
            <w:vAlign w:val="center"/>
          </w:tcPr>
          <w:p w14:paraId="0D1A73B8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　</w:t>
            </w:r>
            <w:r w:rsidRPr="007F144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無</w:t>
            </w:r>
          </w:p>
        </w:tc>
        <w:tc>
          <w:tcPr>
            <w:tcW w:w="1985" w:type="dxa"/>
            <w:gridSpan w:val="3"/>
            <w:vAlign w:val="center"/>
          </w:tcPr>
          <w:p w14:paraId="4AD61CD4" w14:textId="77777777" w:rsidR="00AB3A86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申請/租借</w:t>
            </w:r>
          </w:p>
          <w:p w14:paraId="131CD9B2" w14:textId="77777777" w:rsidR="00AB3A86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行動支付設備</w:t>
            </w:r>
          </w:p>
        </w:tc>
        <w:tc>
          <w:tcPr>
            <w:tcW w:w="2180" w:type="dxa"/>
            <w:gridSpan w:val="2"/>
            <w:vAlign w:val="center"/>
          </w:tcPr>
          <w:p w14:paraId="54D82B9F" w14:textId="77777777" w:rsidR="00AB3A86" w:rsidRDefault="00AB3A86" w:rsidP="000E23D1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□願意</w:t>
            </w:r>
          </w:p>
          <w:p w14:paraId="040E682E" w14:textId="77777777" w:rsidR="00AB3A86" w:rsidRPr="00DE7897" w:rsidRDefault="00AB3A86" w:rsidP="000E23D1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AE6C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□不願意</w:t>
            </w:r>
          </w:p>
        </w:tc>
        <w:tc>
          <w:tcPr>
            <w:tcW w:w="2598" w:type="dxa"/>
            <w:gridSpan w:val="2"/>
            <w:vMerge/>
            <w:vAlign w:val="center"/>
          </w:tcPr>
          <w:p w14:paraId="37BF5207" w14:textId="77777777" w:rsidR="00AB3A86" w:rsidRPr="007C2F26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B3A86" w:rsidRPr="00BE30EA" w14:paraId="3AA91AE6" w14:textId="77777777" w:rsidTr="000E23D1">
        <w:trPr>
          <w:gridAfter w:val="1"/>
          <w:wAfter w:w="112" w:type="dxa"/>
          <w:trHeight w:val="820"/>
          <w:jc w:val="center"/>
        </w:trPr>
        <w:tc>
          <w:tcPr>
            <w:tcW w:w="1530" w:type="dxa"/>
            <w:gridSpan w:val="2"/>
            <w:vAlign w:val="center"/>
          </w:tcPr>
          <w:p w14:paraId="2EEE553A" w14:textId="77777777" w:rsidR="00AB3A86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</w:t>
            </w:r>
          </w:p>
          <w:p w14:paraId="08486638" w14:textId="77777777" w:rsidR="00AB3A86" w:rsidRPr="007F144D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統一編號</w:t>
            </w:r>
          </w:p>
        </w:tc>
        <w:tc>
          <w:tcPr>
            <w:tcW w:w="2850" w:type="dxa"/>
            <w:gridSpan w:val="2"/>
            <w:vAlign w:val="center"/>
          </w:tcPr>
          <w:p w14:paraId="5C862525" w14:textId="77777777" w:rsidR="00AB3A86" w:rsidRPr="007F144D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4BDC21" w14:textId="77777777" w:rsidR="00AB3A86" w:rsidRPr="007F144D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180" w:type="dxa"/>
            <w:gridSpan w:val="2"/>
            <w:vAlign w:val="center"/>
          </w:tcPr>
          <w:p w14:paraId="76488FBD" w14:textId="77777777" w:rsidR="00AB3A86" w:rsidRPr="007F144D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98" w:type="dxa"/>
            <w:gridSpan w:val="2"/>
            <w:vMerge/>
            <w:vAlign w:val="center"/>
          </w:tcPr>
          <w:p w14:paraId="58BF36E0" w14:textId="77777777" w:rsidR="00AB3A86" w:rsidRPr="007F144D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B3A86" w:rsidRPr="00BE30EA" w14:paraId="5285C311" w14:textId="77777777" w:rsidTr="000E23D1">
        <w:trPr>
          <w:gridAfter w:val="1"/>
          <w:wAfter w:w="112" w:type="dxa"/>
          <w:trHeight w:val="820"/>
          <w:jc w:val="center"/>
        </w:trPr>
        <w:tc>
          <w:tcPr>
            <w:tcW w:w="1530" w:type="dxa"/>
            <w:gridSpan w:val="2"/>
            <w:vAlign w:val="center"/>
          </w:tcPr>
          <w:p w14:paraId="0479B623" w14:textId="77777777" w:rsidR="00AB3A86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850" w:type="dxa"/>
            <w:gridSpan w:val="2"/>
            <w:vAlign w:val="center"/>
          </w:tcPr>
          <w:p w14:paraId="4C4D0241" w14:textId="77777777" w:rsidR="00AB3A86" w:rsidRPr="007F144D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5C5187" w14:textId="77777777" w:rsidR="00AB3A86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族別</w:t>
            </w:r>
          </w:p>
        </w:tc>
        <w:tc>
          <w:tcPr>
            <w:tcW w:w="2180" w:type="dxa"/>
            <w:gridSpan w:val="2"/>
            <w:vAlign w:val="center"/>
          </w:tcPr>
          <w:p w14:paraId="0DB080B0" w14:textId="77777777" w:rsidR="00AB3A86" w:rsidRPr="007F144D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98" w:type="dxa"/>
            <w:gridSpan w:val="2"/>
            <w:vMerge/>
            <w:vAlign w:val="center"/>
          </w:tcPr>
          <w:p w14:paraId="47458ED8" w14:textId="77777777" w:rsidR="00AB3A86" w:rsidRPr="007F144D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B3A86" w:rsidRPr="00BE30EA" w14:paraId="51CB2E11" w14:textId="77777777" w:rsidTr="000E23D1">
        <w:trPr>
          <w:gridAfter w:val="1"/>
          <w:wAfter w:w="112" w:type="dxa"/>
          <w:trHeight w:val="820"/>
          <w:jc w:val="center"/>
        </w:trPr>
        <w:tc>
          <w:tcPr>
            <w:tcW w:w="1530" w:type="dxa"/>
            <w:gridSpan w:val="2"/>
            <w:vAlign w:val="center"/>
          </w:tcPr>
          <w:p w14:paraId="709951C4" w14:textId="77777777" w:rsidR="00AB3A86" w:rsidRPr="00BE30EA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Li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ne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ID</w:t>
            </w:r>
          </w:p>
        </w:tc>
        <w:tc>
          <w:tcPr>
            <w:tcW w:w="2850" w:type="dxa"/>
            <w:gridSpan w:val="2"/>
            <w:vAlign w:val="center"/>
          </w:tcPr>
          <w:p w14:paraId="44E2D04D" w14:textId="77777777" w:rsidR="00AB3A86" w:rsidRPr="00295630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5DFCCD" w14:textId="77777777" w:rsidR="00AB3A86" w:rsidRPr="007F144D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4778" w:type="dxa"/>
            <w:gridSpan w:val="4"/>
            <w:vAlign w:val="center"/>
          </w:tcPr>
          <w:p w14:paraId="4CB834B7" w14:textId="77777777" w:rsidR="00AB3A86" w:rsidRPr="007F144D" w:rsidRDefault="00AB3A86" w:rsidP="000B3FE4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="000B3F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年</w:t>
            </w:r>
            <w:r w:rsidR="000B3F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月</w:t>
            </w:r>
            <w:r w:rsidR="000B3F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日</w:t>
            </w:r>
          </w:p>
        </w:tc>
      </w:tr>
      <w:tr w:rsidR="00AB3A86" w:rsidRPr="00BE30EA" w14:paraId="06B2C96B" w14:textId="77777777" w:rsidTr="000E23D1">
        <w:trPr>
          <w:gridAfter w:val="1"/>
          <w:wAfter w:w="112" w:type="dxa"/>
          <w:trHeight w:val="816"/>
          <w:jc w:val="center"/>
        </w:trPr>
        <w:tc>
          <w:tcPr>
            <w:tcW w:w="1530" w:type="dxa"/>
            <w:gridSpan w:val="2"/>
            <w:vAlign w:val="center"/>
          </w:tcPr>
          <w:p w14:paraId="7AB316FE" w14:textId="77777777" w:rsidR="00AB3A86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戶籍地址</w:t>
            </w:r>
          </w:p>
        </w:tc>
        <w:tc>
          <w:tcPr>
            <w:tcW w:w="8762" w:type="dxa"/>
            <w:gridSpan w:val="8"/>
            <w:vAlign w:val="center"/>
          </w:tcPr>
          <w:p w14:paraId="4385FFCA" w14:textId="77777777" w:rsidR="00AB3A86" w:rsidRPr="007F144D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B3A86" w:rsidRPr="00BE30EA" w14:paraId="7992B6CA" w14:textId="77777777" w:rsidTr="000E23D1">
        <w:trPr>
          <w:gridAfter w:val="1"/>
          <w:wAfter w:w="112" w:type="dxa"/>
          <w:trHeight w:val="742"/>
          <w:jc w:val="center"/>
        </w:trPr>
        <w:tc>
          <w:tcPr>
            <w:tcW w:w="1530" w:type="dxa"/>
            <w:gridSpan w:val="2"/>
            <w:vMerge w:val="restart"/>
            <w:vAlign w:val="center"/>
          </w:tcPr>
          <w:p w14:paraId="13E5C9F7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類別</w:t>
            </w:r>
          </w:p>
        </w:tc>
        <w:tc>
          <w:tcPr>
            <w:tcW w:w="1999" w:type="dxa"/>
            <w:vAlign w:val="center"/>
          </w:tcPr>
          <w:p w14:paraId="7181D621" w14:textId="77777777" w:rsidR="00AB3A86" w:rsidRPr="00DE7897" w:rsidRDefault="00AB3A86" w:rsidP="000E23D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產業類別</w:t>
            </w:r>
          </w:p>
          <w:p w14:paraId="1D00A22E" w14:textId="77777777" w:rsidR="00AB3A86" w:rsidRPr="00DE7897" w:rsidRDefault="00AB3A86" w:rsidP="000E23D1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（不可複選）</w:t>
            </w:r>
          </w:p>
        </w:tc>
        <w:tc>
          <w:tcPr>
            <w:tcW w:w="6763" w:type="dxa"/>
            <w:gridSpan w:val="7"/>
            <w:vAlign w:val="center"/>
          </w:tcPr>
          <w:p w14:paraId="3C5A91A8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商品類別</w:t>
            </w:r>
            <w:r w:rsidRPr="00DE7897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（不可複選）</w:t>
            </w:r>
          </w:p>
        </w:tc>
      </w:tr>
      <w:tr w:rsidR="00AB3A86" w:rsidRPr="00BE30EA" w14:paraId="11B6C003" w14:textId="77777777" w:rsidTr="000E23D1">
        <w:trPr>
          <w:gridAfter w:val="1"/>
          <w:wAfter w:w="112" w:type="dxa"/>
          <w:trHeight w:val="742"/>
          <w:jc w:val="center"/>
        </w:trPr>
        <w:tc>
          <w:tcPr>
            <w:tcW w:w="1530" w:type="dxa"/>
            <w:gridSpan w:val="2"/>
            <w:vMerge/>
            <w:vAlign w:val="center"/>
          </w:tcPr>
          <w:p w14:paraId="0C7B5EA5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73EA8BC6" w14:textId="77777777" w:rsidR="00AB3A86" w:rsidRPr="00DE7897" w:rsidRDefault="00AB3A86" w:rsidP="000E23D1">
            <w:pPr>
              <w:spacing w:line="240" w:lineRule="atLeas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工藝品</w:t>
            </w:r>
          </w:p>
        </w:tc>
        <w:tc>
          <w:tcPr>
            <w:tcW w:w="6763" w:type="dxa"/>
            <w:gridSpan w:val="7"/>
            <w:vAlign w:val="center"/>
          </w:tcPr>
          <w:p w14:paraId="08010EBD" w14:textId="77777777" w:rsidR="00AB3A86" w:rsidRDefault="00AB3A86" w:rsidP="000E23D1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染織類</w:t>
            </w:r>
            <w:proofErr w:type="gramEnd"/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="003965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□雕刻類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□陶藝類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□飾品類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</w:p>
          <w:p w14:paraId="2B9F1A0A" w14:textId="77777777" w:rsidR="00AB3A86" w:rsidRPr="00DE7897" w:rsidRDefault="00AB3A86" w:rsidP="000E23D1">
            <w:pPr>
              <w:spacing w:line="4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proofErr w:type="gramStart"/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竹藤草編</w:t>
            </w:r>
            <w:proofErr w:type="gramEnd"/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□服飾類</w:t>
            </w:r>
            <w:r w:rsidRPr="007F144D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□其它</w:t>
            </w:r>
            <w:r w:rsidRPr="007F144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AB3A86" w:rsidRPr="00BE30EA" w14:paraId="41261336" w14:textId="77777777" w:rsidTr="000E23D1">
        <w:trPr>
          <w:gridAfter w:val="1"/>
          <w:wAfter w:w="112" w:type="dxa"/>
          <w:trHeight w:val="902"/>
          <w:jc w:val="center"/>
        </w:trPr>
        <w:tc>
          <w:tcPr>
            <w:tcW w:w="1530" w:type="dxa"/>
            <w:gridSpan w:val="2"/>
            <w:vMerge/>
            <w:vAlign w:val="center"/>
          </w:tcPr>
          <w:p w14:paraId="2AF0E66B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76C45A9A" w14:textId="77777777" w:rsidR="00AB3A86" w:rsidRPr="00DE7897" w:rsidRDefault="00AB3A86" w:rsidP="000E23D1">
            <w:pPr>
              <w:spacing w:line="4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B美食</w:t>
            </w:r>
          </w:p>
        </w:tc>
        <w:tc>
          <w:tcPr>
            <w:tcW w:w="6763" w:type="dxa"/>
            <w:gridSpan w:val="7"/>
            <w:vAlign w:val="center"/>
          </w:tcPr>
          <w:p w14:paraId="65D4CDF0" w14:textId="77777777" w:rsidR="0039653C" w:rsidRDefault="00AB3A86" w:rsidP="000E23D1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□飲料冰品類</w:t>
            </w:r>
            <w:r w:rsidR="003965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9653C"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3965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手沖咖啡</w:t>
            </w:r>
            <w:r w:rsidR="004562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</w:t>
            </w:r>
            <w:r w:rsidR="00984C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984C06"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□油炸類</w:t>
            </w:r>
            <w:r w:rsidR="00984C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="00984C06" w:rsidRPr="00052B3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14:paraId="2FED641A" w14:textId="77777777" w:rsidR="00AB3A86" w:rsidRPr="00DE7897" w:rsidRDefault="00AB3A86" w:rsidP="0039653C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</w:pP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□燒烤類  </w:t>
            </w:r>
            <w:r w:rsidR="003965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□熱炒類</w:t>
            </w:r>
            <w:r w:rsidR="00984C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="00984C06"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984C0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烤乳豬</w:t>
            </w:r>
            <w:r w:rsidR="00984C06" w:rsidRPr="00052B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類</w:t>
            </w:r>
          </w:p>
        </w:tc>
      </w:tr>
      <w:tr w:rsidR="00AB3A86" w:rsidRPr="00BE30EA" w14:paraId="012B9501" w14:textId="77777777" w:rsidTr="000E23D1">
        <w:trPr>
          <w:gridAfter w:val="1"/>
          <w:wAfter w:w="112" w:type="dxa"/>
          <w:trHeight w:val="1031"/>
          <w:jc w:val="center"/>
        </w:trPr>
        <w:tc>
          <w:tcPr>
            <w:tcW w:w="1530" w:type="dxa"/>
            <w:gridSpan w:val="2"/>
            <w:vMerge/>
            <w:vAlign w:val="center"/>
          </w:tcPr>
          <w:p w14:paraId="6CBBC951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7B272C4C" w14:textId="77777777" w:rsidR="00AB3A86" w:rsidRPr="00DE7897" w:rsidRDefault="00AB3A86" w:rsidP="000E23D1">
            <w:pPr>
              <w:spacing w:line="4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C</w:t>
            </w: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農特產品</w:t>
            </w:r>
          </w:p>
        </w:tc>
        <w:tc>
          <w:tcPr>
            <w:tcW w:w="6763" w:type="dxa"/>
            <w:gridSpan w:val="7"/>
            <w:vAlign w:val="center"/>
          </w:tcPr>
          <w:p w14:paraId="28DB53D3" w14:textId="77777777" w:rsidR="00AB3A86" w:rsidRPr="00DE7897" w:rsidRDefault="00AB3A86" w:rsidP="000E23D1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B3A86" w:rsidRPr="00BE30EA" w14:paraId="02A09657" w14:textId="77777777" w:rsidTr="000E23D1">
        <w:trPr>
          <w:gridAfter w:val="1"/>
          <w:wAfter w:w="112" w:type="dxa"/>
          <w:trHeight w:val="1031"/>
          <w:jc w:val="center"/>
        </w:trPr>
        <w:tc>
          <w:tcPr>
            <w:tcW w:w="1530" w:type="dxa"/>
            <w:gridSpan w:val="2"/>
            <w:vMerge/>
            <w:vAlign w:val="center"/>
          </w:tcPr>
          <w:p w14:paraId="0000088E" w14:textId="77777777" w:rsidR="00AB3A86" w:rsidRPr="00DE7897" w:rsidRDefault="00AB3A86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  <w:vAlign w:val="center"/>
          </w:tcPr>
          <w:p w14:paraId="1C54E41D" w14:textId="77777777" w:rsidR="00AB3A86" w:rsidRPr="00DE7897" w:rsidRDefault="00AB3A86" w:rsidP="000E23D1">
            <w:pPr>
              <w:spacing w:line="48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E789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D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伴手禮品</w:t>
            </w:r>
          </w:p>
        </w:tc>
        <w:tc>
          <w:tcPr>
            <w:tcW w:w="6763" w:type="dxa"/>
            <w:gridSpan w:val="7"/>
            <w:vAlign w:val="center"/>
          </w:tcPr>
          <w:p w14:paraId="7FBFF82B" w14:textId="77777777" w:rsidR="00AB3A86" w:rsidRPr="00DE7897" w:rsidRDefault="00AB3A86" w:rsidP="000E23D1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bookmarkEnd w:id="1"/>
      <w:tr w:rsidR="00AB3A86" w:rsidRPr="00BE30EA" w14:paraId="7804D1E3" w14:textId="77777777" w:rsidTr="000E23D1">
        <w:trPr>
          <w:trHeight w:val="821"/>
          <w:jc w:val="center"/>
        </w:trPr>
        <w:tc>
          <w:tcPr>
            <w:tcW w:w="621" w:type="dxa"/>
            <w:shd w:val="clear" w:color="auto" w:fill="E0E0E0"/>
            <w:vAlign w:val="center"/>
          </w:tcPr>
          <w:p w14:paraId="65B43FE0" w14:textId="77777777" w:rsidR="00AB3A86" w:rsidRPr="00BE30EA" w:rsidRDefault="00AB3A86" w:rsidP="000E23D1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3861" w:type="dxa"/>
            <w:gridSpan w:val="4"/>
            <w:shd w:val="clear" w:color="auto" w:fill="E0E0E0"/>
            <w:vAlign w:val="center"/>
          </w:tcPr>
          <w:p w14:paraId="4F035E07" w14:textId="77777777" w:rsidR="00AB3A86" w:rsidRPr="00BE30EA" w:rsidRDefault="00AB3A86" w:rsidP="000E23D1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商品名稱</w:t>
            </w:r>
          </w:p>
        </w:tc>
        <w:tc>
          <w:tcPr>
            <w:tcW w:w="1353" w:type="dxa"/>
            <w:gridSpan w:val="2"/>
            <w:shd w:val="clear" w:color="auto" w:fill="E0E0E0"/>
            <w:vAlign w:val="center"/>
          </w:tcPr>
          <w:p w14:paraId="4F3B015E" w14:textId="77777777" w:rsidR="00AB3A86" w:rsidRPr="00BE30EA" w:rsidRDefault="00AB3A86" w:rsidP="000E23D1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4569" w:type="dxa"/>
            <w:gridSpan w:val="4"/>
            <w:shd w:val="clear" w:color="auto" w:fill="E0E0E0"/>
            <w:vAlign w:val="center"/>
          </w:tcPr>
          <w:p w14:paraId="25B05049" w14:textId="77777777" w:rsidR="00AB3A86" w:rsidRPr="00BE30EA" w:rsidRDefault="00AB3A86" w:rsidP="000E23D1">
            <w:pPr>
              <w:spacing w:line="480" w:lineRule="exact"/>
              <w:ind w:right="119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實際</w:t>
            </w:r>
            <w:r w:rsidRPr="002B072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相片</w:t>
            </w:r>
          </w:p>
        </w:tc>
      </w:tr>
      <w:tr w:rsidR="00AB3A86" w:rsidRPr="00BE30EA" w14:paraId="4D2CDDD7" w14:textId="77777777" w:rsidTr="000E23D1">
        <w:trPr>
          <w:trHeight w:val="2268"/>
          <w:jc w:val="center"/>
        </w:trPr>
        <w:tc>
          <w:tcPr>
            <w:tcW w:w="621" w:type="dxa"/>
            <w:vAlign w:val="center"/>
          </w:tcPr>
          <w:p w14:paraId="6BF4FBB5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61" w:type="dxa"/>
            <w:gridSpan w:val="4"/>
            <w:vAlign w:val="center"/>
          </w:tcPr>
          <w:p w14:paraId="30692D8A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E04D86E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4"/>
            <w:vAlign w:val="center"/>
          </w:tcPr>
          <w:p w14:paraId="2AEFD0E0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B3A86" w:rsidRPr="00BE30EA" w14:paraId="32487799" w14:textId="77777777" w:rsidTr="000E23D1">
        <w:trPr>
          <w:trHeight w:val="2268"/>
          <w:jc w:val="center"/>
        </w:trPr>
        <w:tc>
          <w:tcPr>
            <w:tcW w:w="621" w:type="dxa"/>
            <w:vAlign w:val="center"/>
          </w:tcPr>
          <w:p w14:paraId="4D477159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61" w:type="dxa"/>
            <w:gridSpan w:val="4"/>
            <w:vAlign w:val="center"/>
          </w:tcPr>
          <w:p w14:paraId="48D440EB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1CB4C31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4"/>
            <w:vAlign w:val="center"/>
          </w:tcPr>
          <w:p w14:paraId="3F36BEF4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B3A86" w:rsidRPr="00BE30EA" w14:paraId="29933EFD" w14:textId="77777777" w:rsidTr="000E23D1">
        <w:trPr>
          <w:trHeight w:val="2268"/>
          <w:jc w:val="center"/>
        </w:trPr>
        <w:tc>
          <w:tcPr>
            <w:tcW w:w="621" w:type="dxa"/>
            <w:vAlign w:val="center"/>
          </w:tcPr>
          <w:p w14:paraId="21210412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61" w:type="dxa"/>
            <w:gridSpan w:val="4"/>
            <w:vAlign w:val="center"/>
          </w:tcPr>
          <w:p w14:paraId="0AA5F811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C2A4945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4"/>
            <w:vAlign w:val="center"/>
          </w:tcPr>
          <w:p w14:paraId="1D498C2C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B3A86" w:rsidRPr="00BE30EA" w14:paraId="013435E0" w14:textId="77777777" w:rsidTr="000E23D1">
        <w:trPr>
          <w:trHeight w:val="2268"/>
          <w:jc w:val="center"/>
        </w:trPr>
        <w:tc>
          <w:tcPr>
            <w:tcW w:w="621" w:type="dxa"/>
            <w:vAlign w:val="center"/>
          </w:tcPr>
          <w:p w14:paraId="10E442EF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61" w:type="dxa"/>
            <w:gridSpan w:val="4"/>
            <w:vAlign w:val="center"/>
          </w:tcPr>
          <w:p w14:paraId="1FE88831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36BD9093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569" w:type="dxa"/>
            <w:gridSpan w:val="4"/>
            <w:vAlign w:val="center"/>
          </w:tcPr>
          <w:p w14:paraId="216029E7" w14:textId="77777777" w:rsidR="00AB3A86" w:rsidRPr="00BE30EA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B3A86" w:rsidRPr="001D7540" w14:paraId="5D93F16F" w14:textId="77777777" w:rsidTr="000E23D1">
        <w:trPr>
          <w:trHeight w:val="2268"/>
          <w:jc w:val="center"/>
        </w:trPr>
        <w:tc>
          <w:tcPr>
            <w:tcW w:w="621" w:type="dxa"/>
            <w:vAlign w:val="center"/>
          </w:tcPr>
          <w:p w14:paraId="4B037345" w14:textId="77777777" w:rsidR="00AB3A86" w:rsidRPr="001D7540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61" w:type="dxa"/>
            <w:gridSpan w:val="4"/>
            <w:vAlign w:val="center"/>
          </w:tcPr>
          <w:p w14:paraId="5E69EDF1" w14:textId="77777777" w:rsidR="00AB3A86" w:rsidRPr="001D7540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20DA0D9F" w14:textId="77777777" w:rsidR="00AB3A86" w:rsidRPr="001D7540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569" w:type="dxa"/>
            <w:gridSpan w:val="4"/>
            <w:vAlign w:val="center"/>
          </w:tcPr>
          <w:p w14:paraId="684942C8" w14:textId="77777777" w:rsidR="00AB3A86" w:rsidRPr="001D7540" w:rsidRDefault="00AB3A86" w:rsidP="000E23D1">
            <w:pPr>
              <w:spacing w:line="480" w:lineRule="exact"/>
              <w:ind w:right="120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D7540" w:rsidRPr="001D7540" w14:paraId="357A0C6D" w14:textId="77777777" w:rsidTr="00815F35">
        <w:trPr>
          <w:trHeight w:val="1663"/>
          <w:jc w:val="center"/>
        </w:trPr>
        <w:tc>
          <w:tcPr>
            <w:tcW w:w="10404" w:type="dxa"/>
            <w:gridSpan w:val="11"/>
            <w:vAlign w:val="center"/>
          </w:tcPr>
          <w:p w14:paraId="3F472BB0" w14:textId="77777777" w:rsidR="001D7540" w:rsidRDefault="001D7540" w:rsidP="001D7540">
            <w:pPr>
              <w:spacing w:line="480" w:lineRule="exact"/>
              <w:ind w:left="1225" w:hangingChars="557" w:hanging="1225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備註：一、申請人</w:t>
            </w:r>
            <w:r w:rsidRPr="001D7540">
              <w:rPr>
                <w:rFonts w:ascii="標楷體" w:eastAsia="標楷體" w:hAnsi="標楷體" w:hint="eastAsia"/>
                <w:b/>
                <w:sz w:val="22"/>
                <w:szCs w:val="22"/>
              </w:rPr>
              <w:t>6/13(星期一)</w:t>
            </w:r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下午5時前(以郵戳為憑)郵寄報名表件至【花蓮縣政府原住民行政處-部落經濟科】(花蓮市府前路17號)，如繳交資料不齊全者，視為不合格，不得異議。</w:t>
            </w:r>
          </w:p>
          <w:p w14:paraId="7C9D3152" w14:textId="3D86A795" w:rsidR="001D7540" w:rsidRPr="001D7540" w:rsidRDefault="001D7540" w:rsidP="001D7540">
            <w:pPr>
              <w:spacing w:line="480" w:lineRule="exact"/>
              <w:ind w:right="12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="00815F3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二、</w:t>
            </w:r>
            <w:proofErr w:type="gramStart"/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本表如不</w:t>
            </w:r>
            <w:proofErr w:type="gramEnd"/>
            <w:r w:rsidRPr="001D754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敷使用，請自行列印。</w:t>
            </w:r>
          </w:p>
        </w:tc>
      </w:tr>
    </w:tbl>
    <w:p w14:paraId="156279BB" w14:textId="4812716F" w:rsidR="001D7540" w:rsidRPr="001D7540" w:rsidRDefault="001D7540" w:rsidP="001D7540">
      <w:pPr>
        <w:spacing w:line="480" w:lineRule="exact"/>
        <w:rPr>
          <w:rFonts w:ascii="標楷體" w:eastAsia="標楷體" w:hAnsi="標楷體"/>
          <w:color w:val="00000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EE727" wp14:editId="788FEDFB">
                <wp:simplePos x="0" y="0"/>
                <wp:positionH relativeFrom="margin">
                  <wp:align>right</wp:align>
                </wp:positionH>
                <wp:positionV relativeFrom="paragraph">
                  <wp:posOffset>-365125</wp:posOffset>
                </wp:positionV>
                <wp:extent cx="685165" cy="342265"/>
                <wp:effectExtent l="0" t="0" r="19685" b="1968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B06FD" w14:textId="77777777" w:rsidR="00BB58D3" w:rsidRPr="003271BD" w:rsidRDefault="00BB58D3" w:rsidP="00BB58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EE727" id="Text Box 8" o:spid="_x0000_s1028" type="#_x0000_t202" style="position:absolute;margin-left:2.75pt;margin-top:-28.75pt;width:53.95pt;height:26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CttKwIAAFYEAAAOAAAAZHJzL2Uyb0RvYy54bWysVNtu2zAMfR+wfxD0vjhxkyw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">
                <v:textbox>
                  <w:txbxContent>
                    <w:p w14:paraId="01DB06FD" w14:textId="77777777" w:rsidR="00BB58D3" w:rsidRPr="003271BD" w:rsidRDefault="00BB58D3" w:rsidP="00BB58D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6E60B" w14:textId="60701CEC" w:rsidR="00BB58D3" w:rsidRDefault="00BB58D3" w:rsidP="00BB58D3">
      <w:pPr>
        <w:spacing w:line="480" w:lineRule="exact"/>
        <w:ind w:left="1201" w:hangingChars="250" w:hanging="1201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證明文件黏貼表</w:t>
      </w:r>
    </w:p>
    <w:p w14:paraId="78641C4B" w14:textId="77777777" w:rsidR="00BB58D3" w:rsidRPr="00E13E3D" w:rsidRDefault="00BB58D3" w:rsidP="00BB58D3">
      <w:pPr>
        <w:spacing w:line="480" w:lineRule="exact"/>
        <w:ind w:left="1201" w:hangingChars="250" w:hanging="1201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</w:p>
    <w:p w14:paraId="339E6375" w14:textId="77777777" w:rsidR="00BB58D3" w:rsidRPr="00CB7420" w:rsidRDefault="00BB58D3" w:rsidP="00BB58D3">
      <w:pPr>
        <w:pStyle w:val="a9"/>
        <w:numPr>
          <w:ilvl w:val="0"/>
          <w:numId w:val="31"/>
        </w:numPr>
        <w:spacing w:line="480" w:lineRule="exact"/>
        <w:ind w:leftChars="0"/>
        <w:rPr>
          <w:rFonts w:ascii="標楷體" w:eastAsia="標楷體" w:hAnsi="標楷體"/>
          <w:color w:val="000000"/>
          <w:sz w:val="32"/>
          <w:szCs w:val="32"/>
        </w:rPr>
      </w:pPr>
      <w:r w:rsidRPr="00CB7420">
        <w:rPr>
          <w:rFonts w:ascii="標楷體" w:eastAsia="標楷體" w:hAnsi="標楷體" w:hint="eastAsia"/>
          <w:color w:val="000000"/>
          <w:sz w:val="32"/>
          <w:szCs w:val="32"/>
        </w:rPr>
        <w:t>負責人身分證影本黏貼處</w:t>
      </w:r>
    </w:p>
    <w:p w14:paraId="5E5A3CDE" w14:textId="77777777" w:rsidR="00BB58D3" w:rsidRPr="00CB7420" w:rsidRDefault="00BB58D3" w:rsidP="00BB58D3">
      <w:pPr>
        <w:pStyle w:val="a9"/>
        <w:spacing w:line="480" w:lineRule="exact"/>
        <w:ind w:leftChars="0" w:left="720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3"/>
        <w:gridCol w:w="4961"/>
      </w:tblGrid>
      <w:tr w:rsidR="00BB58D3" w:rsidRPr="00BE30EA" w14:paraId="21FEAD45" w14:textId="77777777" w:rsidTr="000E23D1">
        <w:trPr>
          <w:trHeight w:val="3485"/>
        </w:trPr>
        <w:tc>
          <w:tcPr>
            <w:tcW w:w="5353" w:type="dxa"/>
            <w:vAlign w:val="center"/>
          </w:tcPr>
          <w:p w14:paraId="46DE07C9" w14:textId="77777777" w:rsidR="00BB58D3" w:rsidRPr="00BE30EA" w:rsidRDefault="00BB58D3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身分證影本（正面）</w:t>
            </w:r>
          </w:p>
        </w:tc>
        <w:tc>
          <w:tcPr>
            <w:tcW w:w="5245" w:type="dxa"/>
            <w:vAlign w:val="center"/>
          </w:tcPr>
          <w:p w14:paraId="4EDD7C84" w14:textId="77777777" w:rsidR="00BB58D3" w:rsidRPr="00BE30EA" w:rsidRDefault="00BB58D3" w:rsidP="000E23D1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E30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身分證影本（反面）</w:t>
            </w:r>
          </w:p>
        </w:tc>
      </w:tr>
    </w:tbl>
    <w:p w14:paraId="4249F753" w14:textId="77777777" w:rsidR="00BB58D3" w:rsidRDefault="00BB58D3" w:rsidP="00BB58D3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2AA1FB07" w14:textId="77777777" w:rsidR="00BB58D3" w:rsidRPr="00905503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23280726" w14:textId="77777777" w:rsidR="00BB58D3" w:rsidRPr="00905503" w:rsidRDefault="00C13600" w:rsidP="00BB58D3">
      <w:pPr>
        <w:pStyle w:val="a9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3個月內</w:t>
      </w:r>
      <w:r w:rsidR="00BB58D3" w:rsidRPr="00905503">
        <w:rPr>
          <w:rFonts w:ascii="標楷體" w:eastAsia="標楷體" w:hAnsi="標楷體" w:hint="eastAsia"/>
          <w:b/>
          <w:color w:val="000000"/>
          <w:sz w:val="32"/>
          <w:szCs w:val="32"/>
        </w:rPr>
        <w:t>全戶戶籍謄本</w:t>
      </w:r>
      <w:r w:rsidR="00BB58D3" w:rsidRPr="00905503">
        <w:rPr>
          <w:rFonts w:ascii="標楷體" w:eastAsia="標楷體" w:hAnsi="標楷體" w:hint="eastAsia"/>
          <w:color w:val="000000"/>
          <w:sz w:val="32"/>
          <w:szCs w:val="32"/>
        </w:rPr>
        <w:t>或</w:t>
      </w:r>
      <w:r w:rsidR="00BB58D3" w:rsidRPr="00905503">
        <w:rPr>
          <w:rFonts w:ascii="標楷體" w:eastAsia="標楷體" w:hAnsi="標楷體" w:hint="eastAsia"/>
          <w:b/>
          <w:color w:val="000000"/>
          <w:sz w:val="32"/>
          <w:szCs w:val="32"/>
        </w:rPr>
        <w:t>全戶戶口名簿影本</w:t>
      </w:r>
      <w:r w:rsidR="00BB58D3" w:rsidRPr="00905503">
        <w:rPr>
          <w:rFonts w:ascii="標楷體" w:eastAsia="標楷體" w:hAnsi="標楷體" w:hint="eastAsia"/>
          <w:color w:val="000000"/>
          <w:sz w:val="32"/>
          <w:szCs w:val="32"/>
        </w:rPr>
        <w:t>（需具原住民身分）請</w:t>
      </w:r>
      <w:proofErr w:type="gramStart"/>
      <w:r w:rsidR="00BB58D3" w:rsidRPr="00905503">
        <w:rPr>
          <w:rFonts w:ascii="標楷體" w:eastAsia="標楷體" w:hAnsi="標楷體" w:hint="eastAsia"/>
          <w:color w:val="000000"/>
          <w:sz w:val="32"/>
          <w:szCs w:val="32"/>
        </w:rPr>
        <w:t>依序附後</w:t>
      </w:r>
      <w:proofErr w:type="gramEnd"/>
      <w:r w:rsidR="00BB58D3" w:rsidRPr="00905503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51A6FAD8" w14:textId="12830B03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</w:t>
      </w:r>
      <w:proofErr w:type="gramStart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</w:t>
      </w:r>
      <w:proofErr w:type="gramEnd"/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………………………………………………………………………</w:t>
      </w:r>
      <w:r>
        <w:rPr>
          <w:rFonts w:ascii="標楷體" w:eastAsia="標楷體" w:hAnsi="標楷體" w:hint="eastAsia"/>
          <w:color w:val="000000"/>
          <w:sz w:val="28"/>
          <w:szCs w:val="28"/>
        </w:rPr>
        <w:t>……………</w:t>
      </w:r>
    </w:p>
    <w:p w14:paraId="0DF21999" w14:textId="77777777" w:rsidR="00BB58D3" w:rsidRPr="00BE30EA" w:rsidRDefault="00BB58D3" w:rsidP="00BB58D3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黏貼處</w:t>
      </w:r>
    </w:p>
    <w:p w14:paraId="1BCCAFFE" w14:textId="77777777" w:rsidR="00BB58D3" w:rsidRPr="00BE30EA" w:rsidRDefault="00BB58D3" w:rsidP="00C72374">
      <w:pPr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16885999" w14:textId="77777777" w:rsidR="00BB58D3" w:rsidRPr="00BE30EA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7E21083" w14:textId="77777777" w:rsidR="00BB58D3" w:rsidRPr="00BE30EA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6A02179" w14:textId="77777777" w:rsidR="00BB58D3" w:rsidRPr="00BE30EA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830D50E" w14:textId="77777777" w:rsidR="00BB58D3" w:rsidRPr="00BE30EA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146A5979" w14:textId="77777777" w:rsidR="00BB58D3" w:rsidRPr="00BE30EA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EF73333" w14:textId="484A3719" w:rsidR="00BB58D3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62309F15" w14:textId="77777777" w:rsidR="00C72374" w:rsidRDefault="00C72374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7C7406DD" w14:textId="77777777" w:rsidR="00BB58D3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A38363D" w14:textId="77777777" w:rsidR="00BB58D3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75132999" w14:textId="77777777" w:rsidR="00BB58D3" w:rsidRDefault="00BB58D3" w:rsidP="00C72374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7B2FCFA2" w14:textId="77777777" w:rsidR="00BB58D3" w:rsidRPr="00E13E3D" w:rsidRDefault="00BB58D3" w:rsidP="00C13600">
      <w:pPr>
        <w:snapToGrid w:val="0"/>
        <w:spacing w:line="480" w:lineRule="exact"/>
        <w:jc w:val="center"/>
        <w:rPr>
          <w:rFonts w:ascii="標楷體" w:eastAsia="標楷體" w:hAnsi="標楷體"/>
          <w:b/>
          <w:color w:val="000000"/>
          <w:sz w:val="48"/>
          <w:szCs w:val="48"/>
        </w:rPr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8E60D" wp14:editId="17BE455C">
                <wp:simplePos x="0" y="0"/>
                <wp:positionH relativeFrom="margin">
                  <wp:align>right</wp:align>
                </wp:positionH>
                <wp:positionV relativeFrom="paragraph">
                  <wp:posOffset>-361950</wp:posOffset>
                </wp:positionV>
                <wp:extent cx="685165" cy="342265"/>
                <wp:effectExtent l="0" t="0" r="19685" b="1968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F86C5" w14:textId="77777777" w:rsidR="00BB58D3" w:rsidRPr="00115491" w:rsidRDefault="00BB58D3" w:rsidP="00BB58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15491"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E60D" id="Text Box 9" o:spid="_x0000_s1029" type="#_x0000_t202" style="position:absolute;left:0;text-align:left;margin-left:2.75pt;margin-top:-28.5pt;width:53.95pt;height:26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8cKwIAAFY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">
                <v:textbox>
                  <w:txbxContent>
                    <w:p w14:paraId="222F86C5" w14:textId="77777777" w:rsidR="00BB58D3" w:rsidRPr="00115491" w:rsidRDefault="00BB58D3" w:rsidP="00BB58D3">
                      <w:pPr>
                        <w:rPr>
                          <w:rFonts w:ascii="標楷體" w:eastAsia="標楷體" w:hAnsi="標楷體"/>
                        </w:rPr>
                      </w:pPr>
                      <w:r w:rsidRPr="00115491">
                        <w:rPr>
                          <w:rFonts w:ascii="標楷體" w:eastAsia="標楷體" w:hAnsi="標楷體" w:hint="eastAsia"/>
                        </w:rPr>
                        <w:t>附件3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切</w:t>
      </w:r>
      <w:r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　</w:t>
      </w: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結</w:t>
      </w:r>
      <w:r>
        <w:rPr>
          <w:rFonts w:ascii="標楷體" w:eastAsia="標楷體" w:hAnsi="標楷體" w:hint="eastAsia"/>
          <w:b/>
          <w:color w:val="000000"/>
          <w:sz w:val="48"/>
          <w:szCs w:val="48"/>
        </w:rPr>
        <w:t xml:space="preserve">　</w:t>
      </w:r>
      <w:r w:rsidRPr="00E13E3D">
        <w:rPr>
          <w:rFonts w:ascii="標楷體" w:eastAsia="標楷體" w:hAnsi="標楷體" w:hint="eastAsia"/>
          <w:b/>
          <w:color w:val="000000"/>
          <w:sz w:val="48"/>
          <w:szCs w:val="48"/>
        </w:rPr>
        <w:t>書</w:t>
      </w:r>
    </w:p>
    <w:p w14:paraId="743D8032" w14:textId="77777777" w:rsidR="00BB58D3" w:rsidRPr="00BE30EA" w:rsidRDefault="00BB58D3" w:rsidP="00BB58D3">
      <w:pPr>
        <w:snapToGrid w:val="0"/>
        <w:spacing w:line="48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14:paraId="766BF23A" w14:textId="77777777" w:rsidR="00BB58D3" w:rsidRPr="00BE30EA" w:rsidRDefault="00BB58D3" w:rsidP="00C13600">
      <w:pPr>
        <w:spacing w:line="4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BE30EA">
        <w:rPr>
          <w:color w:val="000000"/>
        </w:rPr>
        <w:t xml:space="preserve">    </w:t>
      </w:r>
      <w:r w:rsidRPr="00BE30EA">
        <w:rPr>
          <w:rFonts w:hint="eastAsia"/>
          <w:color w:val="000000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本人</w:t>
      </w:r>
      <w:r w:rsidRPr="00BE30EA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  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參加花蓮縣政府（下稱貴府）</w:t>
      </w:r>
      <w:r w:rsidRPr="00BE30EA">
        <w:rPr>
          <w:rFonts w:ascii="標楷體" w:eastAsia="標楷體" w:hAnsi="標楷體" w:hint="eastAsia"/>
          <w:noProof/>
          <w:color w:val="000000"/>
          <w:sz w:val="32"/>
          <w:szCs w:val="32"/>
        </w:rPr>
        <w:t>「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202</w:t>
      </w:r>
      <w:r w:rsidR="00C13600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2</w:t>
      </w:r>
      <w:r w:rsidRPr="00637C53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花蓮縣原住民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族聯合豐年節攤位登記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」，</w:t>
      </w:r>
      <w:r w:rsidRPr="002B0720">
        <w:rPr>
          <w:rFonts w:ascii="標楷體" w:eastAsia="標楷體" w:hAnsi="標楷體" w:hint="eastAsia"/>
          <w:color w:val="000000"/>
          <w:sz w:val="32"/>
          <w:szCs w:val="32"/>
        </w:rPr>
        <w:t>已</w:t>
      </w:r>
      <w:r w:rsidRPr="00E13E3D">
        <w:rPr>
          <w:rFonts w:ascii="標楷體" w:eastAsia="標楷體" w:hAnsi="標楷體" w:hint="eastAsia"/>
          <w:color w:val="000000"/>
          <w:sz w:val="32"/>
          <w:szCs w:val="32"/>
        </w:rPr>
        <w:t>知悉</w:t>
      </w:r>
      <w:r w:rsidRPr="002B0720">
        <w:rPr>
          <w:rFonts w:ascii="標楷體" w:eastAsia="標楷體" w:hAnsi="標楷體" w:hint="eastAsia"/>
          <w:color w:val="000000"/>
          <w:sz w:val="32"/>
          <w:szCs w:val="32"/>
        </w:rPr>
        <w:t>貴府依個資法第8</w:t>
      </w:r>
      <w:r>
        <w:rPr>
          <w:rFonts w:ascii="標楷體" w:eastAsia="標楷體" w:hAnsi="標楷體" w:hint="eastAsia"/>
          <w:color w:val="000000"/>
          <w:sz w:val="32"/>
          <w:szCs w:val="32"/>
        </w:rPr>
        <w:t>條所告知事項，清楚蒐集、處理或利用個人資料之目的及用途，另對於報名簡章之規定已充分瞭解</w:t>
      </w:r>
      <w:r w:rsidR="00C13600">
        <w:rPr>
          <w:rFonts w:ascii="標楷體" w:eastAsia="標楷體" w:hAnsi="標楷體" w:hint="eastAsia"/>
          <w:color w:val="000000"/>
          <w:sz w:val="32"/>
          <w:szCs w:val="32"/>
        </w:rPr>
        <w:t>，另為因應</w:t>
      </w:r>
      <w:proofErr w:type="gramStart"/>
      <w:r w:rsidR="00C13600">
        <w:rPr>
          <w:rFonts w:ascii="標楷體" w:eastAsia="標楷體" w:hAnsi="標楷體" w:hint="eastAsia"/>
          <w:color w:val="000000"/>
          <w:sz w:val="32"/>
          <w:szCs w:val="32"/>
        </w:rPr>
        <w:t>疫</w:t>
      </w:r>
      <w:proofErr w:type="gramEnd"/>
      <w:r w:rsidR="00C13600">
        <w:rPr>
          <w:rFonts w:ascii="標楷體" w:eastAsia="標楷體" w:hAnsi="標楷體" w:hint="eastAsia"/>
          <w:color w:val="000000"/>
          <w:sz w:val="32"/>
          <w:szCs w:val="32"/>
        </w:rPr>
        <w:t>情嚴峻，本人同意配合</w:t>
      </w:r>
      <w:proofErr w:type="gramStart"/>
      <w:r w:rsidR="00C13600">
        <w:rPr>
          <w:rFonts w:ascii="標楷體" w:eastAsia="標楷體" w:hAnsi="標楷體" w:hint="eastAsia"/>
          <w:color w:val="000000"/>
          <w:sz w:val="32"/>
          <w:szCs w:val="32"/>
        </w:rPr>
        <w:t>貴府視中</w:t>
      </w:r>
      <w:proofErr w:type="gramEnd"/>
      <w:r w:rsidR="00C13600">
        <w:rPr>
          <w:rFonts w:ascii="標楷體" w:eastAsia="標楷體" w:hAnsi="標楷體" w:hint="eastAsia"/>
          <w:color w:val="000000"/>
          <w:sz w:val="32"/>
          <w:szCs w:val="32"/>
        </w:rPr>
        <w:t>央流行疫情指揮中心最新消息，採取防疫之必要措施，</w:t>
      </w:r>
      <w:r w:rsidR="00C13600" w:rsidRPr="000558DF">
        <w:rPr>
          <w:rFonts w:ascii="標楷體" w:eastAsia="標楷體" w:hAnsi="標楷體" w:hint="eastAsia"/>
          <w:color w:val="000000"/>
          <w:sz w:val="32"/>
          <w:szCs w:val="32"/>
        </w:rPr>
        <w:t>調整</w:t>
      </w:r>
      <w:r w:rsidR="00C13600">
        <w:rPr>
          <w:rFonts w:ascii="標楷體" w:eastAsia="標楷體" w:hAnsi="標楷體" w:hint="eastAsia"/>
          <w:color w:val="000000"/>
          <w:sz w:val="32"/>
          <w:szCs w:val="32"/>
        </w:rPr>
        <w:t>活動地點、規模及辦理方式，並自備防疫所</w:t>
      </w:r>
      <w:proofErr w:type="gramStart"/>
      <w:r w:rsidR="00C13600">
        <w:rPr>
          <w:rFonts w:ascii="標楷體" w:eastAsia="標楷體" w:hAnsi="標楷體" w:hint="eastAsia"/>
          <w:color w:val="000000"/>
          <w:sz w:val="32"/>
          <w:szCs w:val="32"/>
        </w:rPr>
        <w:t>需清</w:t>
      </w:r>
      <w:proofErr w:type="gramEnd"/>
      <w:r w:rsidR="00C13600">
        <w:rPr>
          <w:rFonts w:ascii="標楷體" w:eastAsia="標楷體" w:hAnsi="標楷體" w:hint="eastAsia"/>
          <w:color w:val="000000"/>
          <w:sz w:val="32"/>
          <w:szCs w:val="32"/>
        </w:rPr>
        <w:t>消及必要物品。本人</w:t>
      </w:r>
      <w:r>
        <w:rPr>
          <w:rFonts w:ascii="標楷體" w:eastAsia="標楷體" w:hAnsi="標楷體" w:hint="eastAsia"/>
          <w:color w:val="000000"/>
          <w:sz w:val="32"/>
          <w:szCs w:val="32"/>
        </w:rPr>
        <w:t>願確實遵</w:t>
      </w:r>
      <w:r w:rsidR="00C13600">
        <w:rPr>
          <w:rFonts w:ascii="標楷體" w:eastAsia="標楷體" w:hAnsi="標楷體" w:hint="eastAsia"/>
          <w:color w:val="000000"/>
          <w:sz w:val="32"/>
          <w:szCs w:val="32"/>
        </w:rPr>
        <w:t>守防疫原則，倘有違反規定之情事，願依貴府報名</w:t>
      </w:r>
      <w:r w:rsidR="00C13600" w:rsidRPr="00BE30EA">
        <w:rPr>
          <w:rFonts w:ascii="標楷體" w:eastAsia="標楷體" w:hAnsi="標楷體" w:hint="eastAsia"/>
          <w:color w:val="000000"/>
          <w:sz w:val="32"/>
          <w:szCs w:val="32"/>
        </w:rPr>
        <w:t>簡章相關規定辦理，絕無異議</w:t>
      </w:r>
      <w:r w:rsidR="00C13600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263882D9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1008856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6C7B2C59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 xml:space="preserve">　　　　　此</w:t>
      </w:r>
      <w:r w:rsidRPr="00BE30EA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致</w:t>
      </w:r>
    </w:p>
    <w:p w14:paraId="4C613BC1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493E4AD5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75C9A08C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bCs/>
          <w:color w:val="000000"/>
          <w:sz w:val="32"/>
          <w:szCs w:val="32"/>
        </w:rPr>
        <w:t>花蓮縣政府</w:t>
      </w:r>
    </w:p>
    <w:p w14:paraId="53210C86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35EA5FA6" w14:textId="77777777" w:rsidR="00BB58D3" w:rsidRPr="00BE30EA" w:rsidRDefault="00BB58D3" w:rsidP="00BB58D3">
      <w:pPr>
        <w:snapToGrid w:val="0"/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7B643D84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立切結書人：</w:t>
      </w:r>
    </w:p>
    <w:p w14:paraId="4F98E577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37A7F174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聯絡電話：</w:t>
      </w:r>
    </w:p>
    <w:p w14:paraId="40E6C635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704EBBA3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聯絡地址：</w:t>
      </w:r>
    </w:p>
    <w:p w14:paraId="17815AFF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588CA900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273C3FF7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4D6EADD6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2A0FD30B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3C2020D7" w14:textId="77777777" w:rsidR="00BB58D3" w:rsidRPr="00BE30EA" w:rsidRDefault="00BB58D3" w:rsidP="00BB58D3">
      <w:pPr>
        <w:spacing w:line="480" w:lineRule="exact"/>
        <w:rPr>
          <w:rFonts w:ascii="標楷體" w:eastAsia="標楷體" w:hAnsi="標楷體"/>
          <w:color w:val="000000"/>
          <w:sz w:val="32"/>
          <w:szCs w:val="32"/>
        </w:rPr>
      </w:pPr>
    </w:p>
    <w:p w14:paraId="7967F1A4" w14:textId="77777777" w:rsidR="00BB58D3" w:rsidRDefault="00BB58D3" w:rsidP="00BB58D3">
      <w:pPr>
        <w:spacing w:line="480" w:lineRule="exac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A7246C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p w14:paraId="23AE1D90" w14:textId="77777777" w:rsidR="00BB58D3" w:rsidRPr="00BE30EA" w:rsidRDefault="00DF37A9" w:rsidP="00DF37A9">
      <w:pPr>
        <w:spacing w:line="480" w:lineRule="exact"/>
        <w:rPr>
          <w:rFonts w:ascii="標楷體" w:eastAsia="標楷體" w:hAnsi="標楷體"/>
          <w:color w:val="000000"/>
          <w:sz w:val="48"/>
        </w:rPr>
      </w:pPr>
      <w:r>
        <w:rPr>
          <w:rFonts w:ascii="標楷體" w:eastAsia="標楷體" w:hAnsi="標楷體"/>
          <w:noProof/>
          <w:color w:val="000000"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779C95" wp14:editId="7CBEE8E0">
                <wp:simplePos x="0" y="0"/>
                <wp:positionH relativeFrom="margin">
                  <wp:align>right</wp:align>
                </wp:positionH>
                <wp:positionV relativeFrom="paragraph">
                  <wp:posOffset>-361950</wp:posOffset>
                </wp:positionV>
                <wp:extent cx="685165" cy="342265"/>
                <wp:effectExtent l="0" t="0" r="19685" b="1968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8B4A1" w14:textId="77777777" w:rsidR="00BB58D3" w:rsidRPr="003271BD" w:rsidRDefault="00BB58D3" w:rsidP="00BB58D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79C95" id="文字方塊 1" o:spid="_x0000_s1030" type="#_x0000_t202" style="position:absolute;margin-left:2.75pt;margin-top:-28.5pt;width:53.95pt;height:26.9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">
                <v:textbox>
                  <w:txbxContent>
                    <w:p w14:paraId="2918B4A1" w14:textId="77777777" w:rsidR="00BB58D3" w:rsidRPr="003271BD" w:rsidRDefault="00BB58D3" w:rsidP="00BB58D3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0CFE3" w14:textId="77777777" w:rsidR="00BB58D3" w:rsidRDefault="00BB58D3" w:rsidP="00BB58D3">
      <w:pPr>
        <w:spacing w:line="480" w:lineRule="exact"/>
        <w:jc w:val="center"/>
        <w:rPr>
          <w:rFonts w:ascii="標楷體" w:eastAsia="標楷體" w:hAnsi="標楷體"/>
          <w:b/>
          <w:color w:val="000000"/>
          <w:sz w:val="48"/>
        </w:rPr>
      </w:pPr>
      <w:r w:rsidRPr="00E13E3D">
        <w:rPr>
          <w:rFonts w:ascii="標楷體" w:eastAsia="標楷體" w:hAnsi="標楷體" w:hint="eastAsia"/>
          <w:b/>
          <w:color w:val="000000"/>
          <w:sz w:val="48"/>
        </w:rPr>
        <w:t>委託代理出席授權書</w:t>
      </w:r>
    </w:p>
    <w:p w14:paraId="3F24289B" w14:textId="77777777" w:rsidR="00BB58D3" w:rsidRPr="00E13E3D" w:rsidRDefault="00BB58D3" w:rsidP="00BB58D3">
      <w:pPr>
        <w:spacing w:line="480" w:lineRule="exact"/>
        <w:jc w:val="center"/>
        <w:rPr>
          <w:rFonts w:ascii="標楷體" w:eastAsia="標楷體" w:hAnsi="標楷體"/>
          <w:b/>
          <w:color w:val="000000"/>
          <w:sz w:val="48"/>
        </w:rPr>
      </w:pPr>
    </w:p>
    <w:p w14:paraId="6936A6C9" w14:textId="77777777" w:rsidR="00BB58D3" w:rsidRPr="00CB7420" w:rsidRDefault="00BB58D3" w:rsidP="00BB58D3">
      <w:pPr>
        <w:widowControl/>
        <w:shd w:val="clear" w:color="auto" w:fill="FFFFFF"/>
        <w:snapToGrid w:val="0"/>
        <w:spacing w:before="100" w:beforeAutospacing="1" w:after="100" w:afterAutospacing="1" w:line="480" w:lineRule="auto"/>
        <w:jc w:val="both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茲因本人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  <w:u w:val="single"/>
        </w:rPr>
        <w:t xml:space="preserve">          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不克親自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參加</w:t>
      </w:r>
      <w:r w:rsidRPr="00BE30EA">
        <w:rPr>
          <w:rFonts w:ascii="標楷體" w:eastAsia="標楷體" w:hAnsi="標楷體" w:hint="eastAsia"/>
          <w:noProof/>
          <w:color w:val="000000"/>
          <w:sz w:val="32"/>
          <w:szCs w:val="32"/>
        </w:rPr>
        <w:t>「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202</w:t>
      </w:r>
      <w:r w:rsidR="00DF37A9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2</w:t>
      </w:r>
      <w:r w:rsidRPr="00637C53"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花蓮縣原住民</w:t>
      </w:r>
      <w:r>
        <w:rPr>
          <w:rFonts w:ascii="標楷體" w:eastAsia="標楷體" w:hAnsi="標楷體" w:hint="eastAsia"/>
          <w:bCs/>
          <w:iCs/>
          <w:color w:val="000000"/>
          <w:sz w:val="32"/>
          <w:szCs w:val="32"/>
        </w:rPr>
        <w:t>族聯合豐年節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」攤位抽籤</w:t>
      </w:r>
      <w:r>
        <w:rPr>
          <w:rFonts w:ascii="標楷體" w:eastAsia="標楷體" w:hAnsi="標楷體" w:hint="eastAsia"/>
          <w:color w:val="000000"/>
          <w:sz w:val="32"/>
          <w:szCs w:val="32"/>
        </w:rPr>
        <w:t>暨說明會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，特委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託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  <w:u w:val="single"/>
        </w:rPr>
        <w:t xml:space="preserve">   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君</w:t>
      </w:r>
      <w:proofErr w:type="gramStart"/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）</w:t>
      </w:r>
      <w:proofErr w:type="gramEnd"/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代理出席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，恐口無憑，特立此書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。</w:t>
      </w:r>
    </w:p>
    <w:p w14:paraId="70A95D1C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委  任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</w:t>
      </w:r>
    </w:p>
    <w:p w14:paraId="2C65F12F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身分證統一編號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：</w:t>
      </w:r>
    </w:p>
    <w:p w14:paraId="5DE27535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話：</w:t>
      </w:r>
    </w:p>
    <w:p w14:paraId="53B769FD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 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址：</w:t>
      </w:r>
      <w:r w:rsidRPr="00BE30EA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</w:t>
      </w:r>
      <w:r w:rsidRPr="00BE30EA">
        <w:rPr>
          <w:rFonts w:ascii="標楷體" w:eastAsia="標楷體" w:hAnsi="標楷體" w:hint="eastAsia"/>
          <w:color w:val="000000"/>
          <w:kern w:val="0"/>
          <w:sz w:val="32"/>
          <w:szCs w:val="32"/>
        </w:rPr>
        <w:t xml:space="preserve">                  </w:t>
      </w:r>
    </w:p>
    <w:p w14:paraId="3E69F2CA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</w:p>
    <w:p w14:paraId="01940E19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代  理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　</w:t>
      </w:r>
      <w:r w:rsidRPr="00BE30EA">
        <w:rPr>
          <w:rFonts w:ascii="標楷體" w:eastAsia="標楷體" w:hAnsi="標楷體" w:cs="Arial"/>
          <w:color w:val="000000"/>
          <w:kern w:val="0"/>
          <w:sz w:val="32"/>
          <w:szCs w:val="32"/>
        </w:rPr>
        <w:t>人：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</w:t>
      </w:r>
      <w:r w:rsidRPr="00BE30EA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</w:p>
    <w:p w14:paraId="27ED78F9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身分證統一編號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：　　　　　　　　　　　　 　 </w:t>
      </w:r>
    </w:p>
    <w:p w14:paraId="5C46C285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電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話：</w:t>
      </w: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                        </w:t>
      </w:r>
    </w:p>
    <w:p w14:paraId="21A15A66" w14:textId="77777777" w:rsidR="00BB58D3" w:rsidRPr="00BE30EA" w:rsidRDefault="00BB58D3" w:rsidP="00BB58D3">
      <w:pPr>
        <w:widowControl/>
        <w:shd w:val="clear" w:color="auto" w:fill="FFFFFF"/>
        <w:spacing w:before="100" w:beforeAutospacing="1" w:after="100" w:afterAutospacing="1" w:line="480" w:lineRule="exact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聯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絡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>地</w:t>
      </w:r>
      <w:r w:rsidRPr="00BE30EA">
        <w:rPr>
          <w:rFonts w:ascii="標楷體" w:eastAsia="標楷體" w:hAnsi="標楷體" w:cs="Arial" w:hint="eastAsia"/>
          <w:color w:val="000000"/>
          <w:kern w:val="0"/>
          <w:sz w:val="20"/>
          <w:szCs w:val="20"/>
        </w:rPr>
        <w:t xml:space="preserve"> </w:t>
      </w:r>
      <w:r w:rsidRPr="00BE30EA"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址：                            </w:t>
      </w:r>
    </w:p>
    <w:p w14:paraId="4615B067" w14:textId="77777777" w:rsidR="00BB58D3" w:rsidRPr="00BE30EA" w:rsidRDefault="00BB58D3" w:rsidP="00BB58D3">
      <w:pPr>
        <w:widowControl/>
        <w:shd w:val="clear" w:color="auto" w:fill="FFFFFF"/>
        <w:snapToGrid w:val="0"/>
        <w:spacing w:line="480" w:lineRule="exact"/>
        <w:ind w:left="1682" w:hangingChars="600" w:hanging="1682"/>
        <w:rPr>
          <w:rFonts w:ascii="標楷體" w:eastAsia="標楷體" w:hAnsi="標楷體"/>
          <w:b/>
          <w:color w:val="000000"/>
          <w:sz w:val="28"/>
          <w:szCs w:val="28"/>
        </w:rPr>
      </w:pPr>
      <w:r w:rsidRPr="00BE30EA">
        <w:rPr>
          <w:rFonts w:ascii="標楷體" w:eastAsia="標楷體" w:hAnsi="標楷體"/>
          <w:b/>
          <w:color w:val="000000"/>
          <w:sz w:val="28"/>
          <w:szCs w:val="28"/>
        </w:rPr>
        <w:t>【備註】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一、代理人</w:t>
      </w:r>
      <w:r w:rsidRPr="00E13E3D">
        <w:rPr>
          <w:rFonts w:ascii="標楷體" w:eastAsia="標楷體" w:hAnsi="標楷體" w:hint="eastAsia"/>
          <w:color w:val="000000"/>
          <w:sz w:val="28"/>
          <w:szCs w:val="28"/>
        </w:rPr>
        <w:t>參加攤位抽籤</w:t>
      </w:r>
      <w:r>
        <w:rPr>
          <w:rFonts w:ascii="標楷體" w:eastAsia="標楷體" w:hAnsi="標楷體" w:hint="eastAsia"/>
          <w:color w:val="000000"/>
          <w:sz w:val="28"/>
          <w:szCs w:val="28"/>
        </w:rPr>
        <w:t>暨說明會</w:t>
      </w:r>
      <w:r w:rsidRPr="00E13E3D">
        <w:rPr>
          <w:rFonts w:ascii="標楷體" w:eastAsia="標楷體" w:hAnsi="標楷體" w:hint="eastAsia"/>
          <w:color w:val="000000"/>
          <w:sz w:val="28"/>
          <w:szCs w:val="28"/>
        </w:rPr>
        <w:t>時，應攜帶</w:t>
      </w:r>
      <w:r w:rsidRPr="00820248">
        <w:rPr>
          <w:rFonts w:ascii="標楷體" w:eastAsia="標楷體" w:hAnsi="標楷體" w:hint="eastAsia"/>
          <w:b/>
          <w:color w:val="000000"/>
          <w:sz w:val="28"/>
          <w:szCs w:val="28"/>
        </w:rPr>
        <w:sym w:font="Wingdings" w:char="F081"/>
      </w:r>
      <w:r w:rsidRPr="002A6401">
        <w:rPr>
          <w:rFonts w:ascii="標楷體" w:eastAsia="標楷體" w:hAnsi="標楷體" w:hint="eastAsia"/>
          <w:b/>
          <w:color w:val="000000"/>
          <w:sz w:val="28"/>
          <w:szCs w:val="28"/>
        </w:rPr>
        <w:t>代理人身分證明文件</w:t>
      </w:r>
      <w:r w:rsidRPr="00820248">
        <w:rPr>
          <w:rFonts w:ascii="標楷體" w:eastAsia="標楷體" w:hAnsi="標楷體" w:hint="eastAsia"/>
          <w:b/>
          <w:color w:val="000000"/>
          <w:sz w:val="28"/>
          <w:szCs w:val="28"/>
        </w:rPr>
        <w:sym w:font="Wingdings" w:char="F082"/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委託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代</w:t>
      </w:r>
      <w:r w:rsidRPr="00681C99">
        <w:rPr>
          <w:rFonts w:ascii="標楷體" w:eastAsia="標楷體" w:hAnsi="標楷體" w:hint="eastAsia"/>
          <w:b/>
          <w:color w:val="000000"/>
          <w:sz w:val="28"/>
          <w:szCs w:val="28"/>
        </w:rPr>
        <w:t>理出席授權書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820248">
        <w:rPr>
          <w:rFonts w:ascii="標楷體" w:eastAsia="標楷體" w:hAnsi="標楷體" w:hint="eastAsia"/>
          <w:b/>
          <w:color w:val="000000"/>
          <w:sz w:val="28"/>
          <w:szCs w:val="28"/>
        </w:rPr>
        <w:sym w:font="Wingdings" w:char="F083"/>
      </w:r>
      <w:r w:rsidRPr="002A6401">
        <w:rPr>
          <w:rFonts w:ascii="標楷體" w:eastAsia="標楷體" w:hAnsi="標楷體" w:hint="eastAsia"/>
          <w:b/>
          <w:color w:val="000000"/>
          <w:sz w:val="28"/>
          <w:szCs w:val="28"/>
        </w:rPr>
        <w:t>委任人</w:t>
      </w:r>
      <w:r w:rsidRPr="00BE30EA">
        <w:rPr>
          <w:rFonts w:ascii="標楷體" w:eastAsia="標楷體" w:hAnsi="標楷體" w:hint="eastAsia"/>
          <w:b/>
          <w:color w:val="000000"/>
          <w:sz w:val="28"/>
          <w:szCs w:val="28"/>
        </w:rPr>
        <w:t>身分證明文件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影本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報到，代理人不得重複代理。</w:t>
      </w:r>
    </w:p>
    <w:p w14:paraId="491D45D8" w14:textId="77777777" w:rsidR="00BB58D3" w:rsidRDefault="00BB58D3" w:rsidP="00BB58D3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二、</w:t>
      </w:r>
      <w:r w:rsidRPr="002A6401">
        <w:rPr>
          <w:rFonts w:ascii="標楷體" w:eastAsia="標楷體" w:hAnsi="標楷體" w:hint="eastAsia"/>
          <w:color w:val="000000"/>
          <w:sz w:val="28"/>
          <w:szCs w:val="28"/>
        </w:rPr>
        <w:t>攤位抽籤</w:t>
      </w:r>
      <w:r>
        <w:rPr>
          <w:rFonts w:ascii="標楷體" w:eastAsia="標楷體" w:hAnsi="標楷體" w:hint="eastAsia"/>
          <w:color w:val="000000"/>
          <w:sz w:val="28"/>
          <w:szCs w:val="28"/>
        </w:rPr>
        <w:t>暨說明會</w:t>
      </w:r>
      <w:r w:rsidRPr="002A640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無委託代理出席者，免予檢</w:t>
      </w:r>
      <w:proofErr w:type="gramStart"/>
      <w:r w:rsidRPr="002A640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附</w:t>
      </w:r>
      <w:proofErr w:type="gramEnd"/>
      <w:r w:rsidRPr="00BE30EA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。</w:t>
      </w:r>
    </w:p>
    <w:p w14:paraId="030D54ED" w14:textId="77777777" w:rsidR="00BB58D3" w:rsidRPr="00CB7420" w:rsidRDefault="00BB58D3" w:rsidP="00BB58D3">
      <w:pPr>
        <w:widowControl/>
        <w:shd w:val="clear" w:color="auto" w:fill="FFFFFF"/>
        <w:snapToGrid w:val="0"/>
        <w:spacing w:line="48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317FB954" w14:textId="77777777" w:rsidR="0018158D" w:rsidRPr="00DF37A9" w:rsidRDefault="00BB58D3" w:rsidP="00DF37A9">
      <w:pPr>
        <w:spacing w:line="480" w:lineRule="exact"/>
        <w:jc w:val="distribute"/>
        <w:rPr>
          <w:rFonts w:ascii="標楷體" w:eastAsia="標楷體" w:hAnsi="標楷體"/>
          <w:color w:val="000000"/>
          <w:sz w:val="32"/>
          <w:szCs w:val="32"/>
        </w:rPr>
      </w:pP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中華民國</w:t>
      </w:r>
      <w:r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DF37A9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　</w:t>
      </w:r>
      <w:r w:rsidRPr="00BE30EA"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sectPr w:rsidR="0018158D" w:rsidRPr="00DF37A9" w:rsidSect="001E6867">
      <w:footerReference w:type="default" r:id="rId9"/>
      <w:pgSz w:w="11906" w:h="16838"/>
      <w:pgMar w:top="1134" w:right="85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9B0D9" w14:textId="77777777" w:rsidR="007A2627" w:rsidRDefault="007A2627" w:rsidP="001E6867">
      <w:r>
        <w:separator/>
      </w:r>
    </w:p>
  </w:endnote>
  <w:endnote w:type="continuationSeparator" w:id="0">
    <w:p w14:paraId="75ADBD6A" w14:textId="77777777" w:rsidR="007A2627" w:rsidRDefault="007A2627" w:rsidP="001E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B7CF9C5CtCID-WinCharSetFFFF-H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78507"/>
      <w:docPartObj>
        <w:docPartGallery w:val="Page Numbers (Bottom of Page)"/>
        <w:docPartUnique/>
      </w:docPartObj>
    </w:sdtPr>
    <w:sdtEndPr/>
    <w:sdtContent>
      <w:p w14:paraId="2F999A75" w14:textId="77777777" w:rsidR="000279F1" w:rsidRDefault="000279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C73AA5" w14:textId="77777777" w:rsidR="000279F1" w:rsidRDefault="000279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630EF" w14:textId="77777777" w:rsidR="007A2627" w:rsidRDefault="007A2627" w:rsidP="001E6867">
      <w:r>
        <w:separator/>
      </w:r>
    </w:p>
  </w:footnote>
  <w:footnote w:type="continuationSeparator" w:id="0">
    <w:p w14:paraId="28D4FEC8" w14:textId="77777777" w:rsidR="007A2627" w:rsidRDefault="007A2627" w:rsidP="001E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D6A76"/>
    <w:multiLevelType w:val="hybridMultilevel"/>
    <w:tmpl w:val="19286FFE"/>
    <w:lvl w:ilvl="0" w:tplc="5F5CAD70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59B2E90"/>
    <w:multiLevelType w:val="hybridMultilevel"/>
    <w:tmpl w:val="7428AE1E"/>
    <w:lvl w:ilvl="0" w:tplc="32461A40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0DB4601C"/>
    <w:multiLevelType w:val="hybridMultilevel"/>
    <w:tmpl w:val="7CB00FEC"/>
    <w:lvl w:ilvl="0" w:tplc="8EDE58F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F387C08"/>
    <w:multiLevelType w:val="hybridMultilevel"/>
    <w:tmpl w:val="1E40F6E2"/>
    <w:lvl w:ilvl="0" w:tplc="B8CC06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3308F3C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4" w15:restartNumberingAfterBreak="0">
    <w:nsid w:val="0FE6242F"/>
    <w:multiLevelType w:val="hybridMultilevel"/>
    <w:tmpl w:val="05387510"/>
    <w:lvl w:ilvl="0" w:tplc="3DA08808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 w15:restartNumberingAfterBreak="0">
    <w:nsid w:val="161A088D"/>
    <w:multiLevelType w:val="hybridMultilevel"/>
    <w:tmpl w:val="65C6BD18"/>
    <w:lvl w:ilvl="0" w:tplc="67E89E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D6A8F"/>
    <w:multiLevelType w:val="hybridMultilevel"/>
    <w:tmpl w:val="7C3A26A4"/>
    <w:lvl w:ilvl="0" w:tplc="701A114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872F26"/>
    <w:multiLevelType w:val="hybridMultilevel"/>
    <w:tmpl w:val="EC1A3A80"/>
    <w:lvl w:ilvl="0" w:tplc="204C8976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307C35FE"/>
    <w:multiLevelType w:val="hybridMultilevel"/>
    <w:tmpl w:val="5C161058"/>
    <w:lvl w:ilvl="0" w:tplc="0F62733C">
      <w:start w:val="1"/>
      <w:numFmt w:val="taiwaneseCountingThousand"/>
      <w:lvlText w:val="（%1）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 w15:restartNumberingAfterBreak="0">
    <w:nsid w:val="317F19F3"/>
    <w:multiLevelType w:val="hybridMultilevel"/>
    <w:tmpl w:val="AAE23CF2"/>
    <w:lvl w:ilvl="0" w:tplc="1EB8C4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0" w15:restartNumberingAfterBreak="0">
    <w:nsid w:val="31D02F3A"/>
    <w:multiLevelType w:val="hybridMultilevel"/>
    <w:tmpl w:val="32CC34E0"/>
    <w:lvl w:ilvl="0" w:tplc="1190424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33DB092F"/>
    <w:multiLevelType w:val="hybridMultilevel"/>
    <w:tmpl w:val="636A53A6"/>
    <w:lvl w:ilvl="0" w:tplc="FE128D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D09BE"/>
    <w:multiLevelType w:val="hybridMultilevel"/>
    <w:tmpl w:val="E2B871FA"/>
    <w:lvl w:ilvl="0" w:tplc="9C54CA68">
      <w:start w:val="1"/>
      <w:numFmt w:val="taiwaneseCountingThousand"/>
      <w:lvlText w:val="（%1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A607C0"/>
    <w:multiLevelType w:val="hybridMultilevel"/>
    <w:tmpl w:val="4F2E2C3E"/>
    <w:lvl w:ilvl="0" w:tplc="8E9A537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385A11EB"/>
    <w:multiLevelType w:val="hybridMultilevel"/>
    <w:tmpl w:val="1F3C8E8E"/>
    <w:lvl w:ilvl="0" w:tplc="83605CC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AD77F8"/>
    <w:multiLevelType w:val="hybridMultilevel"/>
    <w:tmpl w:val="49F2249E"/>
    <w:lvl w:ilvl="0" w:tplc="9C54CA68">
      <w:start w:val="1"/>
      <w:numFmt w:val="taiwaneseCountingThousand"/>
      <w:lvlText w:val="（%1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977E35"/>
    <w:multiLevelType w:val="hybridMultilevel"/>
    <w:tmpl w:val="32CC34E0"/>
    <w:lvl w:ilvl="0" w:tplc="1190424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40151FD7"/>
    <w:multiLevelType w:val="hybridMultilevel"/>
    <w:tmpl w:val="8B0CAEE0"/>
    <w:lvl w:ilvl="0" w:tplc="9C54CA68">
      <w:start w:val="1"/>
      <w:numFmt w:val="taiwaneseCountingThousand"/>
      <w:lvlText w:val="（%1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D76D3C"/>
    <w:multiLevelType w:val="hybridMultilevel"/>
    <w:tmpl w:val="FEAA56AE"/>
    <w:lvl w:ilvl="0" w:tplc="833E8A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5A67E0"/>
    <w:multiLevelType w:val="hybridMultilevel"/>
    <w:tmpl w:val="B06E0F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B0A715B"/>
    <w:multiLevelType w:val="hybridMultilevel"/>
    <w:tmpl w:val="FEE08EC2"/>
    <w:lvl w:ilvl="0" w:tplc="ACEC6A5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AD0A11"/>
    <w:multiLevelType w:val="hybridMultilevel"/>
    <w:tmpl w:val="B72ED81C"/>
    <w:lvl w:ilvl="0" w:tplc="B7302258">
      <w:start w:val="1"/>
      <w:numFmt w:val="taiwaneseCountingThousand"/>
      <w:lvlText w:val="%1、"/>
      <w:lvlJc w:val="left"/>
      <w:pPr>
        <w:tabs>
          <w:tab w:val="num" w:pos="0"/>
        </w:tabs>
        <w:ind w:left="570" w:hanging="570"/>
      </w:pPr>
      <w:rPr>
        <w:rFonts w:ascii="標楷體" w:eastAsia="標楷體" w:cs="Times New Roman" w:hint="eastAsia"/>
        <w:b/>
        <w:i w:val="0"/>
        <w:sz w:val="28"/>
        <w:u w:val="none"/>
      </w:rPr>
    </w:lvl>
    <w:lvl w:ilvl="1" w:tplc="9C54CA68">
      <w:start w:val="1"/>
      <w:numFmt w:val="taiwaneseCountingThousand"/>
      <w:lvlText w:val="（%2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2" w:tplc="2CF069E0">
      <w:start w:val="1"/>
      <w:numFmt w:val="taiwaneseCountingThousand"/>
      <w:lvlText w:val="（%3）"/>
      <w:lvlJc w:val="left"/>
      <w:pPr>
        <w:tabs>
          <w:tab w:val="num" w:pos="1392"/>
        </w:tabs>
        <w:ind w:left="1531" w:hanging="964"/>
      </w:pPr>
      <w:rPr>
        <w:rFonts w:cs="Times New Roman" w:hint="default"/>
        <w:b w:val="0"/>
        <w:i w:val="0"/>
        <w:sz w:val="28"/>
        <w:u w:val="none"/>
      </w:rPr>
    </w:lvl>
    <w:lvl w:ilvl="3" w:tplc="13749B7E">
      <w:start w:val="1"/>
      <w:numFmt w:val="taiwaneseCountingThousand"/>
      <w:lvlText w:val="(%4)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53EE2233"/>
    <w:multiLevelType w:val="hybridMultilevel"/>
    <w:tmpl w:val="7870F4BC"/>
    <w:lvl w:ilvl="0" w:tplc="9C54CA68">
      <w:start w:val="1"/>
      <w:numFmt w:val="taiwaneseCountingThousand"/>
      <w:lvlText w:val="（%1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E960F9"/>
    <w:multiLevelType w:val="hybridMultilevel"/>
    <w:tmpl w:val="12F818C2"/>
    <w:lvl w:ilvl="0" w:tplc="9C54CA68">
      <w:start w:val="1"/>
      <w:numFmt w:val="taiwaneseCountingThousand"/>
      <w:lvlText w:val="（%1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9D7E3A"/>
    <w:multiLevelType w:val="hybridMultilevel"/>
    <w:tmpl w:val="96D4CEA8"/>
    <w:lvl w:ilvl="0" w:tplc="B7302258">
      <w:start w:val="1"/>
      <w:numFmt w:val="taiwaneseCountingThousand"/>
      <w:lvlText w:val="%1、"/>
      <w:lvlJc w:val="left"/>
      <w:pPr>
        <w:tabs>
          <w:tab w:val="num" w:pos="0"/>
        </w:tabs>
        <w:ind w:left="570" w:hanging="570"/>
      </w:pPr>
      <w:rPr>
        <w:rFonts w:ascii="標楷體" w:eastAsia="標楷體" w:cs="Times New Roman" w:hint="eastAsia"/>
        <w:b/>
        <w:i w:val="0"/>
        <w:sz w:val="28"/>
        <w:u w:val="none"/>
      </w:rPr>
    </w:lvl>
    <w:lvl w:ilvl="1" w:tplc="9C54CA68">
      <w:start w:val="1"/>
      <w:numFmt w:val="taiwaneseCountingThousand"/>
      <w:lvlText w:val="（%2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2" w:tplc="2CF069E0">
      <w:start w:val="1"/>
      <w:numFmt w:val="taiwaneseCountingThousand"/>
      <w:lvlText w:val="（%3）"/>
      <w:lvlJc w:val="left"/>
      <w:pPr>
        <w:tabs>
          <w:tab w:val="num" w:pos="1185"/>
        </w:tabs>
        <w:ind w:left="1324" w:hanging="964"/>
      </w:pPr>
      <w:rPr>
        <w:rFonts w:cs="Times New Roman" w:hint="default"/>
        <w:b w:val="0"/>
        <w:i w:val="0"/>
        <w:sz w:val="28"/>
        <w:u w:val="none"/>
      </w:rPr>
    </w:lvl>
    <w:lvl w:ilvl="3" w:tplc="13749B7E">
      <w:start w:val="1"/>
      <w:numFmt w:val="taiwaneseCountingThousand"/>
      <w:lvlText w:val="(%4)"/>
      <w:lvlJc w:val="left"/>
      <w:pPr>
        <w:tabs>
          <w:tab w:val="num" w:pos="1684"/>
        </w:tabs>
        <w:ind w:left="1684" w:hanging="975"/>
      </w:pPr>
      <w:rPr>
        <w:rFonts w:cs="Times New Roman" w:hint="default"/>
        <w:b w:val="0"/>
        <w:i w:val="0"/>
        <w:color w:val="auto"/>
        <w:sz w:val="28"/>
        <w:szCs w:val="28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5EC56D71"/>
    <w:multiLevelType w:val="hybridMultilevel"/>
    <w:tmpl w:val="A9FEE11E"/>
    <w:lvl w:ilvl="0" w:tplc="B7302258">
      <w:start w:val="1"/>
      <w:numFmt w:val="taiwaneseCountingThousand"/>
      <w:lvlText w:val="%1、"/>
      <w:lvlJc w:val="left"/>
      <w:pPr>
        <w:tabs>
          <w:tab w:val="num" w:pos="0"/>
        </w:tabs>
        <w:ind w:left="570" w:hanging="570"/>
      </w:pPr>
      <w:rPr>
        <w:rFonts w:ascii="標楷體" w:eastAsia="標楷體" w:cs="Times New Roman" w:hint="eastAsia"/>
        <w:b/>
        <w:i w:val="0"/>
        <w:sz w:val="28"/>
        <w:u w:val="none"/>
      </w:rPr>
    </w:lvl>
    <w:lvl w:ilvl="1" w:tplc="9C54CA68">
      <w:start w:val="1"/>
      <w:numFmt w:val="taiwaneseCountingThousand"/>
      <w:lvlText w:val="（%2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2" w:tplc="2CF069E0">
      <w:start w:val="1"/>
      <w:numFmt w:val="taiwaneseCountingThousand"/>
      <w:lvlText w:val="（%3）"/>
      <w:lvlJc w:val="left"/>
      <w:pPr>
        <w:tabs>
          <w:tab w:val="num" w:pos="1185"/>
        </w:tabs>
        <w:ind w:left="1324" w:hanging="964"/>
      </w:pPr>
      <w:rPr>
        <w:rFonts w:cs="Times New Roman" w:hint="default"/>
        <w:b w:val="0"/>
        <w:i w:val="0"/>
        <w:sz w:val="28"/>
        <w:u w:val="none"/>
      </w:rPr>
    </w:lvl>
    <w:lvl w:ilvl="3" w:tplc="2CF069E0">
      <w:start w:val="1"/>
      <w:numFmt w:val="taiwaneseCountingThousand"/>
      <w:lvlText w:val="（%4）"/>
      <w:lvlJc w:val="left"/>
      <w:pPr>
        <w:tabs>
          <w:tab w:val="num" w:pos="1684"/>
        </w:tabs>
        <w:ind w:left="1684" w:hanging="975"/>
      </w:pPr>
      <w:rPr>
        <w:rFonts w:cs="Times New Roman" w:hint="default"/>
        <w:b w:val="0"/>
        <w:i w:val="0"/>
        <w:color w:val="auto"/>
        <w:sz w:val="28"/>
        <w:szCs w:val="28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5F811C68"/>
    <w:multiLevelType w:val="hybridMultilevel"/>
    <w:tmpl w:val="F4D2A018"/>
    <w:lvl w:ilvl="0" w:tplc="694637A4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629E1AAC"/>
    <w:multiLevelType w:val="hybridMultilevel"/>
    <w:tmpl w:val="99167B52"/>
    <w:lvl w:ilvl="0" w:tplc="7284CA4E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63B2711B"/>
    <w:multiLevelType w:val="hybridMultilevel"/>
    <w:tmpl w:val="99167B52"/>
    <w:lvl w:ilvl="0" w:tplc="7284CA4E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6FF01609"/>
    <w:multiLevelType w:val="hybridMultilevel"/>
    <w:tmpl w:val="033C7D0A"/>
    <w:lvl w:ilvl="0" w:tplc="C7F4691E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70C80BB4"/>
    <w:multiLevelType w:val="hybridMultilevel"/>
    <w:tmpl w:val="3064E210"/>
    <w:lvl w:ilvl="0" w:tplc="B7302258">
      <w:start w:val="1"/>
      <w:numFmt w:val="taiwaneseCountingThousand"/>
      <w:lvlText w:val="%1、"/>
      <w:lvlJc w:val="left"/>
      <w:pPr>
        <w:tabs>
          <w:tab w:val="num" w:pos="0"/>
        </w:tabs>
        <w:ind w:left="570" w:hanging="570"/>
      </w:pPr>
      <w:rPr>
        <w:rFonts w:ascii="標楷體" w:eastAsia="標楷體" w:cs="Times New Roman" w:hint="eastAsia"/>
        <w:b/>
        <w:i w:val="0"/>
        <w:sz w:val="28"/>
        <w:u w:val="none"/>
      </w:rPr>
    </w:lvl>
    <w:lvl w:ilvl="1" w:tplc="9C54CA68">
      <w:start w:val="1"/>
      <w:numFmt w:val="taiwaneseCountingThousand"/>
      <w:lvlText w:val="（%2）"/>
      <w:lvlJc w:val="left"/>
      <w:pPr>
        <w:tabs>
          <w:tab w:val="num" w:pos="1418"/>
        </w:tabs>
        <w:ind w:left="1474" w:hanging="907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2" w:tplc="2CF069E0">
      <w:start w:val="1"/>
      <w:numFmt w:val="taiwaneseCountingThousand"/>
      <w:lvlText w:val="（%3）"/>
      <w:lvlJc w:val="left"/>
      <w:pPr>
        <w:tabs>
          <w:tab w:val="num" w:pos="1185"/>
        </w:tabs>
        <w:ind w:left="1324" w:hanging="964"/>
      </w:pPr>
      <w:rPr>
        <w:rFonts w:cs="Times New Roman" w:hint="default"/>
        <w:b w:val="0"/>
        <w:i w:val="0"/>
        <w:sz w:val="28"/>
        <w:u w:val="none"/>
      </w:rPr>
    </w:lvl>
    <w:lvl w:ilvl="3" w:tplc="9C54CA68">
      <w:start w:val="1"/>
      <w:numFmt w:val="taiwaneseCountingThousand"/>
      <w:lvlText w:val="（%4）"/>
      <w:lvlJc w:val="left"/>
      <w:pPr>
        <w:tabs>
          <w:tab w:val="num" w:pos="1684"/>
        </w:tabs>
        <w:ind w:left="1684" w:hanging="975"/>
      </w:pPr>
      <w:rPr>
        <w:rFonts w:cs="Times New Roman" w:hint="eastAsia"/>
        <w:b w:val="0"/>
        <w:i w:val="0"/>
        <w:color w:val="auto"/>
        <w:sz w:val="28"/>
        <w:szCs w:val="28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18"/>
  </w:num>
  <w:num w:numId="5">
    <w:abstractNumId w:val="4"/>
  </w:num>
  <w:num w:numId="6">
    <w:abstractNumId w:val="13"/>
  </w:num>
  <w:num w:numId="7">
    <w:abstractNumId w:val="16"/>
  </w:num>
  <w:num w:numId="8">
    <w:abstractNumId w:val="19"/>
  </w:num>
  <w:num w:numId="9">
    <w:abstractNumId w:val="10"/>
  </w:num>
  <w:num w:numId="10">
    <w:abstractNumId w:val="7"/>
  </w:num>
  <w:num w:numId="11">
    <w:abstractNumId w:val="8"/>
  </w:num>
  <w:num w:numId="12">
    <w:abstractNumId w:val="9"/>
  </w:num>
  <w:num w:numId="13">
    <w:abstractNumId w:val="6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8"/>
  </w:num>
  <w:num w:numId="19">
    <w:abstractNumId w:val="27"/>
  </w:num>
  <w:num w:numId="20">
    <w:abstractNumId w:val="2"/>
  </w:num>
  <w:num w:numId="21">
    <w:abstractNumId w:val="21"/>
  </w:num>
  <w:num w:numId="22">
    <w:abstractNumId w:val="30"/>
  </w:num>
  <w:num w:numId="23">
    <w:abstractNumId w:val="25"/>
  </w:num>
  <w:num w:numId="24">
    <w:abstractNumId w:val="24"/>
  </w:num>
  <w:num w:numId="25">
    <w:abstractNumId w:val="15"/>
  </w:num>
  <w:num w:numId="26">
    <w:abstractNumId w:val="3"/>
  </w:num>
  <w:num w:numId="27">
    <w:abstractNumId w:val="17"/>
  </w:num>
  <w:num w:numId="28">
    <w:abstractNumId w:val="23"/>
  </w:num>
  <w:num w:numId="29">
    <w:abstractNumId w:val="22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4F"/>
    <w:rsid w:val="000279F1"/>
    <w:rsid w:val="00040B3D"/>
    <w:rsid w:val="00091928"/>
    <w:rsid w:val="000B3FE4"/>
    <w:rsid w:val="000D11A7"/>
    <w:rsid w:val="000E3452"/>
    <w:rsid w:val="000F20D4"/>
    <w:rsid w:val="00142524"/>
    <w:rsid w:val="0018158D"/>
    <w:rsid w:val="0018392C"/>
    <w:rsid w:val="0019673D"/>
    <w:rsid w:val="00196AF9"/>
    <w:rsid w:val="001A1EF4"/>
    <w:rsid w:val="001B6DDF"/>
    <w:rsid w:val="001C7D49"/>
    <w:rsid w:val="001D7540"/>
    <w:rsid w:val="001E6867"/>
    <w:rsid w:val="0020134B"/>
    <w:rsid w:val="00220EDD"/>
    <w:rsid w:val="002279D0"/>
    <w:rsid w:val="002713C7"/>
    <w:rsid w:val="00294CF2"/>
    <w:rsid w:val="002B7607"/>
    <w:rsid w:val="003258FD"/>
    <w:rsid w:val="00353598"/>
    <w:rsid w:val="003859D3"/>
    <w:rsid w:val="0039653C"/>
    <w:rsid w:val="003D0EA4"/>
    <w:rsid w:val="003E624E"/>
    <w:rsid w:val="00455D3B"/>
    <w:rsid w:val="004562EF"/>
    <w:rsid w:val="00465210"/>
    <w:rsid w:val="00495642"/>
    <w:rsid w:val="004B7B0F"/>
    <w:rsid w:val="004F2A94"/>
    <w:rsid w:val="005236F9"/>
    <w:rsid w:val="00527E73"/>
    <w:rsid w:val="00566F7A"/>
    <w:rsid w:val="005749C2"/>
    <w:rsid w:val="005A52D7"/>
    <w:rsid w:val="005A74FE"/>
    <w:rsid w:val="005B59DF"/>
    <w:rsid w:val="005E2F2F"/>
    <w:rsid w:val="006173B6"/>
    <w:rsid w:val="00621569"/>
    <w:rsid w:val="00642D66"/>
    <w:rsid w:val="006560DE"/>
    <w:rsid w:val="00671429"/>
    <w:rsid w:val="00672A8F"/>
    <w:rsid w:val="00683A7B"/>
    <w:rsid w:val="006969E5"/>
    <w:rsid w:val="006C1B5B"/>
    <w:rsid w:val="006C634A"/>
    <w:rsid w:val="006C738D"/>
    <w:rsid w:val="006E24F4"/>
    <w:rsid w:val="007103A7"/>
    <w:rsid w:val="00716407"/>
    <w:rsid w:val="00723DC1"/>
    <w:rsid w:val="007275F9"/>
    <w:rsid w:val="007461DA"/>
    <w:rsid w:val="0075112D"/>
    <w:rsid w:val="007630DA"/>
    <w:rsid w:val="007718AA"/>
    <w:rsid w:val="007A2627"/>
    <w:rsid w:val="007A7A75"/>
    <w:rsid w:val="007B3E52"/>
    <w:rsid w:val="00815F35"/>
    <w:rsid w:val="00832325"/>
    <w:rsid w:val="00837AE4"/>
    <w:rsid w:val="0084354F"/>
    <w:rsid w:val="008B2995"/>
    <w:rsid w:val="00900ECA"/>
    <w:rsid w:val="009053FF"/>
    <w:rsid w:val="00930FC9"/>
    <w:rsid w:val="00931095"/>
    <w:rsid w:val="00984C06"/>
    <w:rsid w:val="009A0473"/>
    <w:rsid w:val="009A3977"/>
    <w:rsid w:val="009B0B1B"/>
    <w:rsid w:val="00A27F0C"/>
    <w:rsid w:val="00A411BF"/>
    <w:rsid w:val="00A56AD6"/>
    <w:rsid w:val="00A7246C"/>
    <w:rsid w:val="00A81317"/>
    <w:rsid w:val="00A8227C"/>
    <w:rsid w:val="00A95646"/>
    <w:rsid w:val="00AA1820"/>
    <w:rsid w:val="00AB3A86"/>
    <w:rsid w:val="00AC3B28"/>
    <w:rsid w:val="00AE04D2"/>
    <w:rsid w:val="00AE2263"/>
    <w:rsid w:val="00B30D92"/>
    <w:rsid w:val="00B42D35"/>
    <w:rsid w:val="00B61B21"/>
    <w:rsid w:val="00BB58D3"/>
    <w:rsid w:val="00BC2F09"/>
    <w:rsid w:val="00C13600"/>
    <w:rsid w:val="00C427A5"/>
    <w:rsid w:val="00C72374"/>
    <w:rsid w:val="00C77706"/>
    <w:rsid w:val="00C82011"/>
    <w:rsid w:val="00CA7F0D"/>
    <w:rsid w:val="00D36EB2"/>
    <w:rsid w:val="00D45403"/>
    <w:rsid w:val="00D47BCB"/>
    <w:rsid w:val="00D52C12"/>
    <w:rsid w:val="00D579A4"/>
    <w:rsid w:val="00D95D86"/>
    <w:rsid w:val="00DA1EDF"/>
    <w:rsid w:val="00DF2557"/>
    <w:rsid w:val="00DF3038"/>
    <w:rsid w:val="00DF37A9"/>
    <w:rsid w:val="00DF4FDF"/>
    <w:rsid w:val="00E60626"/>
    <w:rsid w:val="00E72C4B"/>
    <w:rsid w:val="00E75F38"/>
    <w:rsid w:val="00E94C97"/>
    <w:rsid w:val="00EB1393"/>
    <w:rsid w:val="00EB4B90"/>
    <w:rsid w:val="00EC7DCD"/>
    <w:rsid w:val="00ED29CB"/>
    <w:rsid w:val="00EE59AC"/>
    <w:rsid w:val="00F02359"/>
    <w:rsid w:val="00F13441"/>
    <w:rsid w:val="00F368E2"/>
    <w:rsid w:val="00F373B8"/>
    <w:rsid w:val="00F722EF"/>
    <w:rsid w:val="00F75377"/>
    <w:rsid w:val="00F75786"/>
    <w:rsid w:val="00F914E0"/>
    <w:rsid w:val="00F966B8"/>
    <w:rsid w:val="00FC74B3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9F8E1"/>
  <w15:chartTrackingRefBased/>
  <w15:docId w15:val="{67A56849-A823-4BB7-9E0B-6F052F8A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86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686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6867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rsid w:val="001E6867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1E6867"/>
    <w:rPr>
      <w:rFonts w:ascii="Times New Roman" w:eastAsia="新細明體" w:hAnsi="Times New Roman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E6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6867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091928"/>
    <w:pPr>
      <w:ind w:leftChars="200" w:left="480"/>
    </w:pPr>
  </w:style>
  <w:style w:type="paragraph" w:customStyle="1" w:styleId="aa">
    <w:name w:val="法規內文"/>
    <w:basedOn w:val="a"/>
    <w:uiPriority w:val="99"/>
    <w:rsid w:val="00D579A4"/>
    <w:rPr>
      <w:rFonts w:ascii="新細明體" w:hAnsi="新細明體" w:cs="新細明體"/>
      <w:szCs w:val="20"/>
    </w:rPr>
  </w:style>
  <w:style w:type="character" w:styleId="ab">
    <w:name w:val="Hyperlink"/>
    <w:basedOn w:val="a0"/>
    <w:uiPriority w:val="99"/>
    <w:unhideWhenUsed/>
    <w:rsid w:val="005A52D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A5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55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55D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.hl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.hl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834</Words>
  <Characters>4758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周雁翎</dc:creator>
  <cp:keywords/>
  <dc:description/>
  <cp:lastModifiedBy>周雁翎</cp:lastModifiedBy>
  <cp:revision>12</cp:revision>
  <cp:lastPrinted>2022-05-23T08:27:00Z</cp:lastPrinted>
  <dcterms:created xsi:type="dcterms:W3CDTF">2022-05-23T03:07:00Z</dcterms:created>
  <dcterms:modified xsi:type="dcterms:W3CDTF">2022-05-23T09:35:00Z</dcterms:modified>
</cp:coreProperties>
</file>