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75F" w:rsidRDefault="00F66823">
      <w:pPr>
        <w:spacing w:before="40"/>
        <w:ind w:left="107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花蓮縣</w:t>
      </w:r>
      <w:proofErr w:type="gramStart"/>
      <w:r w:rsidR="00905533">
        <w:rPr>
          <w:rFonts w:ascii="標楷體" w:eastAsia="標楷體" w:hAnsi="標楷體" w:cs="標楷體" w:hint="eastAsia"/>
          <w:sz w:val="28"/>
          <w:szCs w:val="28"/>
        </w:rPr>
        <w:t>鳳林鎮山興</w:t>
      </w:r>
      <w:r>
        <w:rPr>
          <w:rFonts w:ascii="標楷體" w:eastAsia="標楷體" w:hAnsi="標楷體" w:cs="標楷體"/>
          <w:sz w:val="28"/>
          <w:szCs w:val="28"/>
        </w:rPr>
        <w:t>社區</w:t>
      </w:r>
      <w:proofErr w:type="gramEnd"/>
      <w:r>
        <w:rPr>
          <w:rFonts w:ascii="標楷體" w:eastAsia="標楷體" w:hAnsi="標楷體" w:cs="標楷體"/>
          <w:sz w:val="28"/>
          <w:szCs w:val="28"/>
        </w:rPr>
        <w:t>發展協會</w:t>
      </w:r>
    </w:p>
    <w:p w:rsidR="004C175F" w:rsidRDefault="00905533">
      <w:pPr>
        <w:spacing w:before="40"/>
        <w:ind w:left="107"/>
        <w:jc w:val="center"/>
        <w:rPr>
          <w:rFonts w:ascii="標楷體" w:eastAsia="標楷體" w:hAnsi="標楷體" w:cs="標楷體"/>
          <w:sz w:val="28"/>
          <w:szCs w:val="28"/>
        </w:rPr>
      </w:pP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山興</w:t>
      </w:r>
      <w:r w:rsidR="00F66823">
        <w:rPr>
          <w:rFonts w:ascii="標楷體" w:eastAsia="標楷體" w:hAnsi="標楷體" w:cs="標楷體"/>
          <w:sz w:val="28"/>
          <w:szCs w:val="28"/>
        </w:rPr>
        <w:t>部落</w:t>
      </w:r>
      <w:proofErr w:type="gramEnd"/>
      <w:r w:rsidR="00F66823">
        <w:rPr>
          <w:rFonts w:ascii="標楷體" w:eastAsia="標楷體" w:hAnsi="標楷體" w:cs="標楷體"/>
          <w:sz w:val="28"/>
          <w:szCs w:val="28"/>
        </w:rPr>
        <w:t>文化健康站</w:t>
      </w:r>
      <w:proofErr w:type="gramStart"/>
      <w:r w:rsidR="000453A1">
        <w:rPr>
          <w:rFonts w:ascii="標楷體" w:eastAsia="標楷體" w:hAnsi="標楷體" w:cs="標楷體"/>
          <w:sz w:val="28"/>
          <w:szCs w:val="28"/>
        </w:rPr>
        <w:t>11</w:t>
      </w:r>
      <w:proofErr w:type="gramEnd"/>
      <w:r w:rsidR="000453A1">
        <w:rPr>
          <w:rFonts w:ascii="標楷體" w:eastAsia="標楷體" w:hAnsi="標楷體" w:cs="標楷體"/>
          <w:sz w:val="28"/>
          <w:szCs w:val="28"/>
        </w:rPr>
        <w:t>2</w:t>
      </w:r>
      <w:r w:rsidR="00F66823">
        <w:rPr>
          <w:rFonts w:ascii="標楷體" w:eastAsia="標楷體" w:hAnsi="標楷體" w:cs="標楷體"/>
          <w:sz w:val="28"/>
          <w:szCs w:val="28"/>
        </w:rPr>
        <w:t>年度照顧</w:t>
      </w:r>
      <w:proofErr w:type="gramStart"/>
      <w:r w:rsidR="00F66823">
        <w:rPr>
          <w:rFonts w:ascii="標楷體" w:eastAsia="標楷體" w:hAnsi="標楷體" w:cs="標楷體"/>
          <w:sz w:val="28"/>
          <w:szCs w:val="28"/>
        </w:rPr>
        <w:t>服務員</w:t>
      </w:r>
      <w:r w:rsidR="00F6152F">
        <w:rPr>
          <w:rFonts w:ascii="標楷體" w:eastAsia="標楷體" w:hAnsi="標楷體" w:cs="標楷體"/>
          <w:sz w:val="28"/>
          <w:szCs w:val="28"/>
        </w:rPr>
        <w:t>暨廚</w:t>
      </w:r>
      <w:proofErr w:type="gramEnd"/>
      <w:r w:rsidR="00F6152F">
        <w:rPr>
          <w:rFonts w:ascii="標楷體" w:eastAsia="標楷體" w:hAnsi="標楷體" w:cs="標楷體"/>
          <w:sz w:val="28"/>
          <w:szCs w:val="28"/>
        </w:rPr>
        <w:t>工</w:t>
      </w:r>
      <w:r w:rsidR="00F66823">
        <w:rPr>
          <w:rFonts w:ascii="標楷體" w:eastAsia="標楷體" w:hAnsi="標楷體" w:cs="標楷體"/>
          <w:sz w:val="28"/>
          <w:szCs w:val="28"/>
        </w:rPr>
        <w:t>徵選公告</w:t>
      </w:r>
    </w:p>
    <w:p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照顧服務員資格及工作內容:</w:t>
      </w:r>
    </w:p>
    <w:tbl>
      <w:tblPr>
        <w:tblStyle w:val="ad"/>
        <w:tblW w:w="8789" w:type="dxa"/>
        <w:tblInd w:w="108" w:type="dxa"/>
        <w:tblLook w:val="04A0" w:firstRow="1" w:lastRow="0" w:firstColumn="1" w:lastColumn="0" w:noHBand="0" w:noVBand="1"/>
      </w:tblPr>
      <w:tblGrid>
        <w:gridCol w:w="476"/>
        <w:gridCol w:w="5620"/>
        <w:gridCol w:w="2693"/>
      </w:tblGrid>
      <w:tr w:rsidR="001332B9" w:rsidRPr="001332B9" w:rsidTr="001332B9">
        <w:tc>
          <w:tcPr>
            <w:tcW w:w="476" w:type="dxa"/>
            <w:vAlign w:val="center"/>
          </w:tcPr>
          <w:p w:rsidR="001332B9" w:rsidRPr="001332B9" w:rsidRDefault="001332B9" w:rsidP="001B1DD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照顧服務員</w:t>
            </w:r>
          </w:p>
        </w:tc>
        <w:tc>
          <w:tcPr>
            <w:tcW w:w="5620" w:type="dxa"/>
            <w:vAlign w:val="center"/>
          </w:tcPr>
          <w:p w:rsidR="001332B9" w:rsidRPr="001332B9" w:rsidRDefault="001332B9" w:rsidP="001332B9">
            <w:pPr>
              <w:spacing w:line="400" w:lineRule="exact"/>
              <w:ind w:left="556" w:hangingChars="214" w:hanging="556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一、具原住民身分(在地者優先)，及符合下列資格之</w:t>
            </w:r>
            <w:proofErr w:type="gramStart"/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者優先進用：</w:t>
            </w:r>
          </w:p>
          <w:p w:rsidR="001332B9" w:rsidRPr="001332B9" w:rsidRDefault="001332B9" w:rsidP="001332B9">
            <w:pPr>
              <w:spacing w:line="400" w:lineRule="exact"/>
              <w:ind w:leftChars="249" w:left="861" w:hangingChars="101" w:hanging="2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)領有照顧服務員訓練結業證明書者。</w:t>
            </w:r>
          </w:p>
          <w:p w:rsidR="001332B9" w:rsidRPr="001332B9" w:rsidRDefault="001332B9" w:rsidP="001332B9">
            <w:pPr>
              <w:spacing w:line="400" w:lineRule="exact"/>
              <w:ind w:leftChars="249" w:left="861" w:hangingChars="101" w:hanging="2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(二)領有照顧服務員訓練職類技術士證者。</w:t>
            </w:r>
          </w:p>
          <w:p w:rsidR="001332B9" w:rsidRPr="001332B9" w:rsidRDefault="001332B9" w:rsidP="001332B9">
            <w:pPr>
              <w:spacing w:line="400" w:lineRule="exact"/>
              <w:ind w:leftChars="249" w:left="1126" w:hangingChars="203" w:hanging="528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(三)高中(職)以上學校護理、照顧相關科(組)畢業者。</w:t>
            </w:r>
          </w:p>
          <w:p w:rsidR="001332B9" w:rsidRPr="001332B9" w:rsidRDefault="001332B9" w:rsidP="001332B9">
            <w:pPr>
              <w:spacing w:line="400" w:lineRule="exact"/>
              <w:ind w:left="556" w:hangingChars="214" w:hanging="556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二、若經評估在地無法進用符合前點(</w:t>
            </w:r>
            <w:proofErr w:type="gramStart"/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)~(三)之照顧服務員，得以至少50小時照顧服務員訓練課程(得以</w:t>
            </w:r>
            <w:proofErr w:type="gramStart"/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衛福</w:t>
            </w:r>
            <w:proofErr w:type="gramEnd"/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部長期照顧數位學習平台取得訓練時數)，以「助理照顧服務員」進用，並於6個月內取得照顧服務員結業證明書始得續聘。</w:t>
            </w:r>
          </w:p>
        </w:tc>
        <w:tc>
          <w:tcPr>
            <w:tcW w:w="2693" w:type="dxa"/>
            <w:vAlign w:val="center"/>
          </w:tcPr>
          <w:p w:rsidR="001332B9" w:rsidRPr="001332B9" w:rsidRDefault="001332B9" w:rsidP="001332B9">
            <w:pPr>
              <w:spacing w:line="400" w:lineRule="exact"/>
              <w:ind w:leftChars="13" w:left="494" w:hangingChars="178" w:hanging="4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/>
                <w:sz w:val="26"/>
                <w:szCs w:val="26"/>
              </w:rPr>
              <w:t>一、主責長者照顧服務(推動站內服務項目)，並分工輪流執行相關業務。</w:t>
            </w: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二、配合站內行政業務(含財務管理、紀錄建置)。</w:t>
            </w:r>
          </w:p>
          <w:p w:rsidR="001332B9" w:rsidRPr="001332B9" w:rsidRDefault="001332B9" w:rsidP="001332B9">
            <w:pPr>
              <w:spacing w:line="400" w:lineRule="exact"/>
              <w:ind w:leftChars="13" w:left="494" w:hangingChars="178" w:hanging="4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三、配合普查服務地區照顧需要。</w:t>
            </w:r>
          </w:p>
          <w:p w:rsidR="001332B9" w:rsidRPr="001332B9" w:rsidRDefault="001332B9" w:rsidP="001332B9">
            <w:pPr>
              <w:spacing w:line="400" w:lineRule="exact"/>
              <w:ind w:leftChars="13" w:left="494" w:hangingChars="178" w:hanging="463"/>
              <w:rPr>
                <w:rFonts w:ascii="標楷體" w:eastAsia="標楷體" w:hAnsi="標楷體"/>
                <w:sz w:val="26"/>
                <w:szCs w:val="26"/>
              </w:rPr>
            </w:pPr>
            <w:r w:rsidRPr="001332B9">
              <w:rPr>
                <w:rFonts w:ascii="標楷體" w:eastAsia="標楷體" w:hAnsi="標楷體" w:hint="eastAsia"/>
                <w:sz w:val="26"/>
                <w:szCs w:val="26"/>
              </w:rPr>
              <w:t>四、配合本會或直轄市、縣(市)政府政策宣導。</w:t>
            </w:r>
          </w:p>
        </w:tc>
      </w:tr>
    </w:tbl>
    <w:p w:rsidR="001332B9" w:rsidRPr="001332B9" w:rsidRDefault="001332B9" w:rsidP="001332B9">
      <w:pPr>
        <w:pBdr>
          <w:top w:val="nil"/>
          <w:left w:val="nil"/>
          <w:bottom w:val="nil"/>
          <w:right w:val="nil"/>
          <w:between w:val="nil"/>
        </w:pBdr>
        <w:spacing w:before="40"/>
        <w:ind w:left="567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依下列順序原則擇優錄取:</w:t>
      </w:r>
    </w:p>
    <w:p w:rsidR="004C175F" w:rsidRDefault="00733261" w:rsidP="008775AA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59" w:left="565" w:hangingChars="151" w:hanging="42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(1)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身心健康具有服務老人經驗且有服務熱忱，取得照顧服務員職類技術證或完成照顧服務員訓練時數，及具原住民族語能力、體力佳者。</w:t>
      </w:r>
    </w:p>
    <w:p w:rsidR="004C175F" w:rsidRDefault="00733261" w:rsidP="008775AA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59" w:left="565" w:hangingChars="151" w:hanging="42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(2)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身心健康具有服務老人經驗且有服務熱忱，並具有照顧相關訓練時數或學分，及具原住民族語能力、體力佳者。</w:t>
      </w:r>
    </w:p>
    <w:p w:rsidR="004C175F" w:rsidRDefault="00733261" w:rsidP="008775AA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59" w:left="565" w:hangingChars="151" w:hanging="42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(3)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身心健康具有服務熱忱，且有照顧服務經驗及相關訓練者、體力佳者。</w:t>
      </w:r>
    </w:p>
    <w:p w:rsidR="00733261" w:rsidRPr="00733261" w:rsidRDefault="00733261" w:rsidP="008775AA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59" w:left="565" w:hangingChars="151" w:hanging="42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(4)</w:t>
      </w:r>
      <w:r w:rsidR="00F66823" w:rsidRPr="00733261">
        <w:rPr>
          <w:rFonts w:ascii="標楷體" w:eastAsia="標楷體" w:hAnsi="標楷體" w:cs="標楷體"/>
          <w:color w:val="000000"/>
          <w:sz w:val="28"/>
          <w:szCs w:val="28"/>
        </w:rPr>
        <w:t>電腦能力:</w:t>
      </w:r>
      <w:r w:rsidR="00F66823" w:rsidRPr="00733261">
        <w:rPr>
          <w:rFonts w:ascii="標楷體" w:eastAsia="標楷體" w:hAnsi="標楷體" w:cs="標楷體"/>
          <w:color w:val="333333"/>
          <w:sz w:val="28"/>
          <w:szCs w:val="28"/>
        </w:rPr>
        <w:t>電腦基本操作 文書處理 網際網路</w:t>
      </w:r>
      <w:r w:rsidR="00F66823" w:rsidRPr="00733261">
        <w:rPr>
          <w:rFonts w:ascii="標楷體" w:eastAsia="標楷體" w:hAnsi="標楷體" w:cs="標楷體"/>
          <w:color w:val="333333"/>
          <w:sz w:val="28"/>
          <w:szCs w:val="28"/>
          <w:highlight w:val="white"/>
        </w:rPr>
        <w:t>Word /Excel /PowerPoint/ Windows 10</w:t>
      </w:r>
    </w:p>
    <w:p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工作時間：周一至周五，早上八點至下午四點。(每日共8小時)</w:t>
      </w:r>
    </w:p>
    <w:p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工作地點：</w:t>
      </w:r>
      <w:proofErr w:type="gramStart"/>
      <w:r w:rsidR="00905533">
        <w:rPr>
          <w:rFonts w:ascii="標楷體" w:eastAsia="標楷體" w:hAnsi="標楷體" w:cs="標楷體" w:hint="eastAsia"/>
          <w:color w:val="000000"/>
          <w:sz w:val="28"/>
          <w:szCs w:val="28"/>
        </w:rPr>
        <w:t>山興</w:t>
      </w:r>
      <w:r>
        <w:rPr>
          <w:rFonts w:ascii="標楷體" w:eastAsia="標楷體" w:hAnsi="標楷體" w:cs="標楷體"/>
          <w:color w:val="000000"/>
          <w:sz w:val="28"/>
          <w:szCs w:val="28"/>
        </w:rPr>
        <w:t>部落文健站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(花蓮縣</w:t>
      </w:r>
      <w:r w:rsidR="00905533">
        <w:rPr>
          <w:rFonts w:ascii="標楷體" w:eastAsia="標楷體" w:hAnsi="標楷體" w:cs="標楷體" w:hint="eastAsia"/>
          <w:color w:val="000000"/>
          <w:sz w:val="28"/>
          <w:szCs w:val="28"/>
        </w:rPr>
        <w:t>鳳林鎮山興里山文路9號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) </w:t>
      </w:r>
    </w:p>
    <w:p w:rsidR="001332B9" w:rsidRDefault="001332B9">
      <w:pP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br w:type="page"/>
      </w:r>
    </w:p>
    <w:p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薪資：</w:t>
      </w:r>
    </w:p>
    <w:tbl>
      <w:tblPr>
        <w:tblW w:w="9095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4"/>
        <w:gridCol w:w="992"/>
        <w:gridCol w:w="1134"/>
        <w:gridCol w:w="4536"/>
        <w:gridCol w:w="1559"/>
      </w:tblGrid>
      <w:tr w:rsidR="001332B9" w:rsidRPr="00733261" w:rsidTr="007E68DF">
        <w:trPr>
          <w:trHeight w:val="863"/>
        </w:trPr>
        <w:tc>
          <w:tcPr>
            <w:tcW w:w="874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類別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級別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薪資(元)</w:t>
            </w:r>
          </w:p>
        </w:tc>
        <w:tc>
          <w:tcPr>
            <w:tcW w:w="453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點進用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備註</w:t>
            </w:r>
          </w:p>
        </w:tc>
      </w:tr>
      <w:tr w:rsidR="001332B9" w:rsidRPr="00733261" w:rsidTr="007E68DF">
        <w:trPr>
          <w:trHeight w:val="852"/>
        </w:trPr>
        <w:tc>
          <w:tcPr>
            <w:tcW w:w="87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B9" w:rsidRPr="001332B9" w:rsidRDefault="001332B9" w:rsidP="0073326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助理照顧服務員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第1級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31,000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以照顧服務員資格第二點進用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1332B9" w:rsidRPr="00733261" w:rsidTr="007E68DF">
        <w:trPr>
          <w:trHeight w:val="852"/>
        </w:trPr>
        <w:tc>
          <w:tcPr>
            <w:tcW w:w="87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照顧服務員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第1級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33,000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以照顧服務員資格第一點進用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proofErr w:type="gramStart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照服員</w:t>
            </w:r>
            <w:proofErr w:type="gramEnd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於</w:t>
            </w:r>
            <w:proofErr w:type="gramStart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11</w:t>
            </w:r>
            <w:proofErr w:type="gramEnd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1年度以前依「</w:t>
            </w:r>
            <w:proofErr w:type="gramStart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11</w:t>
            </w:r>
            <w:proofErr w:type="gramEnd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1年度推展原住民族長期照顧-文化健康站實施計畫」規定已取得第2級薪資</w:t>
            </w:r>
            <w:proofErr w:type="gramStart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級距</w:t>
            </w:r>
            <w:proofErr w:type="gramEnd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者，維持以每月3萬4,000元薪資進用。</w:t>
            </w:r>
          </w:p>
        </w:tc>
      </w:tr>
      <w:tr w:rsidR="001332B9" w:rsidRPr="00733261" w:rsidTr="007E68DF">
        <w:trPr>
          <w:trHeight w:val="2029"/>
        </w:trPr>
        <w:tc>
          <w:tcPr>
            <w:tcW w:w="87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第2級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35,000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(1)擔任文健站照顧服務員滿2年。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(2)</w:t>
            </w:r>
            <w:proofErr w:type="gramStart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取得照服員</w:t>
            </w:r>
            <w:proofErr w:type="gramEnd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證照/社會工作師證照/護理師證照/中餐烹飪證照(丙級以上)其中之一。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(3)取得</w:t>
            </w:r>
            <w:r w:rsidRPr="001332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>中高級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以上原住民族語言能力認證。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1332B9" w:rsidRPr="00733261" w:rsidTr="007E68DF">
        <w:trPr>
          <w:trHeight w:val="2029"/>
        </w:trPr>
        <w:tc>
          <w:tcPr>
            <w:tcW w:w="87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第3級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35,500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(1)擔任文健站照顧服務員滿3年。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(2)</w:t>
            </w:r>
            <w:proofErr w:type="gramStart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取得照服員</w:t>
            </w:r>
            <w:proofErr w:type="gramEnd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證照/社會工作師證照/護理師證照/中餐烹飪證照(丙級以上)其中之一。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(3)取得</w:t>
            </w:r>
            <w:r w:rsidRPr="001332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>高級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以上原住民族語言能力認證。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1332B9" w:rsidRPr="00733261" w:rsidTr="007E68DF">
        <w:trPr>
          <w:trHeight w:val="2029"/>
        </w:trPr>
        <w:tc>
          <w:tcPr>
            <w:tcW w:w="87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第4級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32B9" w:rsidRPr="001332B9" w:rsidRDefault="001332B9" w:rsidP="001332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36,000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(1)擔任文健站照顧服務員滿4年。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(2)</w:t>
            </w:r>
            <w:proofErr w:type="gramStart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取得照服員</w:t>
            </w:r>
            <w:proofErr w:type="gramEnd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證照/社會工作師證照/護理師證照/中餐烹飪證照(丙級以上)其中之一。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br/>
              <w:t>(3)</w:t>
            </w:r>
            <w:proofErr w:type="gramStart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取得</w:t>
            </w:r>
            <w:r w:rsidRPr="001332B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6"/>
                <w:szCs w:val="26"/>
                <w:u w:val="single"/>
              </w:rPr>
              <w:t>優級</w:t>
            </w:r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以上</w:t>
            </w:r>
            <w:proofErr w:type="gramEnd"/>
            <w:r w:rsidRPr="001332B9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原住民族語言能力認證。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332B9" w:rsidRPr="001332B9" w:rsidRDefault="001332B9" w:rsidP="001332B9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1812A3" w:rsidRPr="00A128C7" w:rsidRDefault="00CA5F00" w:rsidP="00CA5F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A128C7">
        <w:rPr>
          <w:rFonts w:ascii="標楷體" w:eastAsia="標楷體" w:hAnsi="標楷體" w:cs="標楷體"/>
          <w:sz w:val="28"/>
          <w:szCs w:val="28"/>
        </w:rPr>
        <w:t>廚工資格及工作內容:</w:t>
      </w:r>
    </w:p>
    <w:p w:rsidR="00945EE6" w:rsidRPr="00A128C7" w:rsidRDefault="00945EE6" w:rsidP="00A128C7">
      <w:pPr>
        <w:pStyle w:val="aa"/>
        <w:spacing w:line="500" w:lineRule="exact"/>
        <w:ind w:leftChars="69" w:left="634" w:hangingChars="167" w:hanging="468"/>
        <w:rPr>
          <w:rFonts w:ascii="標楷體" w:eastAsia="標楷體" w:hAnsi="標楷體"/>
          <w:sz w:val="28"/>
          <w:szCs w:val="28"/>
        </w:rPr>
      </w:pPr>
      <w:r w:rsidRPr="00A128C7">
        <w:rPr>
          <w:rFonts w:ascii="標楷體" w:eastAsia="標楷體" w:hAnsi="標楷體" w:hint="eastAsia"/>
          <w:sz w:val="28"/>
          <w:szCs w:val="28"/>
        </w:rPr>
        <w:t>(1)</w:t>
      </w:r>
      <w:r w:rsidR="00A128C7" w:rsidRPr="00A128C7">
        <w:rPr>
          <w:rFonts w:ascii="標楷體" w:eastAsia="標楷體" w:hAnsi="標楷體" w:hint="eastAsia"/>
          <w:sz w:val="28"/>
          <w:szCs w:val="28"/>
        </w:rPr>
        <w:t>烹煮本</w:t>
      </w:r>
      <w:proofErr w:type="gramStart"/>
      <w:r w:rsidR="00A128C7" w:rsidRPr="00A128C7">
        <w:rPr>
          <w:rFonts w:ascii="標楷體" w:eastAsia="標楷體" w:hAnsi="標楷體" w:hint="eastAsia"/>
          <w:sz w:val="28"/>
          <w:szCs w:val="28"/>
        </w:rPr>
        <w:t>站長者餐食</w:t>
      </w:r>
      <w:proofErr w:type="gramEnd"/>
      <w:r w:rsidR="00A128C7" w:rsidRPr="00A128C7">
        <w:rPr>
          <w:rFonts w:ascii="標楷體" w:eastAsia="標楷體" w:hAnsi="標楷體" w:hint="eastAsia"/>
          <w:sz w:val="28"/>
          <w:szCs w:val="28"/>
        </w:rPr>
        <w:t>，以健康正向、</w:t>
      </w:r>
      <w:r w:rsidRPr="00A128C7">
        <w:rPr>
          <w:rFonts w:ascii="標楷體" w:eastAsia="標楷體" w:hAnsi="標楷體" w:hint="eastAsia"/>
          <w:sz w:val="28"/>
          <w:szCs w:val="28"/>
        </w:rPr>
        <w:t>具原住民身分(在地者優先)</w:t>
      </w:r>
      <w:r w:rsidR="00A128C7" w:rsidRPr="00A128C7">
        <w:rPr>
          <w:rFonts w:ascii="標楷體" w:eastAsia="標楷體" w:hAnsi="標楷體" w:hint="eastAsia"/>
          <w:sz w:val="28"/>
          <w:szCs w:val="28"/>
        </w:rPr>
        <w:t>，</w:t>
      </w:r>
      <w:r w:rsidRPr="00A128C7">
        <w:rPr>
          <w:rFonts w:ascii="標楷體" w:eastAsia="標楷體" w:hAnsi="標楷體"/>
          <w:sz w:val="28"/>
          <w:szCs w:val="28"/>
        </w:rPr>
        <w:t>具備中餐廚師證照為優先。</w:t>
      </w:r>
    </w:p>
    <w:p w:rsidR="00945EE6" w:rsidRPr="00A128C7" w:rsidRDefault="00945EE6" w:rsidP="00A128C7">
      <w:pPr>
        <w:pStyle w:val="aa"/>
        <w:spacing w:line="500" w:lineRule="exact"/>
        <w:ind w:leftChars="-1" w:left="-2" w:firstLineChars="69" w:firstLine="193"/>
        <w:rPr>
          <w:rFonts w:ascii="標楷體" w:eastAsia="標楷體" w:hAnsi="標楷體"/>
          <w:sz w:val="28"/>
          <w:szCs w:val="28"/>
        </w:rPr>
      </w:pPr>
      <w:r w:rsidRPr="00A128C7">
        <w:rPr>
          <w:rFonts w:ascii="標楷體" w:eastAsia="標楷體" w:hAnsi="標楷體" w:hint="eastAsia"/>
          <w:sz w:val="28"/>
          <w:szCs w:val="28"/>
        </w:rPr>
        <w:t>(2)</w:t>
      </w:r>
      <w:r w:rsidRPr="00A128C7">
        <w:rPr>
          <w:rFonts w:ascii="標楷體" w:eastAsia="標楷體" w:hAnsi="標楷體"/>
          <w:sz w:val="28"/>
          <w:szCs w:val="28"/>
        </w:rPr>
        <w:t>以112年基本工資176元/時計算。</w:t>
      </w:r>
    </w:p>
    <w:p w:rsidR="00945EE6" w:rsidRPr="00A128C7" w:rsidRDefault="00945EE6" w:rsidP="00A128C7">
      <w:pPr>
        <w:pStyle w:val="aa"/>
        <w:spacing w:line="500" w:lineRule="exact"/>
        <w:ind w:leftChars="-1" w:left="-2" w:firstLineChars="69" w:firstLine="193"/>
        <w:rPr>
          <w:rFonts w:ascii="標楷體" w:eastAsia="標楷體" w:hAnsi="標楷體"/>
          <w:sz w:val="28"/>
          <w:szCs w:val="28"/>
        </w:rPr>
      </w:pPr>
      <w:r w:rsidRPr="00A128C7">
        <w:rPr>
          <w:rFonts w:ascii="標楷體" w:eastAsia="標楷體" w:hAnsi="標楷體" w:hint="eastAsia"/>
          <w:sz w:val="28"/>
          <w:szCs w:val="28"/>
        </w:rPr>
        <w:t>(3)工作時間：每週</w:t>
      </w:r>
      <w:proofErr w:type="gramStart"/>
      <w:r w:rsidRPr="00A128C7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128C7">
        <w:rPr>
          <w:rFonts w:ascii="標楷體" w:eastAsia="標楷體" w:hAnsi="標楷體" w:hint="eastAsia"/>
          <w:sz w:val="28"/>
          <w:szCs w:val="28"/>
        </w:rPr>
        <w:t>至週五上午8:00-12:00。</w:t>
      </w:r>
    </w:p>
    <w:p w:rsidR="00945EE6" w:rsidRPr="00A128C7" w:rsidRDefault="00945EE6" w:rsidP="00A128C7">
      <w:pPr>
        <w:pStyle w:val="aa"/>
        <w:spacing w:line="500" w:lineRule="exact"/>
        <w:ind w:leftChars="-1" w:left="-2" w:firstLineChars="69" w:firstLine="193"/>
        <w:rPr>
          <w:rFonts w:ascii="標楷體" w:eastAsia="標楷體" w:hAnsi="標楷體" w:cs="標楷體"/>
          <w:color w:val="FF0000"/>
          <w:sz w:val="28"/>
          <w:szCs w:val="28"/>
        </w:rPr>
      </w:pPr>
      <w:r w:rsidRPr="00A128C7">
        <w:rPr>
          <w:rFonts w:ascii="標楷體" w:eastAsia="標楷體" w:hAnsi="標楷體" w:hint="eastAsia"/>
          <w:sz w:val="28"/>
          <w:szCs w:val="28"/>
        </w:rPr>
        <w:t>(4)工作地點：花蓮縣鳳林鎮山興里山文路9號(</w:t>
      </w:r>
      <w:proofErr w:type="gramStart"/>
      <w:r w:rsidRPr="00A128C7">
        <w:rPr>
          <w:rFonts w:ascii="標楷體" w:eastAsia="標楷體" w:hAnsi="標楷體" w:hint="eastAsia"/>
          <w:sz w:val="28"/>
          <w:szCs w:val="28"/>
        </w:rPr>
        <w:t>山興文</w:t>
      </w:r>
      <w:proofErr w:type="gramEnd"/>
      <w:r w:rsidRPr="00A128C7">
        <w:rPr>
          <w:rFonts w:ascii="標楷體" w:eastAsia="標楷體" w:hAnsi="標楷體" w:hint="eastAsia"/>
          <w:sz w:val="28"/>
          <w:szCs w:val="28"/>
        </w:rPr>
        <w:t>建站)。</w:t>
      </w:r>
    </w:p>
    <w:p w:rsidR="004C175F" w:rsidRDefault="00F668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繳交證件：戶口名簿影本或其他足以證明原住民身分之文件、畢業證書、證照、結業證書、族語認證證明文件</w:t>
      </w:r>
      <w:r w:rsidR="0072434B">
        <w:rPr>
          <w:rFonts w:ascii="標楷體" w:eastAsia="標楷體" w:hAnsi="標楷體" w:cs="標楷體"/>
          <w:color w:val="000000"/>
          <w:sz w:val="28"/>
          <w:szCs w:val="28"/>
        </w:rPr>
        <w:t>、中餐廚師證照</w:t>
      </w:r>
      <w:r>
        <w:rPr>
          <w:rFonts w:ascii="標楷體" w:eastAsia="標楷體" w:hAnsi="標楷體" w:cs="標楷體"/>
          <w:color w:val="000000"/>
          <w:sz w:val="28"/>
          <w:szCs w:val="28"/>
        </w:rPr>
        <w:t>或其他證明文件。</w:t>
      </w:r>
    </w:p>
    <w:p w:rsidR="004C175F" w:rsidRPr="002E2AB7" w:rsidRDefault="00F66823" w:rsidP="00FC01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收件截止日期：即</w:t>
      </w:r>
      <w:r w:rsidRPr="002E2AB7">
        <w:rPr>
          <w:rFonts w:ascii="標楷體" w:eastAsia="標楷體" w:hAnsi="標楷體" w:cs="標楷體"/>
          <w:sz w:val="28"/>
          <w:szCs w:val="28"/>
        </w:rPr>
        <w:t xml:space="preserve">日起至 </w:t>
      </w:r>
      <w:r w:rsidRPr="00AF5B4E">
        <w:rPr>
          <w:rFonts w:ascii="標楷體" w:eastAsia="標楷體" w:hAnsi="標楷體" w:cs="標楷體"/>
          <w:sz w:val="28"/>
          <w:szCs w:val="28"/>
        </w:rPr>
        <w:t>11</w:t>
      </w:r>
      <w:r w:rsidR="00FC0140" w:rsidRPr="00AF5B4E">
        <w:rPr>
          <w:rFonts w:ascii="標楷體" w:eastAsia="標楷體" w:hAnsi="標楷體" w:cs="標楷體"/>
          <w:sz w:val="28"/>
          <w:szCs w:val="28"/>
        </w:rPr>
        <w:t>1</w:t>
      </w:r>
      <w:r w:rsidRPr="00AF5B4E">
        <w:rPr>
          <w:rFonts w:ascii="標楷體" w:eastAsia="標楷體" w:hAnsi="標楷體" w:cs="標楷體"/>
          <w:sz w:val="28"/>
          <w:szCs w:val="28"/>
        </w:rPr>
        <w:t>年</w:t>
      </w:r>
      <w:r w:rsidR="00F6152F" w:rsidRPr="00AF5B4E">
        <w:rPr>
          <w:rFonts w:ascii="標楷體" w:eastAsia="標楷體" w:hAnsi="標楷體" w:cs="標楷體" w:hint="eastAsia"/>
          <w:sz w:val="28"/>
          <w:szCs w:val="28"/>
        </w:rPr>
        <w:t>12</w:t>
      </w:r>
      <w:r w:rsidRPr="00AF5B4E">
        <w:rPr>
          <w:rFonts w:ascii="標楷體" w:eastAsia="標楷體" w:hAnsi="標楷體" w:cs="標楷體"/>
          <w:sz w:val="28"/>
          <w:szCs w:val="28"/>
        </w:rPr>
        <w:t>月</w:t>
      </w:r>
      <w:r w:rsidR="00C61AB4">
        <w:rPr>
          <w:rFonts w:ascii="標楷體" w:eastAsia="標楷體" w:hAnsi="標楷體" w:cs="標楷體"/>
          <w:sz w:val="28"/>
          <w:szCs w:val="28"/>
        </w:rPr>
        <w:t>1</w:t>
      </w:r>
      <w:r w:rsidR="00EA296D">
        <w:rPr>
          <w:rFonts w:ascii="標楷體" w:eastAsia="標楷體" w:hAnsi="標楷體" w:cs="標楷體"/>
          <w:sz w:val="28"/>
          <w:szCs w:val="28"/>
        </w:rPr>
        <w:t>6</w:t>
      </w:r>
      <w:r w:rsidRPr="00AF5B4E">
        <w:rPr>
          <w:rFonts w:ascii="標楷體" w:eastAsia="標楷體" w:hAnsi="標楷體" w:cs="標楷體"/>
          <w:sz w:val="28"/>
          <w:szCs w:val="28"/>
        </w:rPr>
        <w:t>日(</w:t>
      </w:r>
      <w:r w:rsidR="002E2AB7" w:rsidRPr="00AF5B4E">
        <w:rPr>
          <w:rFonts w:ascii="標楷體" w:eastAsia="標楷體" w:hAnsi="標楷體" w:cs="標楷體"/>
          <w:sz w:val="28"/>
          <w:szCs w:val="28"/>
        </w:rPr>
        <w:t>星期</w:t>
      </w:r>
      <w:r w:rsidR="00F6152F" w:rsidRPr="00AF5B4E">
        <w:rPr>
          <w:rFonts w:ascii="標楷體" w:eastAsia="標楷體" w:hAnsi="標楷體" w:cs="標楷體" w:hint="eastAsia"/>
          <w:sz w:val="28"/>
          <w:szCs w:val="28"/>
        </w:rPr>
        <w:t>五</w:t>
      </w:r>
      <w:r w:rsidRPr="00AF5B4E">
        <w:rPr>
          <w:rFonts w:ascii="標楷體" w:eastAsia="標楷體" w:hAnsi="標楷體" w:cs="標楷體"/>
          <w:sz w:val="28"/>
          <w:szCs w:val="28"/>
        </w:rPr>
        <w:t>)</w:t>
      </w:r>
      <w:r w:rsidR="00C83019" w:rsidRPr="002E2AB7">
        <w:rPr>
          <w:rFonts w:ascii="標楷體" w:eastAsia="標楷體" w:hAnsi="標楷體" w:cs="標楷體" w:hint="eastAsia"/>
          <w:sz w:val="28"/>
          <w:szCs w:val="28"/>
        </w:rPr>
        <w:t>下</w:t>
      </w:r>
      <w:r w:rsidRPr="002E2AB7">
        <w:rPr>
          <w:rFonts w:ascii="標楷體" w:eastAsia="標楷體" w:hAnsi="標楷體" w:cs="標楷體"/>
          <w:sz w:val="28"/>
          <w:szCs w:val="28"/>
        </w:rPr>
        <w:t>午</w:t>
      </w:r>
      <w:r w:rsidR="00C83019" w:rsidRPr="002E2AB7">
        <w:rPr>
          <w:rFonts w:ascii="標楷體" w:eastAsia="標楷體" w:hAnsi="標楷體" w:cs="標楷體" w:hint="eastAsia"/>
          <w:sz w:val="28"/>
          <w:szCs w:val="28"/>
        </w:rPr>
        <w:t>4</w:t>
      </w:r>
      <w:r w:rsidR="00C83019" w:rsidRPr="002E2AB7">
        <w:rPr>
          <w:rFonts w:ascii="標楷體" w:eastAsia="標楷體" w:hAnsi="標楷體" w:cs="標楷體"/>
          <w:sz w:val="28"/>
          <w:szCs w:val="28"/>
        </w:rPr>
        <w:t>時</w:t>
      </w:r>
      <w:r w:rsidR="00C83019" w:rsidRPr="002E2AB7">
        <w:rPr>
          <w:rFonts w:ascii="標楷體" w:eastAsia="標楷體" w:hAnsi="標楷體" w:cs="標楷體" w:hint="eastAsia"/>
          <w:sz w:val="28"/>
          <w:szCs w:val="28"/>
        </w:rPr>
        <w:lastRenderedPageBreak/>
        <w:t>整(郵戳為憑)</w:t>
      </w:r>
      <w:r w:rsidRPr="002E2AB7">
        <w:rPr>
          <w:rFonts w:ascii="標楷體" w:eastAsia="標楷體" w:hAnsi="標楷體" w:cs="標楷體"/>
          <w:sz w:val="28"/>
          <w:szCs w:val="28"/>
        </w:rPr>
        <w:t>，備妥相關資料</w:t>
      </w:r>
      <w:r w:rsidR="00854BC8" w:rsidRPr="002E2AB7">
        <w:rPr>
          <w:rFonts w:ascii="標楷體" w:eastAsia="標楷體" w:hAnsi="標楷體" w:cs="標楷體" w:hint="eastAsia"/>
          <w:sz w:val="28"/>
          <w:szCs w:val="28"/>
        </w:rPr>
        <w:t>郵寄或</w:t>
      </w:r>
      <w:r w:rsidRPr="002E2AB7">
        <w:rPr>
          <w:rFonts w:ascii="標楷體" w:eastAsia="標楷體" w:hAnsi="標楷體" w:cs="標楷體"/>
          <w:sz w:val="28"/>
          <w:szCs w:val="28"/>
        </w:rPr>
        <w:t>親送本站</w:t>
      </w:r>
      <w:r w:rsidR="00854BC8" w:rsidRPr="002E2AB7">
        <w:rPr>
          <w:rFonts w:ascii="標楷體" w:eastAsia="標楷體" w:hAnsi="標楷體" w:cs="標楷體" w:hint="eastAsia"/>
          <w:sz w:val="28"/>
          <w:szCs w:val="28"/>
        </w:rPr>
        <w:t>，</w:t>
      </w:r>
      <w:r w:rsidRPr="002E2AB7">
        <w:rPr>
          <w:rFonts w:ascii="標楷體" w:eastAsia="標楷體" w:hAnsi="標楷體" w:cs="標楷體"/>
          <w:sz w:val="28"/>
          <w:szCs w:val="28"/>
        </w:rPr>
        <w:t>地址: 花蓮縣</w:t>
      </w:r>
      <w:r w:rsidR="00854BC8" w:rsidRPr="002E2AB7">
        <w:rPr>
          <w:rFonts w:ascii="標楷體" w:eastAsia="標楷體" w:hAnsi="標楷體" w:cs="標楷體" w:hint="eastAsia"/>
          <w:sz w:val="28"/>
          <w:szCs w:val="28"/>
        </w:rPr>
        <w:t>鳳林鎮山興里山文路9號</w:t>
      </w:r>
      <w:r w:rsidRPr="002E2AB7">
        <w:rPr>
          <w:rFonts w:ascii="標楷體" w:eastAsia="標楷體" w:hAnsi="標楷體" w:cs="標楷體"/>
          <w:sz w:val="28"/>
          <w:szCs w:val="28"/>
        </w:rPr>
        <w:t>(</w:t>
      </w:r>
      <w:r w:rsidR="00854BC8" w:rsidRPr="002E2AB7">
        <w:rPr>
          <w:rFonts w:ascii="標楷體" w:eastAsia="標楷體" w:hAnsi="標楷體" w:cs="標楷體" w:hint="eastAsia"/>
          <w:sz w:val="28"/>
          <w:szCs w:val="28"/>
        </w:rPr>
        <w:t>原山興國小舊址</w:t>
      </w:r>
      <w:r w:rsidRPr="002E2AB7">
        <w:rPr>
          <w:rFonts w:ascii="標楷體" w:eastAsia="標楷體" w:hAnsi="標楷體" w:cs="標楷體"/>
          <w:sz w:val="28"/>
          <w:szCs w:val="28"/>
        </w:rPr>
        <w:t>)</w:t>
      </w:r>
    </w:p>
    <w:p w:rsidR="00162C3B" w:rsidRPr="002E2AB7" w:rsidRDefault="00F66823" w:rsidP="00162C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2E2AB7">
        <w:rPr>
          <w:rFonts w:ascii="標楷體" w:eastAsia="標楷體" w:hAnsi="標楷體" w:cs="標楷體"/>
          <w:sz w:val="28"/>
          <w:szCs w:val="28"/>
        </w:rPr>
        <w:t>甄試</w:t>
      </w:r>
      <w:r w:rsidR="006B2E0A" w:rsidRPr="002E2AB7">
        <w:rPr>
          <w:rFonts w:ascii="標楷體" w:eastAsia="標楷體" w:hAnsi="標楷體" w:cs="Arial"/>
          <w:spacing w:val="24"/>
          <w:sz w:val="28"/>
          <w:szCs w:val="28"/>
        </w:rPr>
        <w:t>日期及方式</w:t>
      </w:r>
      <w:r w:rsidRPr="002E2AB7">
        <w:rPr>
          <w:rFonts w:ascii="標楷體" w:eastAsia="標楷體" w:hAnsi="標楷體" w:cs="標楷體"/>
          <w:sz w:val="28"/>
          <w:szCs w:val="28"/>
        </w:rPr>
        <w:t>：</w:t>
      </w:r>
    </w:p>
    <w:p w:rsidR="00E42807" w:rsidRPr="002E2AB7" w:rsidRDefault="006B2E0A" w:rsidP="00E42807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235" w:left="1984" w:hangingChars="467" w:hanging="1420"/>
        <w:rPr>
          <w:rFonts w:ascii="標楷體" w:eastAsia="標楷體" w:hAnsi="標楷體" w:cs="Arial"/>
          <w:spacing w:val="24"/>
          <w:sz w:val="28"/>
          <w:szCs w:val="28"/>
        </w:rPr>
      </w:pPr>
      <w:r w:rsidRPr="002E2AB7">
        <w:rPr>
          <w:rFonts w:ascii="標楷體" w:eastAsia="標楷體" w:hAnsi="標楷體" w:cs="Arial"/>
          <w:spacing w:val="24"/>
          <w:sz w:val="28"/>
          <w:szCs w:val="28"/>
        </w:rPr>
        <w:t>(</w:t>
      </w:r>
      <w:r w:rsidRPr="002E2AB7">
        <w:rPr>
          <w:rFonts w:ascii="標楷體" w:eastAsia="標楷體" w:hAnsi="標楷體" w:cs="Arial" w:hint="eastAsia"/>
          <w:spacing w:val="24"/>
          <w:sz w:val="28"/>
          <w:szCs w:val="28"/>
        </w:rPr>
        <w:t>1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)</w:t>
      </w:r>
      <w:r w:rsidRPr="002E2AB7">
        <w:rPr>
          <w:rFonts w:ascii="標楷體" w:eastAsia="標楷體" w:hAnsi="標楷體" w:cs="Arial" w:hint="eastAsia"/>
          <w:spacing w:val="24"/>
          <w:sz w:val="28"/>
          <w:szCs w:val="28"/>
        </w:rPr>
        <w:t>日期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：將以</w:t>
      </w:r>
      <w:r w:rsidR="00162C3B" w:rsidRPr="002E2AB7">
        <w:rPr>
          <w:rFonts w:ascii="標楷體" w:eastAsia="標楷體" w:hAnsi="標楷體" w:cs="Arial"/>
          <w:spacing w:val="24"/>
          <w:sz w:val="28"/>
          <w:szCs w:val="28"/>
        </w:rPr>
        <w:t>電話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或</w:t>
      </w:r>
      <w:r w:rsidR="00162C3B" w:rsidRPr="002E2AB7">
        <w:rPr>
          <w:rFonts w:ascii="標楷體" w:eastAsia="標楷體" w:hAnsi="標楷體" w:cs="Arial"/>
          <w:spacing w:val="24"/>
          <w:sz w:val="28"/>
          <w:szCs w:val="28"/>
        </w:rPr>
        <w:t>E-mail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通知符合資格人員參加</w:t>
      </w:r>
      <w:r w:rsidR="00162C3B" w:rsidRPr="002E2AB7">
        <w:rPr>
          <w:rFonts w:ascii="標楷體" w:eastAsia="標楷體" w:hAnsi="標楷體" w:cs="標楷體"/>
          <w:sz w:val="28"/>
          <w:szCs w:val="28"/>
        </w:rPr>
        <w:t xml:space="preserve">111 </w:t>
      </w:r>
      <w:bookmarkStart w:id="0" w:name="_GoBack"/>
      <w:bookmarkEnd w:id="0"/>
      <w:r w:rsidR="00162C3B" w:rsidRPr="002E2AB7">
        <w:rPr>
          <w:rFonts w:ascii="標楷體" w:eastAsia="標楷體" w:hAnsi="標楷體" w:cs="標楷體"/>
          <w:sz w:val="28"/>
          <w:szCs w:val="28"/>
        </w:rPr>
        <w:t>年</w:t>
      </w:r>
      <w:r w:rsidR="00F6152F">
        <w:rPr>
          <w:rFonts w:ascii="標楷體" w:eastAsia="標楷體" w:hAnsi="標楷體" w:cs="標楷體"/>
          <w:sz w:val="28"/>
          <w:szCs w:val="28"/>
        </w:rPr>
        <w:t>12</w:t>
      </w:r>
      <w:r w:rsidR="00162C3B" w:rsidRPr="002E2AB7">
        <w:rPr>
          <w:rFonts w:ascii="標楷體" w:eastAsia="標楷體" w:hAnsi="標楷體" w:cs="標楷體"/>
          <w:sz w:val="28"/>
          <w:szCs w:val="28"/>
        </w:rPr>
        <w:t>月</w:t>
      </w:r>
      <w:r w:rsidR="00840CC8">
        <w:rPr>
          <w:rFonts w:ascii="標楷體" w:eastAsia="標楷體" w:hAnsi="標楷體" w:cs="標楷體" w:hint="eastAsia"/>
          <w:sz w:val="28"/>
          <w:szCs w:val="28"/>
        </w:rPr>
        <w:t>1</w:t>
      </w:r>
      <w:r w:rsidR="00EA296D">
        <w:rPr>
          <w:rFonts w:ascii="標楷體" w:eastAsia="標楷體" w:hAnsi="標楷體" w:cs="標楷體"/>
          <w:sz w:val="28"/>
          <w:szCs w:val="28"/>
        </w:rPr>
        <w:t>8</w:t>
      </w:r>
      <w:r w:rsidR="00162C3B" w:rsidRPr="002E2AB7">
        <w:rPr>
          <w:rFonts w:ascii="標楷體" w:eastAsia="標楷體" w:hAnsi="標楷體" w:cs="標楷體"/>
          <w:sz w:val="28"/>
          <w:szCs w:val="28"/>
        </w:rPr>
        <w:t>日(星期</w:t>
      </w:r>
      <w:r w:rsidR="00840CC8">
        <w:rPr>
          <w:rFonts w:ascii="標楷體" w:eastAsia="標楷體" w:hAnsi="標楷體" w:cs="標楷體" w:hint="eastAsia"/>
          <w:sz w:val="28"/>
          <w:szCs w:val="28"/>
        </w:rPr>
        <w:t>日</w:t>
      </w:r>
      <w:r w:rsidR="00162C3B" w:rsidRPr="002E2AB7">
        <w:rPr>
          <w:rFonts w:ascii="標楷體" w:eastAsia="標楷體" w:hAnsi="標楷體" w:cs="標楷體"/>
          <w:sz w:val="28"/>
          <w:szCs w:val="28"/>
        </w:rPr>
        <w:t>)</w:t>
      </w:r>
      <w:r w:rsidR="00840CC8">
        <w:rPr>
          <w:rFonts w:ascii="標楷體" w:eastAsia="標楷體" w:hAnsi="標楷體" w:cs="標楷體"/>
          <w:sz w:val="28"/>
          <w:szCs w:val="28"/>
        </w:rPr>
        <w:t>下</w:t>
      </w:r>
      <w:r w:rsidR="00162C3B" w:rsidRPr="002E2AB7">
        <w:rPr>
          <w:rFonts w:ascii="標楷體" w:eastAsia="標楷體" w:hAnsi="標楷體" w:cs="標楷體"/>
          <w:sz w:val="28"/>
          <w:szCs w:val="28"/>
        </w:rPr>
        <w:t>午</w:t>
      </w:r>
      <w:r w:rsidR="00840CC8">
        <w:rPr>
          <w:rFonts w:ascii="標楷體" w:eastAsia="標楷體" w:hAnsi="標楷體" w:cs="標楷體"/>
          <w:sz w:val="28"/>
          <w:szCs w:val="28"/>
        </w:rPr>
        <w:t>1</w:t>
      </w:r>
      <w:r w:rsidR="00162C3B" w:rsidRPr="002E2AB7">
        <w:rPr>
          <w:rFonts w:ascii="標楷體" w:eastAsia="標楷體" w:hAnsi="標楷體" w:cs="標楷體"/>
          <w:sz w:val="28"/>
          <w:szCs w:val="28"/>
        </w:rPr>
        <w:t>時整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口試及筆試。</w:t>
      </w:r>
    </w:p>
    <w:p w:rsidR="00E42807" w:rsidRDefault="006B2E0A" w:rsidP="00E42807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235" w:left="1984" w:hangingChars="467" w:hanging="1420"/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</w:pPr>
      <w:r w:rsidRPr="002E2AB7">
        <w:rPr>
          <w:rFonts w:ascii="標楷體" w:eastAsia="標楷體" w:hAnsi="標楷體" w:cs="Arial"/>
          <w:spacing w:val="24"/>
          <w:sz w:val="28"/>
          <w:szCs w:val="28"/>
        </w:rPr>
        <w:t>(</w:t>
      </w:r>
      <w:r w:rsidRPr="002E2AB7">
        <w:rPr>
          <w:rFonts w:ascii="標楷體" w:eastAsia="標楷體" w:hAnsi="標楷體" w:cs="Arial" w:hint="eastAsia"/>
          <w:spacing w:val="24"/>
          <w:sz w:val="28"/>
          <w:szCs w:val="28"/>
        </w:rPr>
        <w:t>2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>)地點：花蓮縣鳳林鎮</w:t>
      </w:r>
      <w:r w:rsidR="00162C3B" w:rsidRPr="002E2AB7">
        <w:rPr>
          <w:rFonts w:ascii="標楷體" w:eastAsia="標楷體" w:hAnsi="標楷體" w:cs="Arial" w:hint="eastAsia"/>
          <w:spacing w:val="24"/>
          <w:sz w:val="28"/>
          <w:szCs w:val="28"/>
        </w:rPr>
        <w:t>山興里山文路9號</w:t>
      </w:r>
      <w:r w:rsidRPr="002E2AB7">
        <w:rPr>
          <w:rFonts w:ascii="標楷體" w:eastAsia="標楷體" w:hAnsi="標楷體" w:cs="Arial"/>
          <w:spacing w:val="24"/>
          <w:sz w:val="28"/>
          <w:szCs w:val="28"/>
        </w:rPr>
        <w:t xml:space="preserve"> (</w:t>
      </w:r>
      <w:proofErr w:type="gramStart"/>
      <w:r w:rsidR="00162C3B" w:rsidRPr="002E2AB7">
        <w:rPr>
          <w:rFonts w:ascii="標楷體" w:eastAsia="標楷體" w:hAnsi="標楷體" w:cs="Arial" w:hint="eastAsia"/>
          <w:spacing w:val="24"/>
          <w:sz w:val="28"/>
          <w:szCs w:val="28"/>
        </w:rPr>
        <w:t>山</w:t>
      </w:r>
      <w:r w:rsid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興文健站</w:t>
      </w:r>
      <w:proofErr w:type="gramEnd"/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)</w:t>
      </w:r>
    </w:p>
    <w:p w:rsidR="006B2E0A" w:rsidRPr="00162C3B" w:rsidRDefault="006B2E0A" w:rsidP="00E42807">
      <w:pPr>
        <w:pBdr>
          <w:top w:val="nil"/>
          <w:left w:val="nil"/>
          <w:bottom w:val="nil"/>
          <w:right w:val="nil"/>
          <w:between w:val="nil"/>
        </w:pBdr>
        <w:spacing w:before="40"/>
        <w:ind w:leftChars="235" w:left="1984" w:hangingChars="467" w:hanging="1420"/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</w:pP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(</w:t>
      </w:r>
      <w:r w:rsidRP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3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)方式：區分筆試、口試，以筆試成績之70%及口試成績之30%，合併計算為考試總成績。其中一試成績未達</w:t>
      </w:r>
      <w:r w:rsid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6</w:t>
      </w:r>
      <w:r w:rsid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0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分或總成績未達</w:t>
      </w:r>
      <w:r w:rsid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7</w:t>
      </w:r>
      <w:r w:rsidR="00162C3B"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5</w:t>
      </w:r>
      <w:r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分者不予錄取。</w:t>
      </w:r>
    </w:p>
    <w:p w:rsidR="006B2E0A" w:rsidRPr="00162C3B" w:rsidRDefault="00162C3B" w:rsidP="008542BB">
      <w:pPr>
        <w:pBdr>
          <w:top w:val="nil"/>
          <w:left w:val="nil"/>
          <w:bottom w:val="nil"/>
          <w:right w:val="nil"/>
          <w:between w:val="nil"/>
        </w:pBdr>
        <w:spacing w:before="40"/>
        <w:ind w:left="567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pacing w:val="24"/>
          <w:sz w:val="28"/>
          <w:szCs w:val="28"/>
        </w:rPr>
        <w:t>(4)</w:t>
      </w:r>
      <w:r w:rsidR="006B2E0A" w:rsidRPr="00162C3B">
        <w:rPr>
          <w:rFonts w:ascii="標楷體" w:eastAsia="標楷體" w:hAnsi="標楷體" w:cs="Arial"/>
          <w:color w:val="000000" w:themeColor="text1"/>
          <w:spacing w:val="24"/>
          <w:sz w:val="28"/>
          <w:szCs w:val="28"/>
        </w:rPr>
        <w:t>錄取名額：正取1名。</w:t>
      </w:r>
    </w:p>
    <w:p w:rsidR="004C175F" w:rsidRPr="002E2AB7" w:rsidRDefault="00F66823" w:rsidP="000006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/>
        <w:ind w:left="567" w:hanging="567"/>
        <w:rPr>
          <w:rFonts w:ascii="標楷體" w:eastAsia="標楷體" w:hAnsi="標楷體" w:cs="標楷體"/>
          <w:sz w:val="28"/>
          <w:szCs w:val="28"/>
        </w:rPr>
      </w:pPr>
      <w:r w:rsidRPr="00162C3B">
        <w:rPr>
          <w:rFonts w:ascii="標楷體" w:eastAsia="標楷體" w:hAnsi="標楷體" w:cs="標楷體"/>
          <w:color w:val="000000" w:themeColor="text1"/>
          <w:sz w:val="28"/>
          <w:szCs w:val="28"/>
        </w:rPr>
        <w:t>進用時間：預計</w:t>
      </w:r>
      <w:r w:rsidR="00F6152F">
        <w:rPr>
          <w:rFonts w:ascii="標楷體" w:eastAsia="標楷體" w:hAnsi="標楷體" w:cs="標楷體"/>
          <w:sz w:val="28"/>
          <w:szCs w:val="28"/>
        </w:rPr>
        <w:t xml:space="preserve"> 112</w:t>
      </w:r>
      <w:r w:rsidRPr="002E2AB7">
        <w:rPr>
          <w:rFonts w:ascii="標楷體" w:eastAsia="標楷體" w:hAnsi="標楷體" w:cs="標楷體"/>
          <w:sz w:val="28"/>
          <w:szCs w:val="28"/>
        </w:rPr>
        <w:t xml:space="preserve"> 年</w:t>
      </w:r>
      <w:r w:rsidR="00F6152F">
        <w:rPr>
          <w:rFonts w:ascii="標楷體" w:eastAsia="標楷體" w:hAnsi="標楷體" w:cs="標楷體"/>
          <w:sz w:val="28"/>
          <w:szCs w:val="28"/>
        </w:rPr>
        <w:t>1</w:t>
      </w:r>
      <w:r w:rsidRPr="002E2AB7">
        <w:rPr>
          <w:rFonts w:ascii="標楷體" w:eastAsia="標楷體" w:hAnsi="標楷體" w:cs="標楷體"/>
          <w:sz w:val="28"/>
          <w:szCs w:val="28"/>
        </w:rPr>
        <w:t>月</w:t>
      </w:r>
      <w:r w:rsidR="002E2AB7" w:rsidRPr="002E2AB7">
        <w:rPr>
          <w:rFonts w:ascii="標楷體" w:eastAsia="標楷體" w:hAnsi="標楷體" w:cs="標楷體" w:hint="eastAsia"/>
          <w:sz w:val="28"/>
          <w:szCs w:val="28"/>
        </w:rPr>
        <w:t>1</w:t>
      </w:r>
      <w:r w:rsidRPr="002E2AB7">
        <w:rPr>
          <w:rFonts w:ascii="標楷體" w:eastAsia="標楷體" w:hAnsi="標楷體" w:cs="標楷體"/>
          <w:sz w:val="28"/>
          <w:szCs w:val="28"/>
        </w:rPr>
        <w:t>日至</w:t>
      </w:r>
      <w:r w:rsidR="00F6152F">
        <w:rPr>
          <w:rFonts w:ascii="標楷體" w:eastAsia="標楷體" w:hAnsi="標楷體" w:cs="標楷體"/>
          <w:sz w:val="28"/>
          <w:szCs w:val="28"/>
        </w:rPr>
        <w:t xml:space="preserve"> 112</w:t>
      </w:r>
      <w:r w:rsidRPr="002E2AB7">
        <w:rPr>
          <w:rFonts w:ascii="標楷體" w:eastAsia="標楷體" w:hAnsi="標楷體" w:cs="標楷體"/>
          <w:sz w:val="28"/>
          <w:szCs w:val="28"/>
        </w:rPr>
        <w:t>年12月31日止。</w:t>
      </w:r>
    </w:p>
    <w:p w:rsidR="004C175F" w:rsidRPr="008542BB" w:rsidRDefault="00F66823" w:rsidP="008542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 w:line="415" w:lineRule="auto"/>
        <w:ind w:left="567" w:right="651" w:hanging="567"/>
        <w:rPr>
          <w:rFonts w:ascii="標楷體" w:eastAsia="標楷體" w:hAnsi="標楷體" w:cs="標楷體"/>
          <w:color w:val="000000"/>
          <w:sz w:val="28"/>
          <w:szCs w:val="28"/>
        </w:rPr>
      </w:pPr>
      <w:r w:rsidRPr="008542BB">
        <w:rPr>
          <w:rFonts w:ascii="標楷體" w:eastAsia="標楷體" w:hAnsi="標楷體" w:cs="標楷體"/>
          <w:color w:val="000000" w:themeColor="text1"/>
          <w:sz w:val="28"/>
          <w:szCs w:val="28"/>
        </w:rPr>
        <w:t>聯絡方式：</w:t>
      </w:r>
      <w:r w:rsidRPr="008542BB">
        <w:rPr>
          <w:rFonts w:ascii="標楷體" w:eastAsia="標楷體" w:hAnsi="標楷體" w:cs="標楷體"/>
          <w:color w:val="000000"/>
          <w:sz w:val="28"/>
          <w:szCs w:val="28"/>
        </w:rPr>
        <w:t>聯絡人：</w:t>
      </w:r>
      <w:r w:rsidR="00905533" w:rsidRPr="008542BB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陳美娟  </w:t>
      </w:r>
      <w:r w:rsidRPr="008542BB">
        <w:rPr>
          <w:rFonts w:ascii="標楷體" w:eastAsia="標楷體" w:hAnsi="標楷體" w:cs="標楷體"/>
          <w:color w:val="000000"/>
          <w:sz w:val="28"/>
          <w:szCs w:val="28"/>
        </w:rPr>
        <w:t>手機：</w:t>
      </w:r>
      <w:r w:rsidR="00905533" w:rsidRPr="008542BB">
        <w:rPr>
          <w:rFonts w:ascii="標楷體" w:eastAsia="標楷體" w:hAnsi="標楷體" w:cs="標楷體" w:hint="eastAsia"/>
          <w:color w:val="000000"/>
          <w:sz w:val="28"/>
          <w:szCs w:val="28"/>
        </w:rPr>
        <w:t>0915-698686</w:t>
      </w:r>
    </w:p>
    <w:p w:rsidR="004C175F" w:rsidRDefault="00783D93" w:rsidP="00C56B60">
      <w:pPr>
        <w:pBdr>
          <w:top w:val="nil"/>
          <w:left w:val="nil"/>
          <w:bottom w:val="nil"/>
          <w:right w:val="nil"/>
          <w:between w:val="nil"/>
        </w:pBdr>
        <w:spacing w:before="1" w:line="415" w:lineRule="auto"/>
        <w:ind w:right="651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12</w:t>
      </w:r>
      <w:r w:rsidR="00F66823">
        <w:rPr>
          <w:rFonts w:ascii="標楷體" w:eastAsia="標楷體" w:hAnsi="標楷體" w:cs="標楷體"/>
          <w:color w:val="000000"/>
          <w:sz w:val="28"/>
          <w:szCs w:val="28"/>
        </w:rPr>
        <w:t>、錄取通知方式：錄取者將以電話通知，並張貼公告。</w:t>
      </w:r>
    </w:p>
    <w:sectPr w:rsidR="004C175F" w:rsidSect="00355D24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D6C" w:rsidRDefault="006D0D6C">
      <w:r>
        <w:separator/>
      </w:r>
    </w:p>
  </w:endnote>
  <w:endnote w:type="continuationSeparator" w:id="0">
    <w:p w:rsidR="006D0D6C" w:rsidRDefault="006D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75F" w:rsidRDefault="004C17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D6C" w:rsidRDefault="006D0D6C">
      <w:r>
        <w:separator/>
      </w:r>
    </w:p>
  </w:footnote>
  <w:footnote w:type="continuationSeparator" w:id="0">
    <w:p w:rsidR="006D0D6C" w:rsidRDefault="006D0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87EC6"/>
    <w:multiLevelType w:val="multilevel"/>
    <w:tmpl w:val="A9221B54"/>
    <w:lvl w:ilvl="0">
      <w:start w:val="1"/>
      <w:numFmt w:val="decimal"/>
      <w:lvlText w:val="%1、"/>
      <w:lvlJc w:val="left"/>
      <w:pPr>
        <w:ind w:left="566" w:hanging="480"/>
      </w:pPr>
    </w:lvl>
    <w:lvl w:ilvl="1">
      <w:start w:val="1"/>
      <w:numFmt w:val="decimal"/>
      <w:lvlText w:val="%2、"/>
      <w:lvlJc w:val="left"/>
      <w:pPr>
        <w:ind w:left="1046" w:hanging="480"/>
      </w:pPr>
    </w:lvl>
    <w:lvl w:ilvl="2">
      <w:start w:val="1"/>
      <w:numFmt w:val="lowerRoman"/>
      <w:lvlText w:val="%3."/>
      <w:lvlJc w:val="right"/>
      <w:pPr>
        <w:ind w:left="1526" w:hanging="480"/>
      </w:pPr>
    </w:lvl>
    <w:lvl w:ilvl="3">
      <w:start w:val="1"/>
      <w:numFmt w:val="decimal"/>
      <w:lvlText w:val="%4."/>
      <w:lvlJc w:val="left"/>
      <w:pPr>
        <w:ind w:left="2006" w:hanging="480"/>
      </w:pPr>
    </w:lvl>
    <w:lvl w:ilvl="4">
      <w:start w:val="1"/>
      <w:numFmt w:val="decimal"/>
      <w:lvlText w:val="%5、"/>
      <w:lvlJc w:val="left"/>
      <w:pPr>
        <w:ind w:left="2486" w:hanging="480"/>
      </w:pPr>
    </w:lvl>
    <w:lvl w:ilvl="5">
      <w:start w:val="1"/>
      <w:numFmt w:val="lowerRoman"/>
      <w:lvlText w:val="%6."/>
      <w:lvlJc w:val="right"/>
      <w:pPr>
        <w:ind w:left="2966" w:hanging="480"/>
      </w:pPr>
    </w:lvl>
    <w:lvl w:ilvl="6">
      <w:start w:val="1"/>
      <w:numFmt w:val="decimal"/>
      <w:lvlText w:val="%7."/>
      <w:lvlJc w:val="left"/>
      <w:pPr>
        <w:ind w:left="3446" w:hanging="480"/>
      </w:pPr>
    </w:lvl>
    <w:lvl w:ilvl="7">
      <w:start w:val="1"/>
      <w:numFmt w:val="decimal"/>
      <w:lvlText w:val="%8、"/>
      <w:lvlJc w:val="left"/>
      <w:pPr>
        <w:ind w:left="3926" w:hanging="480"/>
      </w:pPr>
    </w:lvl>
    <w:lvl w:ilvl="8">
      <w:start w:val="1"/>
      <w:numFmt w:val="lowerRoman"/>
      <w:lvlText w:val="%9."/>
      <w:lvlJc w:val="right"/>
      <w:pPr>
        <w:ind w:left="4406" w:hanging="480"/>
      </w:pPr>
    </w:lvl>
  </w:abstractNum>
  <w:abstractNum w:abstractNumId="1" w15:restartNumberingAfterBreak="0">
    <w:nsid w:val="12085DDB"/>
    <w:multiLevelType w:val="multilevel"/>
    <w:tmpl w:val="D92A9A60"/>
    <w:lvl w:ilvl="0">
      <w:start w:val="1"/>
      <w:numFmt w:val="decimal"/>
      <w:lvlText w:val="%1."/>
      <w:lvlJc w:val="left"/>
      <w:pPr>
        <w:ind w:left="987" w:hanging="42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D9E0CD4"/>
    <w:multiLevelType w:val="multilevel"/>
    <w:tmpl w:val="BDFCF272"/>
    <w:lvl w:ilvl="0">
      <w:start w:val="1"/>
      <w:numFmt w:val="decimal"/>
      <w:lvlText w:val="(%1)"/>
      <w:lvlJc w:val="left"/>
      <w:pPr>
        <w:ind w:left="1067" w:hanging="480"/>
      </w:pPr>
    </w:lvl>
    <w:lvl w:ilvl="1">
      <w:start w:val="1"/>
      <w:numFmt w:val="decimal"/>
      <w:lvlText w:val="%2、"/>
      <w:lvlJc w:val="left"/>
      <w:pPr>
        <w:ind w:left="1547" w:hanging="480"/>
      </w:pPr>
    </w:lvl>
    <w:lvl w:ilvl="2">
      <w:start w:val="1"/>
      <w:numFmt w:val="lowerRoman"/>
      <w:lvlText w:val="%3."/>
      <w:lvlJc w:val="right"/>
      <w:pPr>
        <w:ind w:left="2027" w:hanging="480"/>
      </w:pPr>
    </w:lvl>
    <w:lvl w:ilvl="3">
      <w:start w:val="1"/>
      <w:numFmt w:val="decimal"/>
      <w:lvlText w:val="%4."/>
      <w:lvlJc w:val="left"/>
      <w:pPr>
        <w:ind w:left="2507" w:hanging="480"/>
      </w:pPr>
    </w:lvl>
    <w:lvl w:ilvl="4">
      <w:start w:val="1"/>
      <w:numFmt w:val="decimal"/>
      <w:lvlText w:val="%5、"/>
      <w:lvlJc w:val="left"/>
      <w:pPr>
        <w:ind w:left="2987" w:hanging="480"/>
      </w:pPr>
    </w:lvl>
    <w:lvl w:ilvl="5">
      <w:start w:val="1"/>
      <w:numFmt w:val="lowerRoman"/>
      <w:lvlText w:val="%6."/>
      <w:lvlJc w:val="right"/>
      <w:pPr>
        <w:ind w:left="3467" w:hanging="480"/>
      </w:pPr>
    </w:lvl>
    <w:lvl w:ilvl="6">
      <w:start w:val="1"/>
      <w:numFmt w:val="decimal"/>
      <w:lvlText w:val="%7."/>
      <w:lvlJc w:val="left"/>
      <w:pPr>
        <w:ind w:left="3947" w:hanging="480"/>
      </w:pPr>
    </w:lvl>
    <w:lvl w:ilvl="7">
      <w:start w:val="1"/>
      <w:numFmt w:val="decimal"/>
      <w:lvlText w:val="%8、"/>
      <w:lvlJc w:val="left"/>
      <w:pPr>
        <w:ind w:left="4427" w:hanging="480"/>
      </w:pPr>
    </w:lvl>
    <w:lvl w:ilvl="8">
      <w:start w:val="1"/>
      <w:numFmt w:val="lowerRoman"/>
      <w:lvlText w:val="%9."/>
      <w:lvlJc w:val="right"/>
      <w:pPr>
        <w:ind w:left="4907" w:hanging="480"/>
      </w:pPr>
    </w:lvl>
  </w:abstractNum>
  <w:abstractNum w:abstractNumId="3" w15:restartNumberingAfterBreak="0">
    <w:nsid w:val="4C952998"/>
    <w:multiLevelType w:val="multilevel"/>
    <w:tmpl w:val="AE22F1F6"/>
    <w:lvl w:ilvl="0">
      <w:start w:val="1"/>
      <w:numFmt w:val="decimal"/>
      <w:lvlText w:val="%1、"/>
      <w:lvlJc w:val="left"/>
      <w:pPr>
        <w:ind w:left="827" w:hanging="720"/>
      </w:pPr>
    </w:lvl>
    <w:lvl w:ilvl="1">
      <w:start w:val="1"/>
      <w:numFmt w:val="decimal"/>
      <w:lvlText w:val="%2、"/>
      <w:lvlJc w:val="left"/>
      <w:pPr>
        <w:ind w:left="1067" w:hanging="480"/>
      </w:pPr>
    </w:lvl>
    <w:lvl w:ilvl="2">
      <w:start w:val="1"/>
      <w:numFmt w:val="lowerRoman"/>
      <w:lvlText w:val="%3."/>
      <w:lvlJc w:val="right"/>
      <w:pPr>
        <w:ind w:left="1547" w:hanging="480"/>
      </w:pPr>
    </w:lvl>
    <w:lvl w:ilvl="3">
      <w:start w:val="1"/>
      <w:numFmt w:val="decimal"/>
      <w:lvlText w:val="%4."/>
      <w:lvlJc w:val="left"/>
      <w:pPr>
        <w:ind w:left="2027" w:hanging="480"/>
      </w:pPr>
    </w:lvl>
    <w:lvl w:ilvl="4">
      <w:start w:val="1"/>
      <w:numFmt w:val="decimal"/>
      <w:lvlText w:val="%5、"/>
      <w:lvlJc w:val="left"/>
      <w:pPr>
        <w:ind w:left="2507" w:hanging="480"/>
      </w:pPr>
    </w:lvl>
    <w:lvl w:ilvl="5">
      <w:start w:val="1"/>
      <w:numFmt w:val="lowerRoman"/>
      <w:lvlText w:val="%6."/>
      <w:lvlJc w:val="right"/>
      <w:pPr>
        <w:ind w:left="2987" w:hanging="480"/>
      </w:pPr>
    </w:lvl>
    <w:lvl w:ilvl="6">
      <w:start w:val="1"/>
      <w:numFmt w:val="decimal"/>
      <w:lvlText w:val="%7."/>
      <w:lvlJc w:val="left"/>
      <w:pPr>
        <w:ind w:left="3467" w:hanging="480"/>
      </w:pPr>
    </w:lvl>
    <w:lvl w:ilvl="7">
      <w:start w:val="1"/>
      <w:numFmt w:val="decimal"/>
      <w:lvlText w:val="%8、"/>
      <w:lvlJc w:val="left"/>
      <w:pPr>
        <w:ind w:left="3947" w:hanging="480"/>
      </w:pPr>
    </w:lvl>
    <w:lvl w:ilvl="8">
      <w:start w:val="1"/>
      <w:numFmt w:val="lowerRoman"/>
      <w:lvlText w:val="%9."/>
      <w:lvlJc w:val="right"/>
      <w:pPr>
        <w:ind w:left="4427" w:hanging="480"/>
      </w:pPr>
    </w:lvl>
  </w:abstractNum>
  <w:abstractNum w:abstractNumId="4" w15:restartNumberingAfterBreak="0">
    <w:nsid w:val="5D3B684E"/>
    <w:multiLevelType w:val="multilevel"/>
    <w:tmpl w:val="9BA44B96"/>
    <w:lvl w:ilvl="0">
      <w:start w:val="1"/>
      <w:numFmt w:val="decimal"/>
      <w:lvlText w:val="%1、"/>
      <w:lvlJc w:val="left"/>
      <w:pPr>
        <w:ind w:left="450" w:hanging="45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75F"/>
    <w:rsid w:val="00000603"/>
    <w:rsid w:val="000453A1"/>
    <w:rsid w:val="000C3CBB"/>
    <w:rsid w:val="001332B9"/>
    <w:rsid w:val="00141811"/>
    <w:rsid w:val="00162C3B"/>
    <w:rsid w:val="00163198"/>
    <w:rsid w:val="001812A3"/>
    <w:rsid w:val="001817AD"/>
    <w:rsid w:val="002E2AB7"/>
    <w:rsid w:val="00355D24"/>
    <w:rsid w:val="003D2F3B"/>
    <w:rsid w:val="004647F6"/>
    <w:rsid w:val="004A5C47"/>
    <w:rsid w:val="004C175F"/>
    <w:rsid w:val="00593FEF"/>
    <w:rsid w:val="005D0C58"/>
    <w:rsid w:val="005F087E"/>
    <w:rsid w:val="005F2835"/>
    <w:rsid w:val="00693077"/>
    <w:rsid w:val="006B2E0A"/>
    <w:rsid w:val="006D0D6C"/>
    <w:rsid w:val="0072434B"/>
    <w:rsid w:val="00733261"/>
    <w:rsid w:val="00783D93"/>
    <w:rsid w:val="007E68DF"/>
    <w:rsid w:val="00840CC8"/>
    <w:rsid w:val="008542BB"/>
    <w:rsid w:val="00854BC8"/>
    <w:rsid w:val="008775AA"/>
    <w:rsid w:val="00905533"/>
    <w:rsid w:val="00934978"/>
    <w:rsid w:val="00945EE6"/>
    <w:rsid w:val="00A128C7"/>
    <w:rsid w:val="00AF5B4E"/>
    <w:rsid w:val="00C55CD4"/>
    <w:rsid w:val="00C56B60"/>
    <w:rsid w:val="00C61AB4"/>
    <w:rsid w:val="00C83019"/>
    <w:rsid w:val="00CA5F00"/>
    <w:rsid w:val="00E42807"/>
    <w:rsid w:val="00EA296D"/>
    <w:rsid w:val="00F17F5E"/>
    <w:rsid w:val="00F6152F"/>
    <w:rsid w:val="00F66823"/>
    <w:rsid w:val="00FC0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2A03F5"/>
  <w15:docId w15:val="{A1DAD490-B87D-46FB-B660-A9414EDD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A87"/>
    <w:rPr>
      <w:kern w:val="2"/>
    </w:rPr>
  </w:style>
  <w:style w:type="paragraph" w:styleId="1">
    <w:name w:val="heading 1"/>
    <w:basedOn w:val="a"/>
    <w:next w:val="a"/>
    <w:uiPriority w:val="9"/>
    <w:qFormat/>
    <w:rsid w:val="00355D2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55D2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55D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55D2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55D2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55D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55D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55D2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2A87"/>
    <w:rPr>
      <w:kern w:val="2"/>
    </w:rPr>
  </w:style>
  <w:style w:type="paragraph" w:styleId="a6">
    <w:name w:val="footer"/>
    <w:basedOn w:val="a"/>
    <w:link w:val="a7"/>
    <w:uiPriority w:val="99"/>
    <w:unhideWhenUsed/>
    <w:rsid w:val="005B2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2A87"/>
    <w:rPr>
      <w:kern w:val="2"/>
    </w:rPr>
  </w:style>
  <w:style w:type="paragraph" w:styleId="a8">
    <w:name w:val="annotation text"/>
    <w:basedOn w:val="a"/>
    <w:link w:val="a9"/>
    <w:rsid w:val="005B2A87"/>
  </w:style>
  <w:style w:type="character" w:customStyle="1" w:styleId="a9">
    <w:name w:val="註解文字 字元"/>
    <w:basedOn w:val="a0"/>
    <w:link w:val="a8"/>
    <w:rsid w:val="005B2A87"/>
    <w:rPr>
      <w:kern w:val="2"/>
      <w:sz w:val="24"/>
      <w:szCs w:val="24"/>
    </w:rPr>
  </w:style>
  <w:style w:type="paragraph" w:customStyle="1" w:styleId="font7">
    <w:name w:val="font7"/>
    <w:basedOn w:val="a"/>
    <w:rsid w:val="005B2A87"/>
    <w:pPr>
      <w:widowControl/>
      <w:spacing w:before="100" w:beforeAutospacing="1" w:after="100" w:afterAutospacing="1"/>
    </w:pPr>
    <w:rPr>
      <w:rFonts w:ascii="標楷體" w:eastAsia="標楷體" w:hAnsi="標楷體" w:cs="Arial Unicode MS" w:hint="eastAsia"/>
      <w:kern w:val="0"/>
      <w:sz w:val="28"/>
      <w:szCs w:val="28"/>
    </w:rPr>
  </w:style>
  <w:style w:type="paragraph" w:customStyle="1" w:styleId="Default">
    <w:name w:val="Default"/>
    <w:rsid w:val="005B2A87"/>
    <w:pPr>
      <w:autoSpaceDE w:val="0"/>
      <w:autoSpaceDN w:val="0"/>
      <w:adjustRightInd w:val="0"/>
    </w:pPr>
    <w:rPr>
      <w:rFonts w:ascii="標楷體" w:eastAsia="標楷體" w:hAnsi="Calibri" w:cs="標楷體"/>
      <w:color w:val="000000"/>
    </w:rPr>
  </w:style>
  <w:style w:type="paragraph" w:styleId="aa">
    <w:name w:val="List Paragraph"/>
    <w:basedOn w:val="a"/>
    <w:uiPriority w:val="99"/>
    <w:qFormat/>
    <w:rsid w:val="005B2A87"/>
    <w:pPr>
      <w:ind w:leftChars="200" w:left="480"/>
    </w:pPr>
    <w:rPr>
      <w:rFonts w:ascii="Calibri" w:hAnsi="Calibri"/>
      <w:szCs w:val="22"/>
    </w:rPr>
  </w:style>
  <w:style w:type="paragraph" w:styleId="ab">
    <w:name w:val="Balloon Text"/>
    <w:basedOn w:val="a"/>
    <w:link w:val="ac"/>
    <w:uiPriority w:val="99"/>
    <w:unhideWhenUsed/>
    <w:rsid w:val="005B2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rsid w:val="005B2A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B9589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rsid w:val="00150D06"/>
    <w:rPr>
      <w:sz w:val="18"/>
      <w:szCs w:val="18"/>
    </w:rPr>
  </w:style>
  <w:style w:type="paragraph" w:styleId="af">
    <w:name w:val="annotation subject"/>
    <w:basedOn w:val="a8"/>
    <w:next w:val="a8"/>
    <w:link w:val="af0"/>
    <w:rsid w:val="00150D06"/>
    <w:rPr>
      <w:b/>
      <w:bCs/>
    </w:rPr>
  </w:style>
  <w:style w:type="character" w:customStyle="1" w:styleId="af0">
    <w:name w:val="註解主旨 字元"/>
    <w:basedOn w:val="a9"/>
    <w:link w:val="af"/>
    <w:rsid w:val="00150D06"/>
    <w:rPr>
      <w:b/>
      <w:bCs/>
      <w:kern w:val="2"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rsid w:val="007945ED"/>
    <w:pPr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f2">
    <w:name w:val="本文 字元"/>
    <w:basedOn w:val="a0"/>
    <w:link w:val="af1"/>
    <w:uiPriority w:val="1"/>
    <w:rsid w:val="007945ED"/>
    <w:rPr>
      <w:rFonts w:ascii="SimSun" w:eastAsia="SimSun" w:hAnsi="SimSun" w:cs="SimSu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945ED"/>
    <w:pPr>
      <w:autoSpaceDE w:val="0"/>
      <w:autoSpaceDN w:val="0"/>
    </w:pPr>
    <w:rPr>
      <w:rFonts w:ascii="SimSun" w:eastAsia="SimSun" w:hAnsi="SimSun" w:cs="SimSun"/>
      <w:kern w:val="0"/>
      <w:sz w:val="22"/>
      <w:szCs w:val="22"/>
    </w:rPr>
  </w:style>
  <w:style w:type="paragraph" w:styleId="af3">
    <w:name w:val="Subtitle"/>
    <w:basedOn w:val="a"/>
    <w:next w:val="a"/>
    <w:uiPriority w:val="11"/>
    <w:qFormat/>
    <w:rsid w:val="00355D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rsid w:val="00355D24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355D24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LKjApGMxgW0C1t8u9mmMStTBxQ==">AMUW2mXwHF1dt/NwBU4omsAaGeawRnQhOCWon0+qWLUlzcP0XablS/ylYgXgW96TOxPSiFgthJ0JLXTsq+pWWTtkTnJgFLGCdSNGwHo1E2cL9XMLXofv6sA=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吳采玲</dc:creator>
  <cp:lastModifiedBy>孫琪貞</cp:lastModifiedBy>
  <cp:revision>15</cp:revision>
  <dcterms:created xsi:type="dcterms:W3CDTF">2022-12-02T05:37:00Z</dcterms:created>
  <dcterms:modified xsi:type="dcterms:W3CDTF">2022-12-09T03:45:00Z</dcterms:modified>
</cp:coreProperties>
</file>