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543" w:rsidRDefault="009B1F13">
      <w:pPr>
        <w:spacing w:line="400" w:lineRule="exact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>
        <w:rPr>
          <w:rFonts w:ascii="標楷體" w:eastAsia="標楷體" w:hAnsi="標楷體"/>
          <w:b/>
          <w:bCs/>
          <w:sz w:val="32"/>
          <w:szCs w:val="32"/>
        </w:rPr>
        <w:t xml:space="preserve"> 2024</w:t>
      </w:r>
      <w:r w:rsidR="000F62AD" w:rsidRPr="000F62AD">
        <w:rPr>
          <w:rFonts w:ascii="標楷體" w:eastAsia="標楷體" w:hAnsi="標楷體" w:hint="eastAsia"/>
          <w:b/>
          <w:bCs/>
          <w:sz w:val="32"/>
          <w:szCs w:val="32"/>
        </w:rPr>
        <w:t>太平洋南島聯合豐年節活動</w:t>
      </w:r>
      <w:r>
        <w:rPr>
          <w:rFonts w:ascii="標楷體" w:eastAsia="標楷體" w:hAnsi="標楷體"/>
          <w:b/>
          <w:bCs/>
          <w:sz w:val="32"/>
          <w:szCs w:val="32"/>
        </w:rPr>
        <w:t>樂舞團隊徵選</w:t>
      </w:r>
      <w: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  <w:t xml:space="preserve"> </w:t>
      </w:r>
    </w:p>
    <w:p w:rsidR="00876543" w:rsidRDefault="009B1F13">
      <w:pPr>
        <w:spacing w:line="400" w:lineRule="exac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  <w:t>徵選辦法</w:t>
      </w:r>
    </w:p>
    <w:p w:rsidR="00876543" w:rsidRDefault="009B1F13">
      <w:pPr>
        <w:pStyle w:val="Web"/>
        <w:numPr>
          <w:ilvl w:val="0"/>
          <w:numId w:val="1"/>
        </w:numPr>
        <w:spacing w:before="280" w:after="0" w:line="400" w:lineRule="exact"/>
        <w:ind w:left="709" w:hanging="709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b/>
          <w:bCs/>
          <w:sz w:val="32"/>
          <w:szCs w:val="32"/>
        </w:rPr>
        <w:t>徵選目的：</w:t>
      </w:r>
    </w:p>
    <w:p w:rsidR="00876543" w:rsidRDefault="009B1F13">
      <w:pPr>
        <w:pStyle w:val="Standard"/>
        <w:snapToGrid w:val="0"/>
        <w:spacing w:line="500" w:lineRule="exact"/>
        <w:ind w:left="560" w:firstLine="640"/>
        <w:rPr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花蓮縣擁有豐富人文資產，</w:t>
      </w:r>
      <w:r>
        <w:rPr>
          <w:rFonts w:ascii="標楷體" w:eastAsia="標楷體" w:hAnsi="標楷體"/>
          <w:color w:val="000000" w:themeColor="text1"/>
          <w:sz w:val="32"/>
          <w:szCs w:val="32"/>
        </w:rPr>
        <w:t>縣內擁有六大原住民族群特色為主</w:t>
      </w:r>
      <w:r>
        <w:rPr>
          <w:rFonts w:ascii="標楷體" w:eastAsia="標楷體" w:hAnsi="標楷體"/>
          <w:sz w:val="32"/>
          <w:szCs w:val="32"/>
        </w:rPr>
        <w:t>，包含阿美族、太魯閣族、賽德克族、撒奇萊雅族、</w:t>
      </w:r>
      <w:proofErr w:type="gramStart"/>
      <w:r>
        <w:rPr>
          <w:rFonts w:ascii="標楷體" w:eastAsia="標楷體" w:hAnsi="標楷體"/>
          <w:sz w:val="32"/>
          <w:szCs w:val="32"/>
        </w:rPr>
        <w:t>噶瑪</w:t>
      </w:r>
      <w:proofErr w:type="gramEnd"/>
      <w:r>
        <w:rPr>
          <w:rFonts w:ascii="標楷體" w:eastAsia="標楷體" w:hAnsi="標楷體"/>
          <w:sz w:val="32"/>
          <w:szCs w:val="32"/>
        </w:rPr>
        <w:t>蘭族、布農族、賽德克族</w:t>
      </w:r>
      <w:r>
        <w:rPr>
          <w:rFonts w:ascii="標楷體" w:eastAsia="標楷體" w:hAnsi="標楷體" w:cs="標楷體"/>
          <w:color w:val="000000"/>
          <w:sz w:val="32"/>
          <w:szCs w:val="32"/>
        </w:rPr>
        <w:t>豐富、濃厚的原住民族群文化氛圍，成為花蓮重要的人文資產</w:t>
      </w:r>
      <w:r>
        <w:rPr>
          <w:rFonts w:ascii="標楷體" w:eastAsia="標楷體" w:hAnsi="標楷體" w:cs="標楷體"/>
          <w:color w:val="000000" w:themeColor="text1"/>
          <w:sz w:val="32"/>
          <w:szCs w:val="32"/>
        </w:rPr>
        <w:t>。</w:t>
      </w:r>
      <w:r>
        <w:rPr>
          <w:rFonts w:ascii="標楷體" w:eastAsia="標楷體" w:hAnsi="標楷體" w:cs="標楷體"/>
          <w:color w:val="000000"/>
          <w:sz w:val="32"/>
          <w:szCs w:val="32"/>
        </w:rPr>
        <w:t>為配</w:t>
      </w:r>
      <w:r w:rsidRPr="000F62AD">
        <w:rPr>
          <w:rFonts w:ascii="標楷體" w:eastAsia="標楷體" w:hAnsi="標楷體" w:cs="標楷體"/>
          <w:color w:val="000000"/>
          <w:sz w:val="32"/>
          <w:szCs w:val="32"/>
        </w:rPr>
        <w:t>合</w:t>
      </w:r>
      <w:r w:rsidR="000F62AD" w:rsidRPr="000F62AD">
        <w:rPr>
          <w:rFonts w:ascii="標楷體" w:eastAsia="標楷體" w:hAnsi="標楷體"/>
          <w:bCs/>
          <w:sz w:val="32"/>
          <w:szCs w:val="32"/>
        </w:rPr>
        <w:t>2</w:t>
      </w:r>
      <w:r w:rsidR="000F62AD" w:rsidRPr="000F62AD">
        <w:rPr>
          <w:rFonts w:ascii="標楷體" w:eastAsia="標楷體" w:hAnsi="標楷體" w:cs="標楷體"/>
          <w:color w:val="000000"/>
          <w:sz w:val="32"/>
          <w:szCs w:val="32"/>
        </w:rPr>
        <w:t>024</w:t>
      </w:r>
      <w:r w:rsidR="000F62AD" w:rsidRPr="000F62AD">
        <w:rPr>
          <w:rFonts w:ascii="標楷體" w:eastAsia="標楷體" w:hAnsi="標楷體" w:cs="標楷體" w:hint="eastAsia"/>
          <w:color w:val="000000"/>
          <w:sz w:val="32"/>
          <w:szCs w:val="32"/>
        </w:rPr>
        <w:t>太平洋南島聯合豐年節活動</w:t>
      </w:r>
      <w:r w:rsidRPr="000F62AD">
        <w:rPr>
          <w:rFonts w:ascii="標楷體" w:eastAsia="標楷體" w:hAnsi="標楷體" w:cs="標楷體"/>
          <w:color w:val="000000"/>
          <w:sz w:val="32"/>
          <w:szCs w:val="32"/>
        </w:rPr>
        <w:t>，培養本縣原住民族樂舞人才</w:t>
      </w:r>
      <w:r>
        <w:rPr>
          <w:rFonts w:ascii="標楷體" w:eastAsia="標楷體" w:hAnsi="標楷體" w:cs="標楷體"/>
          <w:color w:val="000000"/>
          <w:sz w:val="32"/>
          <w:szCs w:val="32"/>
        </w:rPr>
        <w:t>，推行舞蹈教育，傳承原住民族樂舞文化，特舉辦本項徵選優質樂舞團隊，並提供展演舞台演出。</w:t>
      </w:r>
    </w:p>
    <w:p w:rsidR="00876543" w:rsidRDefault="009B1F13">
      <w:pPr>
        <w:pStyle w:val="Web"/>
        <w:spacing w:before="100" w:after="0" w:line="500" w:lineRule="exact"/>
        <w:ind w:left="567" w:firstLine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color w:val="000000" w:themeColor="text1"/>
          <w:sz w:val="32"/>
          <w:szCs w:val="32"/>
        </w:rPr>
        <w:t>花蓮縣原住民族聯合豐年節活動吸引許多觀光客共襄盛舉，也孕育出許多熱愛原住民族樂舞的青年學子。2024年本府提供花蓮縣原住民族聯合豐年節的舞台為展演平台，持</w:t>
      </w:r>
      <w:r>
        <w:rPr>
          <w:rFonts w:ascii="標楷體" w:eastAsia="標楷體" w:hAnsi="標楷體"/>
          <w:sz w:val="32"/>
          <w:szCs w:val="32"/>
        </w:rPr>
        <w:t>續挖掘優秀的表演藝術人才，將多元的演出豐富花蓮</w:t>
      </w:r>
      <w:r>
        <w:rPr>
          <w:rFonts w:ascii="標楷體" w:eastAsia="標楷體" w:hAnsi="標楷體"/>
          <w:color w:val="000000" w:themeColor="text1"/>
          <w:sz w:val="32"/>
          <w:szCs w:val="32"/>
        </w:rPr>
        <w:t>文化內涵</w:t>
      </w:r>
      <w:r>
        <w:rPr>
          <w:rFonts w:ascii="標楷體" w:eastAsia="標楷體" w:hAnsi="標楷體"/>
          <w:sz w:val="32"/>
          <w:szCs w:val="32"/>
        </w:rPr>
        <w:t>，提升藝文活動參與度，扶植更多表演團隊，藉徵選計畫邀請全國表演藝術人才共襄盛舉，也能持續鼓勵團隊創作的延續性。</w:t>
      </w:r>
    </w:p>
    <w:p w:rsidR="00876543" w:rsidRDefault="009B1F13">
      <w:pPr>
        <w:pStyle w:val="ab"/>
        <w:numPr>
          <w:ilvl w:val="0"/>
          <w:numId w:val="1"/>
        </w:numPr>
        <w:snapToGrid w:val="0"/>
        <w:spacing w:line="500" w:lineRule="exact"/>
        <w:ind w:left="709" w:right="118" w:hanging="709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b/>
          <w:bCs/>
          <w:sz w:val="32"/>
          <w:szCs w:val="32"/>
        </w:rPr>
        <w:t>參加資格：</w:t>
      </w:r>
    </w:p>
    <w:p w:rsidR="00876543" w:rsidRDefault="009B1F13">
      <w:pPr>
        <w:pStyle w:val="ab"/>
        <w:numPr>
          <w:ilvl w:val="0"/>
          <w:numId w:val="2"/>
        </w:numPr>
        <w:snapToGrid w:val="0"/>
        <w:spacing w:line="500" w:lineRule="exact"/>
        <w:ind w:left="1418" w:right="118" w:hanging="992"/>
        <w:jc w:val="both"/>
        <w:rPr>
          <w:rFonts w:ascii="標楷體" w:eastAsia="標楷體" w:hAnsi="標楷體" w:cs="標楷體"/>
          <w:sz w:val="32"/>
          <w:szCs w:val="32"/>
          <w:lang w:val="zh-TW"/>
        </w:rPr>
      </w:pPr>
      <w:bookmarkStart w:id="0" w:name="_Hlk156224089"/>
      <w:r>
        <w:rPr>
          <w:rFonts w:ascii="標楷體" w:eastAsia="標楷體" w:hAnsi="標楷體" w:cs="新細明體"/>
          <w:sz w:val="32"/>
          <w:szCs w:val="32"/>
        </w:rPr>
        <w:t>團隊</w:t>
      </w:r>
      <w:r>
        <w:rPr>
          <w:rFonts w:ascii="標楷體" w:eastAsia="標楷體" w:hAnsi="標楷體" w:cs="新細明體"/>
          <w:color w:val="000000" w:themeColor="text1"/>
          <w:sz w:val="32"/>
          <w:szCs w:val="32"/>
        </w:rPr>
        <w:t>演出人員限20~40人為限</w:t>
      </w:r>
      <w:r>
        <w:rPr>
          <w:rFonts w:ascii="標楷體" w:hAnsi="標楷體"/>
          <w:color w:val="FF2600"/>
          <w:sz w:val="32"/>
          <w:szCs w:val="32"/>
          <w:lang w:val="zh-TW"/>
        </w:rPr>
        <w:t>(</w:t>
      </w:r>
      <w:r>
        <w:rPr>
          <w:rFonts w:eastAsia="標楷體"/>
          <w:color w:val="FF2600"/>
          <w:sz w:val="32"/>
          <w:szCs w:val="32"/>
          <w:lang w:val="zh-TW"/>
        </w:rPr>
        <w:t>含領唱及樂器演奏者</w:t>
      </w:r>
      <w:r>
        <w:rPr>
          <w:rFonts w:ascii="標楷體" w:hAnsi="標楷體"/>
          <w:color w:val="FF2600"/>
          <w:sz w:val="32"/>
          <w:szCs w:val="32"/>
          <w:lang w:val="zh-TW"/>
        </w:rPr>
        <w:t>)</w:t>
      </w:r>
      <w:r>
        <w:rPr>
          <w:rFonts w:ascii="標楷體" w:hAnsi="標楷體"/>
          <w:sz w:val="32"/>
          <w:szCs w:val="32"/>
          <w:lang w:val="zh-TW"/>
        </w:rPr>
        <w:t xml:space="preserve"> </w:t>
      </w:r>
      <w:r>
        <w:rPr>
          <w:rFonts w:ascii="標楷體" w:eastAsia="標楷體" w:hAnsi="標楷體" w:cs="新細明體"/>
          <w:color w:val="000000" w:themeColor="text1"/>
          <w:sz w:val="32"/>
          <w:szCs w:val="32"/>
        </w:rPr>
        <w:t>具公開表演或具有策劃演</w:t>
      </w:r>
      <w:r>
        <w:rPr>
          <w:rFonts w:ascii="標楷體" w:eastAsia="標楷體" w:hAnsi="標楷體" w:cs="新細明體"/>
          <w:sz w:val="32"/>
          <w:szCs w:val="32"/>
        </w:rPr>
        <w:t>出能力之團體</w:t>
      </w:r>
      <w:r>
        <w:rPr>
          <w:rFonts w:ascii="標楷體" w:eastAsia="標楷體" w:hAnsi="標楷體"/>
          <w:sz w:val="32"/>
          <w:szCs w:val="32"/>
        </w:rPr>
        <w:t>。</w:t>
      </w:r>
    </w:p>
    <w:p w:rsidR="00876543" w:rsidRDefault="009B1F13">
      <w:pPr>
        <w:pStyle w:val="ab"/>
        <w:numPr>
          <w:ilvl w:val="0"/>
          <w:numId w:val="2"/>
        </w:numPr>
        <w:snapToGrid w:val="0"/>
        <w:spacing w:line="500" w:lineRule="exact"/>
        <w:ind w:left="1418" w:right="118" w:hanging="992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新細明體"/>
          <w:sz w:val="32"/>
          <w:szCs w:val="32"/>
        </w:rPr>
        <w:t>國內各級學校相關學系、社團或</w:t>
      </w:r>
      <w:r>
        <w:rPr>
          <w:rFonts w:ascii="標楷體" w:eastAsia="標楷體" w:hAnsi="標楷體"/>
          <w:sz w:val="32"/>
          <w:szCs w:val="32"/>
        </w:rPr>
        <w:t>立案社團皆可組隊參加。</w:t>
      </w:r>
      <w:bookmarkEnd w:id="0"/>
    </w:p>
    <w:p w:rsidR="00876543" w:rsidRDefault="009B1F13">
      <w:pPr>
        <w:pStyle w:val="ab"/>
        <w:numPr>
          <w:ilvl w:val="0"/>
          <w:numId w:val="2"/>
        </w:numPr>
        <w:snapToGrid w:val="0"/>
        <w:spacing w:line="500" w:lineRule="exact"/>
        <w:ind w:left="1418" w:right="118" w:hanging="992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以花蓮縣六大族群為限演出。</w:t>
      </w:r>
    </w:p>
    <w:p w:rsidR="00876543" w:rsidRDefault="009B1F13">
      <w:pPr>
        <w:pStyle w:val="ab"/>
        <w:numPr>
          <w:ilvl w:val="0"/>
          <w:numId w:val="2"/>
        </w:numPr>
        <w:snapToGrid w:val="0"/>
        <w:spacing w:line="500" w:lineRule="exact"/>
        <w:ind w:left="1418" w:right="118" w:hanging="992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新細明體" w:eastAsia="標楷體" w:hAnsi="新細明體" w:cs="新細明體"/>
          <w:color w:val="000000" w:themeColor="text1"/>
          <w:sz w:val="32"/>
          <w:szCs w:val="32"/>
          <w:lang w:val="zh-TW"/>
        </w:rPr>
        <w:t>曾參與歷屆花蓮縣原住民族聯合豐年節演出之樂舞團隊。</w:t>
      </w:r>
    </w:p>
    <w:p w:rsidR="00876543" w:rsidRDefault="009B1F13">
      <w:pPr>
        <w:pStyle w:val="ab"/>
        <w:numPr>
          <w:ilvl w:val="0"/>
          <w:numId w:val="1"/>
        </w:numPr>
        <w:snapToGrid w:val="0"/>
        <w:spacing w:line="500" w:lineRule="exact"/>
        <w:ind w:left="709" w:right="118" w:hanging="709"/>
        <w:jc w:val="both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b/>
          <w:bCs/>
          <w:sz w:val="32"/>
          <w:szCs w:val="32"/>
        </w:rPr>
        <w:t>徵選方式：</w:t>
      </w:r>
    </w:p>
    <w:p w:rsidR="00876543" w:rsidRDefault="009B1F13">
      <w:pPr>
        <w:snapToGrid w:val="0"/>
        <w:spacing w:line="500" w:lineRule="exact"/>
        <w:ind w:left="709" w:right="118"/>
        <w:jc w:val="both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/>
          <w:sz w:val="32"/>
          <w:szCs w:val="32"/>
        </w:rPr>
        <w:t>˙</w:t>
      </w:r>
      <w:proofErr w:type="gramEnd"/>
      <w:r>
        <w:rPr>
          <w:rFonts w:ascii="標楷體" w:eastAsia="標楷體" w:hAnsi="標楷體"/>
          <w:sz w:val="32"/>
          <w:szCs w:val="32"/>
        </w:rPr>
        <w:t>分兩階段評審，由本府聘請專業人士組成藝術小組。</w:t>
      </w:r>
    </w:p>
    <w:p w:rsidR="00876543" w:rsidRDefault="009B1F13">
      <w:pPr>
        <w:pStyle w:val="ab"/>
        <w:numPr>
          <w:ilvl w:val="0"/>
          <w:numId w:val="6"/>
        </w:numPr>
        <w:snapToGrid w:val="0"/>
        <w:spacing w:line="500" w:lineRule="exact"/>
        <w:ind w:left="567" w:right="118" w:hanging="141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新細明體"/>
          <w:sz w:val="32"/>
          <w:szCs w:val="32"/>
        </w:rPr>
        <w:lastRenderedPageBreak/>
        <w:t>第</w:t>
      </w:r>
      <w:r>
        <w:rPr>
          <w:rFonts w:ascii="標楷體" w:eastAsia="標楷體" w:hAnsi="標楷體"/>
          <w:color w:val="FF0000"/>
          <w:sz w:val="32"/>
          <w:szCs w:val="32"/>
        </w:rPr>
        <w:t>一</w:t>
      </w:r>
      <w:r>
        <w:rPr>
          <w:rFonts w:ascii="標楷體" w:eastAsia="標楷體" w:hAnsi="標楷體"/>
          <w:sz w:val="32"/>
          <w:szCs w:val="32"/>
        </w:rPr>
        <w:t>階段書面及影像審查：就團隊提供佐證文書資料及影像進行審查，影像內容可提供團隊過去編創演出之作品影像，並附上經歷資料等相關資訊佐證。</w:t>
      </w:r>
    </w:p>
    <w:p w:rsidR="00876543" w:rsidRDefault="009B1F13">
      <w:pPr>
        <w:pStyle w:val="ab"/>
        <w:numPr>
          <w:ilvl w:val="0"/>
          <w:numId w:val="6"/>
        </w:numPr>
        <w:snapToGrid w:val="0"/>
        <w:spacing w:line="500" w:lineRule="exact"/>
        <w:ind w:left="1400" w:right="118" w:hanging="974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第</w:t>
      </w:r>
      <w:r>
        <w:rPr>
          <w:rFonts w:ascii="標楷體" w:eastAsia="標楷體" w:hAnsi="標楷體"/>
          <w:color w:val="FF0000"/>
          <w:sz w:val="32"/>
          <w:szCs w:val="32"/>
        </w:rPr>
        <w:t>二</w:t>
      </w:r>
      <w:r>
        <w:rPr>
          <w:rFonts w:ascii="標楷體" w:eastAsia="標楷體" w:hAnsi="標楷體"/>
          <w:sz w:val="32"/>
          <w:szCs w:val="32"/>
        </w:rPr>
        <w:t>階段</w:t>
      </w:r>
      <w:bookmarkStart w:id="1" w:name="_Hlk156226014"/>
      <w:r>
        <w:rPr>
          <w:rFonts w:ascii="標楷體" w:eastAsia="標楷體" w:hAnsi="標楷體"/>
          <w:sz w:val="32"/>
          <w:szCs w:val="32"/>
        </w:rPr>
        <w:t>實體演出審查</w:t>
      </w:r>
      <w:bookmarkEnd w:id="1"/>
      <w:r>
        <w:rPr>
          <w:rFonts w:ascii="標楷體" w:eastAsia="標楷體" w:hAnsi="標楷體"/>
          <w:sz w:val="32"/>
          <w:szCs w:val="32"/>
        </w:rPr>
        <w:t>：依照本府通知時間及地點，進行團隊實體演出審查，表演內容以音樂</w:t>
      </w:r>
      <w:r>
        <w:rPr>
          <w:rFonts w:ascii="標楷體" w:eastAsia="標楷體" w:hAnsi="標楷體"/>
          <w:color w:val="000000" w:themeColor="text1"/>
          <w:sz w:val="32"/>
          <w:szCs w:val="32"/>
        </w:rPr>
        <w:t>或動作</w:t>
      </w:r>
      <w:r>
        <w:rPr>
          <w:rFonts w:ascii="標楷體" w:eastAsia="標楷體" w:hAnsi="標楷體"/>
          <w:sz w:val="32"/>
          <w:szCs w:val="32"/>
        </w:rPr>
        <w:t>開始至錄影畫面結束為止，8分鐘為限(不含進退場時間)。</w:t>
      </w:r>
    </w:p>
    <w:p w:rsidR="00876543" w:rsidRDefault="009B1F13">
      <w:pPr>
        <w:pStyle w:val="ab"/>
        <w:numPr>
          <w:ilvl w:val="0"/>
          <w:numId w:val="1"/>
        </w:numPr>
        <w:tabs>
          <w:tab w:val="left" w:pos="1560"/>
        </w:tabs>
        <w:snapToGrid w:val="0"/>
        <w:spacing w:line="500" w:lineRule="exact"/>
        <w:ind w:left="709" w:right="118" w:hanging="709"/>
        <w:jc w:val="both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評分標準：</w:t>
      </w:r>
    </w:p>
    <w:p w:rsidR="00876543" w:rsidRDefault="009B1F13">
      <w:pPr>
        <w:pStyle w:val="ab"/>
        <w:numPr>
          <w:ilvl w:val="0"/>
          <w:numId w:val="7"/>
        </w:numPr>
        <w:tabs>
          <w:tab w:val="left" w:pos="1456"/>
        </w:tabs>
        <w:snapToGrid w:val="0"/>
        <w:spacing w:line="500" w:lineRule="exact"/>
        <w:ind w:left="426" w:right="118" w:firstLine="64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第1階段書面審查：</w:t>
      </w:r>
    </w:p>
    <w:p w:rsidR="00876543" w:rsidRDefault="009B1F13">
      <w:pPr>
        <w:pStyle w:val="ab"/>
        <w:numPr>
          <w:ilvl w:val="0"/>
          <w:numId w:val="8"/>
        </w:numPr>
        <w:tabs>
          <w:tab w:val="left" w:pos="2100"/>
        </w:tabs>
        <w:snapToGrid w:val="0"/>
        <w:spacing w:line="500" w:lineRule="exact"/>
        <w:ind w:left="1701" w:right="118" w:firstLine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報名</w:t>
      </w:r>
      <w:r>
        <w:rPr>
          <w:rFonts w:ascii="標楷體" w:eastAsia="標楷體" w:hAnsi="標楷體"/>
          <w:color w:val="000000" w:themeColor="text1"/>
          <w:sz w:val="32"/>
          <w:szCs w:val="32"/>
        </w:rPr>
        <w:t>截止日結束後10日內辦理書面審查。入選結果於本處資訊網公布，並通知徵選團隊審查結果。</w:t>
      </w:r>
    </w:p>
    <w:p w:rsidR="00876543" w:rsidRDefault="009B1F13">
      <w:pPr>
        <w:pStyle w:val="ab"/>
        <w:numPr>
          <w:ilvl w:val="0"/>
          <w:numId w:val="8"/>
        </w:numPr>
        <w:tabs>
          <w:tab w:val="left" w:pos="2114"/>
        </w:tabs>
        <w:snapToGrid w:val="0"/>
        <w:spacing w:line="500" w:lineRule="exact"/>
        <w:ind w:left="1701" w:right="118" w:hanging="21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cs="新細明體"/>
          <w:color w:val="000000" w:themeColor="text1"/>
          <w:sz w:val="32"/>
          <w:szCs w:val="32"/>
        </w:rPr>
        <w:t>審查內容：</w:t>
      </w:r>
    </w:p>
    <w:p w:rsidR="00876543" w:rsidRDefault="009B1F13">
      <w:pPr>
        <w:pStyle w:val="ab"/>
        <w:numPr>
          <w:ilvl w:val="0"/>
          <w:numId w:val="9"/>
        </w:numPr>
        <w:tabs>
          <w:tab w:val="left" w:pos="2478"/>
        </w:tabs>
        <w:snapToGrid w:val="0"/>
        <w:spacing w:line="500" w:lineRule="exact"/>
        <w:ind w:right="118" w:firstLine="62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/>
          <w:color w:val="000000" w:themeColor="text1"/>
          <w:sz w:val="32"/>
          <w:szCs w:val="32"/>
        </w:rPr>
        <w:t>影像呈現內容40%(含歌舞、音樂、服裝、道具等)。</w:t>
      </w:r>
    </w:p>
    <w:p w:rsidR="00876543" w:rsidRDefault="009B1F13">
      <w:pPr>
        <w:pStyle w:val="ab"/>
        <w:numPr>
          <w:ilvl w:val="0"/>
          <w:numId w:val="9"/>
        </w:numPr>
        <w:tabs>
          <w:tab w:val="left" w:pos="2464"/>
        </w:tabs>
        <w:snapToGrid w:val="0"/>
        <w:spacing w:line="500" w:lineRule="exact"/>
        <w:ind w:right="118" w:firstLine="76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/>
          <w:color w:val="000000" w:themeColor="text1"/>
          <w:sz w:val="32"/>
          <w:szCs w:val="32"/>
        </w:rPr>
        <w:t>整體表現40%(含表演創意、文化內涵、舞碼內容介紹、團隊人員等)。</w:t>
      </w:r>
    </w:p>
    <w:p w:rsidR="00876543" w:rsidRDefault="009B1F13">
      <w:pPr>
        <w:pStyle w:val="ab"/>
        <w:numPr>
          <w:ilvl w:val="0"/>
          <w:numId w:val="9"/>
        </w:numPr>
        <w:tabs>
          <w:tab w:val="left" w:pos="2506"/>
        </w:tabs>
        <w:snapToGrid w:val="0"/>
        <w:spacing w:line="500" w:lineRule="exact"/>
        <w:ind w:right="118" w:firstLine="118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cs="新細明體"/>
          <w:color w:val="000000" w:themeColor="text1"/>
          <w:sz w:val="32"/>
          <w:szCs w:val="32"/>
        </w:rPr>
        <w:t>團隊演出經歷</w:t>
      </w:r>
      <w:r>
        <w:rPr>
          <w:rFonts w:ascii="標楷體" w:eastAsia="標楷體" w:hAnsi="標楷體"/>
          <w:sz w:val="32"/>
          <w:szCs w:val="32"/>
        </w:rPr>
        <w:t>20%</w:t>
      </w:r>
    </w:p>
    <w:p w:rsidR="00876543" w:rsidRDefault="009B1F13">
      <w:pPr>
        <w:pStyle w:val="ab"/>
        <w:numPr>
          <w:ilvl w:val="0"/>
          <w:numId w:val="8"/>
        </w:numPr>
        <w:tabs>
          <w:tab w:val="left" w:pos="2170"/>
        </w:tabs>
        <w:snapToGrid w:val="0"/>
        <w:spacing w:line="500" w:lineRule="exact"/>
        <w:ind w:left="1701" w:right="118" w:firstLine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cs="新細明體"/>
          <w:sz w:val="32"/>
          <w:szCs w:val="32"/>
        </w:rPr>
        <w:t>入選隊數：</w:t>
      </w:r>
      <w:r>
        <w:rPr>
          <w:rFonts w:ascii="標楷體" w:eastAsia="標楷體" w:hAnsi="標楷體"/>
          <w:sz w:val="32"/>
          <w:szCs w:val="32"/>
        </w:rPr>
        <w:t>30隊(以書面資料郵戳為憑)。</w:t>
      </w:r>
    </w:p>
    <w:p w:rsidR="00876543" w:rsidRDefault="009B1F13">
      <w:pPr>
        <w:pStyle w:val="ab"/>
        <w:numPr>
          <w:ilvl w:val="0"/>
          <w:numId w:val="7"/>
        </w:numPr>
        <w:tabs>
          <w:tab w:val="left" w:pos="1456"/>
        </w:tabs>
        <w:snapToGrid w:val="0"/>
        <w:spacing w:line="500" w:lineRule="exact"/>
        <w:ind w:left="426" w:right="118" w:firstLine="64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第2階段實際演出審查：</w:t>
      </w:r>
    </w:p>
    <w:p w:rsidR="00876543" w:rsidRDefault="009B1F13">
      <w:pPr>
        <w:pStyle w:val="ab"/>
        <w:numPr>
          <w:ilvl w:val="0"/>
          <w:numId w:val="10"/>
        </w:numPr>
        <w:snapToGrid w:val="0"/>
        <w:spacing w:line="500" w:lineRule="exact"/>
        <w:ind w:left="2127" w:right="118" w:hanging="426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通過第1階段書面審查入選之團隊，</w:t>
      </w:r>
      <w:r>
        <w:rPr>
          <w:rFonts w:ascii="標楷體" w:eastAsia="標楷體" w:hAnsi="標楷體" w:cs="新細明體"/>
          <w:color w:val="FF2600"/>
          <w:sz w:val="32"/>
          <w:szCs w:val="32"/>
          <w:lang w:val="zh-TW"/>
        </w:rPr>
        <w:t>經本府通知後應立即安排符合演出形式之排練</w:t>
      </w:r>
      <w:r>
        <w:rPr>
          <w:rFonts w:ascii="標楷體" w:eastAsia="標楷體" w:hAnsi="標楷體"/>
          <w:sz w:val="32"/>
          <w:szCs w:val="32"/>
        </w:rPr>
        <w:t>，依照本府通知時間及地點，進行團隊實體演出，</w:t>
      </w:r>
      <w:r>
        <w:rPr>
          <w:rFonts w:ascii="標楷體" w:eastAsia="標楷體" w:hAnsi="標楷體"/>
          <w:color w:val="000000" w:themeColor="text1"/>
          <w:sz w:val="32"/>
          <w:szCs w:val="32"/>
        </w:rPr>
        <w:t>以音樂或動作開始至</w:t>
      </w:r>
      <w:r>
        <w:rPr>
          <w:rFonts w:ascii="標楷體" w:eastAsia="標楷體" w:hAnsi="標楷體"/>
          <w:sz w:val="32"/>
          <w:szCs w:val="32"/>
        </w:rPr>
        <w:t>錄影畫面結束為止，8分鐘為限(不含進退場時間)，以將於聯合豐年節舞台演出之作品呈現。</w:t>
      </w:r>
    </w:p>
    <w:p w:rsidR="00876543" w:rsidRDefault="009B1F13" w:rsidP="009B1F13">
      <w:pPr>
        <w:pStyle w:val="ab"/>
        <w:numPr>
          <w:ilvl w:val="0"/>
          <w:numId w:val="10"/>
        </w:numPr>
        <w:snapToGrid w:val="0"/>
        <w:spacing w:line="360" w:lineRule="exact"/>
        <w:ind w:right="118" w:hanging="392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新細明體"/>
          <w:color w:val="FF2600"/>
          <w:sz w:val="32"/>
          <w:szCs w:val="32"/>
          <w:lang w:val="zh-TW"/>
        </w:rPr>
        <w:t>各組演出時間以</w:t>
      </w:r>
      <w:r>
        <w:rPr>
          <w:rFonts w:ascii="標楷體" w:eastAsia="標楷體" w:hAnsi="標楷體"/>
          <w:color w:val="FF2600"/>
          <w:sz w:val="32"/>
          <w:szCs w:val="32"/>
        </w:rPr>
        <w:t>8</w:t>
      </w:r>
      <w:r>
        <w:rPr>
          <w:rFonts w:ascii="標楷體" w:eastAsia="標楷體" w:hAnsi="標楷體"/>
          <w:color w:val="FF2600"/>
          <w:sz w:val="32"/>
          <w:szCs w:val="32"/>
          <w:lang w:val="zh-TW"/>
        </w:rPr>
        <w:t xml:space="preserve"> </w:t>
      </w:r>
      <w:r>
        <w:rPr>
          <w:rFonts w:ascii="標楷體" w:eastAsia="標楷體" w:hAnsi="標楷體" w:cs="新細明體"/>
          <w:color w:val="FF2600"/>
          <w:sz w:val="32"/>
          <w:szCs w:val="32"/>
          <w:lang w:val="zh-TW"/>
        </w:rPr>
        <w:t>分鐘為限</w:t>
      </w:r>
      <w:r>
        <w:rPr>
          <w:rFonts w:ascii="標楷體" w:eastAsia="標楷體" w:hAnsi="標楷體"/>
          <w:color w:val="FF2600"/>
          <w:sz w:val="32"/>
          <w:szCs w:val="32"/>
        </w:rPr>
        <w:t>(不</w:t>
      </w:r>
      <w:r>
        <w:rPr>
          <w:rFonts w:ascii="標楷體" w:eastAsia="標楷體" w:hAnsi="標楷體" w:cs="新細明體"/>
          <w:color w:val="FF2600"/>
          <w:sz w:val="32"/>
          <w:szCs w:val="32"/>
          <w:lang w:val="zh-TW"/>
        </w:rPr>
        <w:t>含進退場時間</w:t>
      </w:r>
      <w:r>
        <w:rPr>
          <w:rFonts w:ascii="標楷體" w:eastAsia="標楷體" w:hAnsi="標楷體"/>
          <w:color w:val="FF2600"/>
          <w:sz w:val="32"/>
          <w:szCs w:val="32"/>
        </w:rPr>
        <w:t>)</w:t>
      </w:r>
    </w:p>
    <w:p w:rsidR="00876543" w:rsidRDefault="009B1F13" w:rsidP="009B1F13">
      <w:pPr>
        <w:pStyle w:val="ab"/>
        <w:numPr>
          <w:ilvl w:val="0"/>
          <w:numId w:val="10"/>
        </w:numPr>
        <w:snapToGrid w:val="0"/>
        <w:spacing w:line="360" w:lineRule="exact"/>
        <w:ind w:right="118" w:hanging="392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新細明體"/>
          <w:color w:val="FF2600"/>
          <w:sz w:val="32"/>
          <w:szCs w:val="32"/>
          <w:lang w:val="zh-TW"/>
        </w:rPr>
        <w:t>計時標準：</w:t>
      </w:r>
    </w:p>
    <w:p w:rsidR="00876543" w:rsidRDefault="009B1F13" w:rsidP="009B1F13">
      <w:pPr>
        <w:pStyle w:val="ab"/>
        <w:numPr>
          <w:ilvl w:val="0"/>
          <w:numId w:val="10"/>
        </w:numPr>
        <w:spacing w:line="360" w:lineRule="exact"/>
        <w:ind w:right="118" w:hanging="392"/>
        <w:jc w:val="both"/>
      </w:pPr>
      <w:proofErr w:type="gramStart"/>
      <w:r>
        <w:rPr>
          <w:rFonts w:ascii="標楷體" w:eastAsia="標楷體" w:hAnsi="標楷體" w:cs="新細明體"/>
          <w:color w:val="FF2600"/>
          <w:sz w:val="32"/>
          <w:szCs w:val="32"/>
          <w:lang w:val="zh-TW"/>
        </w:rPr>
        <w:t>逾時扣分</w:t>
      </w:r>
      <w:proofErr w:type="gramEnd"/>
      <w:r>
        <w:rPr>
          <w:rFonts w:ascii="標楷體" w:eastAsia="標楷體" w:hAnsi="標楷體" w:cs="新細明體"/>
          <w:color w:val="FF2600"/>
          <w:sz w:val="32"/>
          <w:szCs w:val="32"/>
          <w:lang w:val="zh-TW"/>
        </w:rPr>
        <w:t>標準</w:t>
      </w:r>
      <w:r>
        <w:rPr>
          <w:rFonts w:ascii="標楷體" w:eastAsia="標楷體" w:hAnsi="標楷體"/>
          <w:color w:val="FF2600"/>
          <w:sz w:val="32"/>
          <w:szCs w:val="32"/>
        </w:rPr>
        <w:t xml:space="preserve">: </w:t>
      </w:r>
    </w:p>
    <w:p w:rsidR="00876543" w:rsidRDefault="009B1F13" w:rsidP="009B1F13">
      <w:pPr>
        <w:pStyle w:val="af0"/>
        <w:numPr>
          <w:ilvl w:val="1"/>
          <w:numId w:val="1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360" w:lineRule="exact"/>
        <w:ind w:left="2674" w:hanging="547"/>
      </w:pPr>
      <w:r>
        <w:rPr>
          <w:rFonts w:ascii="標楷體" w:eastAsia="標楷體" w:hAnsi="標楷體" w:cs="新細明體"/>
          <w:color w:val="FF2600"/>
          <w:sz w:val="32"/>
          <w:szCs w:val="32"/>
          <w:lang w:val="zh-TW"/>
        </w:rPr>
        <w:t>超出時間</w:t>
      </w:r>
      <w:r>
        <w:rPr>
          <w:rFonts w:ascii="標楷體" w:eastAsia="標楷體" w:hAnsi="標楷體"/>
          <w:color w:val="FF2600"/>
          <w:sz w:val="32"/>
          <w:szCs w:val="32"/>
          <w:lang w:val="zh-TW"/>
        </w:rPr>
        <w:t xml:space="preserve"> </w:t>
      </w:r>
      <w:r>
        <w:rPr>
          <w:rFonts w:ascii="標楷體" w:eastAsia="標楷體" w:hAnsi="標楷體"/>
          <w:color w:val="FF2600"/>
          <w:sz w:val="32"/>
          <w:szCs w:val="32"/>
        </w:rPr>
        <w:t xml:space="preserve">30 </w:t>
      </w:r>
      <w:r>
        <w:rPr>
          <w:rFonts w:ascii="標楷體" w:eastAsia="標楷體" w:hAnsi="標楷體" w:cs="新細明體"/>
          <w:color w:val="FF2600"/>
          <w:sz w:val="32"/>
          <w:szCs w:val="32"/>
          <w:lang w:val="zh-TW"/>
        </w:rPr>
        <w:t>秒內扣總平均分數</w:t>
      </w:r>
      <w:r>
        <w:rPr>
          <w:rFonts w:ascii="標楷體" w:eastAsia="標楷體" w:hAnsi="標楷體"/>
          <w:color w:val="FF2600"/>
          <w:sz w:val="32"/>
          <w:szCs w:val="32"/>
          <w:lang w:val="zh-TW"/>
        </w:rPr>
        <w:t xml:space="preserve"> </w:t>
      </w:r>
      <w:r>
        <w:rPr>
          <w:rFonts w:ascii="標楷體" w:eastAsia="標楷體" w:hAnsi="標楷體"/>
          <w:color w:val="FF2600"/>
          <w:sz w:val="32"/>
          <w:szCs w:val="32"/>
        </w:rPr>
        <w:t xml:space="preserve">0.5 </w:t>
      </w:r>
      <w:r>
        <w:rPr>
          <w:rFonts w:ascii="標楷體" w:eastAsia="標楷體" w:hAnsi="標楷體" w:cs="新細明體"/>
          <w:color w:val="FF2600"/>
          <w:sz w:val="32"/>
          <w:szCs w:val="32"/>
        </w:rPr>
        <w:t>分。</w:t>
      </w:r>
    </w:p>
    <w:p w:rsidR="00876543" w:rsidRDefault="009B1F13" w:rsidP="009B1F13">
      <w:pPr>
        <w:pStyle w:val="af0"/>
        <w:numPr>
          <w:ilvl w:val="1"/>
          <w:numId w:val="16"/>
        </w:numPr>
        <w:tabs>
          <w:tab w:val="left" w:pos="720"/>
          <w:tab w:val="left" w:pos="1440"/>
          <w:tab w:val="left" w:pos="2160"/>
          <w:tab w:val="left" w:pos="270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360" w:lineRule="exact"/>
        <w:ind w:hanging="926"/>
      </w:pPr>
      <w:r>
        <w:rPr>
          <w:rFonts w:ascii="標楷體" w:eastAsia="標楷體" w:hAnsi="標楷體" w:cs="新細明體"/>
          <w:color w:val="FF2600"/>
          <w:sz w:val="32"/>
          <w:szCs w:val="32"/>
          <w:lang w:val="zh-CN" w:eastAsia="zh-CN"/>
        </w:rPr>
        <w:t>超出</w:t>
      </w:r>
      <w:r>
        <w:rPr>
          <w:rFonts w:ascii="標楷體" w:eastAsia="標楷體" w:hAnsi="標楷體"/>
          <w:color w:val="FF2600"/>
          <w:sz w:val="32"/>
          <w:szCs w:val="32"/>
          <w:lang w:val="zh-CN" w:eastAsia="zh-CN"/>
        </w:rPr>
        <w:t xml:space="preserve"> </w:t>
      </w:r>
      <w:r>
        <w:rPr>
          <w:rFonts w:ascii="標楷體" w:eastAsia="標楷體" w:hAnsi="標楷體"/>
          <w:color w:val="FF2600"/>
          <w:sz w:val="32"/>
          <w:szCs w:val="32"/>
          <w:lang w:val="ru-RU"/>
        </w:rPr>
        <w:t xml:space="preserve">31 </w:t>
      </w:r>
      <w:r>
        <w:rPr>
          <w:rFonts w:ascii="標楷體" w:eastAsia="標楷體" w:hAnsi="標楷體" w:cs="新細明體"/>
          <w:color w:val="FF2600"/>
          <w:sz w:val="32"/>
          <w:szCs w:val="32"/>
          <w:lang w:val="zh-TW"/>
        </w:rPr>
        <w:t>秒至</w:t>
      </w:r>
      <w:r>
        <w:rPr>
          <w:rFonts w:ascii="標楷體" w:eastAsia="標楷體" w:hAnsi="標楷體"/>
          <w:color w:val="FF2600"/>
          <w:sz w:val="32"/>
          <w:szCs w:val="32"/>
          <w:lang w:val="zh-TW"/>
        </w:rPr>
        <w:t xml:space="preserve"> </w:t>
      </w:r>
      <w:r>
        <w:rPr>
          <w:rFonts w:ascii="標楷體" w:eastAsia="標楷體" w:hAnsi="標楷體"/>
          <w:color w:val="FF2600"/>
          <w:sz w:val="32"/>
          <w:szCs w:val="32"/>
        </w:rPr>
        <w:t xml:space="preserve">60 </w:t>
      </w:r>
      <w:r>
        <w:rPr>
          <w:rFonts w:ascii="標楷體" w:eastAsia="標楷體" w:hAnsi="標楷體" w:cs="新細明體"/>
          <w:color w:val="FF2600"/>
          <w:sz w:val="32"/>
          <w:szCs w:val="32"/>
          <w:lang w:val="zh-TW"/>
        </w:rPr>
        <w:t>秒扣總平均分數</w:t>
      </w:r>
      <w:r>
        <w:rPr>
          <w:rFonts w:ascii="標楷體" w:eastAsia="標楷體" w:hAnsi="標楷體"/>
          <w:color w:val="FF2600"/>
          <w:sz w:val="32"/>
          <w:szCs w:val="32"/>
          <w:lang w:val="zh-TW"/>
        </w:rPr>
        <w:t xml:space="preserve"> </w:t>
      </w:r>
      <w:r>
        <w:rPr>
          <w:rFonts w:ascii="標楷體" w:eastAsia="標楷體" w:hAnsi="標楷體"/>
          <w:color w:val="FF2600"/>
          <w:sz w:val="32"/>
          <w:szCs w:val="32"/>
        </w:rPr>
        <w:t xml:space="preserve">1 </w:t>
      </w:r>
      <w:r>
        <w:rPr>
          <w:rFonts w:ascii="標楷體" w:eastAsia="標楷體" w:hAnsi="標楷體" w:cs="新細明體"/>
          <w:color w:val="FF2600"/>
          <w:sz w:val="32"/>
          <w:szCs w:val="32"/>
        </w:rPr>
        <w:t>分。</w:t>
      </w:r>
    </w:p>
    <w:p w:rsidR="00876543" w:rsidRDefault="009B1F13" w:rsidP="009B1F13">
      <w:pPr>
        <w:pStyle w:val="af0"/>
        <w:numPr>
          <w:ilvl w:val="1"/>
          <w:numId w:val="16"/>
        </w:numPr>
        <w:tabs>
          <w:tab w:val="left" w:pos="720"/>
          <w:tab w:val="left" w:pos="1440"/>
          <w:tab w:val="left" w:pos="2160"/>
          <w:tab w:val="left" w:pos="2688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360" w:lineRule="exact"/>
        <w:ind w:left="3024" w:hanging="926"/>
      </w:pPr>
      <w:r>
        <w:rPr>
          <w:rFonts w:ascii="標楷體" w:eastAsia="標楷體" w:hAnsi="標楷體" w:cs="新細明體"/>
          <w:color w:val="FF2600"/>
          <w:sz w:val="32"/>
          <w:szCs w:val="32"/>
          <w:lang w:val="zh-CN" w:eastAsia="zh-CN"/>
        </w:rPr>
        <w:lastRenderedPageBreak/>
        <w:t>超出</w:t>
      </w:r>
      <w:r>
        <w:rPr>
          <w:rFonts w:ascii="標楷體" w:eastAsia="標楷體" w:hAnsi="標楷體"/>
          <w:color w:val="FF2600"/>
          <w:sz w:val="32"/>
          <w:szCs w:val="32"/>
          <w:lang w:val="zh-CN" w:eastAsia="zh-CN"/>
        </w:rPr>
        <w:t xml:space="preserve"> </w:t>
      </w:r>
      <w:r>
        <w:rPr>
          <w:rFonts w:ascii="標楷體" w:eastAsia="標楷體" w:hAnsi="標楷體"/>
          <w:color w:val="FF2600"/>
          <w:sz w:val="32"/>
          <w:szCs w:val="32"/>
          <w:lang w:val="ru-RU"/>
        </w:rPr>
        <w:t xml:space="preserve">61 </w:t>
      </w:r>
      <w:r>
        <w:rPr>
          <w:rFonts w:ascii="標楷體" w:eastAsia="標楷體" w:hAnsi="標楷體" w:cs="新細明體"/>
          <w:color w:val="FF2600"/>
          <w:sz w:val="32"/>
          <w:szCs w:val="32"/>
          <w:lang w:val="zh-TW"/>
        </w:rPr>
        <w:t>秒以上扣總平均分數</w:t>
      </w:r>
      <w:r>
        <w:rPr>
          <w:rFonts w:ascii="標楷體" w:eastAsia="標楷體" w:hAnsi="標楷體"/>
          <w:color w:val="FF2600"/>
          <w:sz w:val="32"/>
          <w:szCs w:val="32"/>
          <w:lang w:val="zh-TW"/>
        </w:rPr>
        <w:t xml:space="preserve"> </w:t>
      </w:r>
      <w:r>
        <w:rPr>
          <w:rFonts w:ascii="標楷體" w:eastAsia="標楷體" w:hAnsi="標楷體"/>
          <w:color w:val="FF2600"/>
          <w:sz w:val="32"/>
          <w:szCs w:val="32"/>
        </w:rPr>
        <w:t xml:space="preserve">2 </w:t>
      </w:r>
      <w:r>
        <w:rPr>
          <w:rFonts w:ascii="標楷體" w:eastAsia="標楷體" w:hAnsi="標楷體" w:cs="新細明體"/>
          <w:color w:val="FF2600"/>
          <w:sz w:val="32"/>
          <w:szCs w:val="32"/>
        </w:rPr>
        <w:t>分。</w:t>
      </w:r>
      <w:r>
        <w:rPr>
          <w:rFonts w:ascii="標楷體" w:eastAsia="標楷體" w:hAnsi="標楷體"/>
          <w:color w:val="FF2600"/>
          <w:sz w:val="32"/>
          <w:szCs w:val="32"/>
        </w:rPr>
        <w:t xml:space="preserve"> </w:t>
      </w:r>
    </w:p>
    <w:p w:rsidR="00876543" w:rsidRDefault="009B1F13" w:rsidP="009B1F13">
      <w:pPr>
        <w:pStyle w:val="ab"/>
        <w:numPr>
          <w:ilvl w:val="0"/>
          <w:numId w:val="10"/>
        </w:numPr>
        <w:snapToGrid w:val="0"/>
        <w:spacing w:line="360" w:lineRule="exact"/>
        <w:ind w:right="118" w:hanging="392"/>
        <w:jc w:val="both"/>
      </w:pPr>
      <w:r>
        <w:rPr>
          <w:rFonts w:ascii="標楷體" w:eastAsia="標楷體" w:hAnsi="標楷體" w:cs="新細明體"/>
          <w:color w:val="FF2600"/>
          <w:sz w:val="32"/>
          <w:szCs w:val="32"/>
          <w:lang w:val="zh-TW"/>
        </w:rPr>
        <w:t>審查要點：</w:t>
      </w:r>
    </w:p>
    <w:p w:rsidR="00876543" w:rsidRDefault="009B1F13" w:rsidP="009B1F13">
      <w:pPr>
        <w:pStyle w:val="ab"/>
        <w:numPr>
          <w:ilvl w:val="0"/>
          <w:numId w:val="17"/>
        </w:numPr>
        <w:tabs>
          <w:tab w:val="left" w:pos="1134"/>
        </w:tabs>
        <w:spacing w:line="360" w:lineRule="exact"/>
        <w:ind w:right="118"/>
      </w:pPr>
      <w:r>
        <w:rPr>
          <w:rFonts w:ascii="標楷體" w:eastAsia="標楷體" w:hAnsi="標楷體" w:cs="新細明體"/>
          <w:color w:val="FF2600"/>
          <w:sz w:val="32"/>
          <w:szCs w:val="32"/>
          <w:lang w:val="zh-TW"/>
        </w:rPr>
        <w:t>主題及特色：演出主題及族群特色之傳統文化的契合度</w:t>
      </w:r>
      <w:r>
        <w:rPr>
          <w:rFonts w:ascii="標楷體" w:eastAsia="標楷體" w:hAnsi="標楷體" w:cs="新細明體"/>
          <w:color w:val="FF2600"/>
          <w:sz w:val="32"/>
          <w:szCs w:val="32"/>
        </w:rPr>
        <w:t>。</w:t>
      </w:r>
    </w:p>
    <w:p w:rsidR="00876543" w:rsidRDefault="009B1F13" w:rsidP="009B1F13">
      <w:pPr>
        <w:pStyle w:val="ab"/>
        <w:numPr>
          <w:ilvl w:val="0"/>
          <w:numId w:val="17"/>
        </w:numPr>
        <w:tabs>
          <w:tab w:val="left" w:pos="1134"/>
        </w:tabs>
        <w:spacing w:line="360" w:lineRule="exact"/>
        <w:ind w:right="118"/>
      </w:pPr>
      <w:r>
        <w:rPr>
          <w:rFonts w:ascii="標楷體" w:eastAsia="標楷體" w:hAnsi="標楷體" w:cs="新細明體"/>
          <w:color w:val="FF2600"/>
          <w:sz w:val="32"/>
          <w:szCs w:val="32"/>
        </w:rPr>
        <w:t>舞蹈藝術</w:t>
      </w:r>
      <w:r>
        <w:rPr>
          <w:rFonts w:ascii="標楷體" w:eastAsia="標楷體" w:hAnsi="標楷體" w:cs="新細明體"/>
          <w:color w:val="FF2600"/>
          <w:sz w:val="32"/>
          <w:szCs w:val="32"/>
          <w:lang w:val="zh-TW"/>
        </w:rPr>
        <w:t>：展現原住民族群之</w:t>
      </w:r>
      <w:r>
        <w:rPr>
          <w:rFonts w:ascii="標楷體" w:eastAsia="標楷體" w:hAnsi="標楷體" w:cs="新細明體"/>
          <w:color w:val="FF2600"/>
          <w:sz w:val="32"/>
          <w:szCs w:val="32"/>
        </w:rPr>
        <w:t>編舞、創意</w:t>
      </w:r>
      <w:r>
        <w:rPr>
          <w:rFonts w:ascii="標楷體" w:eastAsia="標楷體" w:hAnsi="標楷體" w:cs="新細明體"/>
          <w:color w:val="FF2600"/>
          <w:sz w:val="32"/>
          <w:szCs w:val="32"/>
          <w:lang w:val="zh-TW"/>
        </w:rPr>
        <w:t>、團隊默契、</w:t>
      </w:r>
      <w:r>
        <w:rPr>
          <w:rFonts w:ascii="標楷體" w:eastAsia="標楷體" w:hAnsi="標楷體" w:cs="新細明體"/>
          <w:color w:val="FF2600"/>
          <w:sz w:val="32"/>
          <w:szCs w:val="32"/>
        </w:rPr>
        <w:t>整體表現。</w:t>
      </w:r>
    </w:p>
    <w:p w:rsidR="00876543" w:rsidRDefault="009B1F13" w:rsidP="009B1F13">
      <w:pPr>
        <w:pStyle w:val="ab"/>
        <w:numPr>
          <w:ilvl w:val="0"/>
          <w:numId w:val="17"/>
        </w:numPr>
        <w:tabs>
          <w:tab w:val="left" w:pos="1134"/>
        </w:tabs>
        <w:spacing w:line="360" w:lineRule="exact"/>
        <w:ind w:right="118"/>
      </w:pPr>
      <w:r>
        <w:rPr>
          <w:rFonts w:ascii="標楷體" w:eastAsia="標楷體" w:hAnsi="標楷體" w:cs="新細明體"/>
          <w:color w:val="FF2600"/>
          <w:sz w:val="32"/>
          <w:szCs w:val="32"/>
        </w:rPr>
        <w:t>音樂設計</w:t>
      </w:r>
      <w:r>
        <w:rPr>
          <w:rFonts w:ascii="標楷體" w:eastAsia="標楷體" w:hAnsi="標楷體" w:cs="新細明體"/>
          <w:color w:val="FF2600"/>
          <w:sz w:val="32"/>
          <w:szCs w:val="32"/>
          <w:lang w:val="zh-TW"/>
        </w:rPr>
        <w:t>：族群樂曲、歌謠吟唱及樂器演奏的合</w:t>
      </w:r>
      <w:r>
        <w:rPr>
          <w:rFonts w:ascii="標楷體" w:eastAsia="標楷體" w:hAnsi="標楷體" w:cs="新細明體"/>
          <w:color w:val="FF2600"/>
          <w:sz w:val="32"/>
          <w:szCs w:val="32"/>
        </w:rPr>
        <w:t>適度</w:t>
      </w:r>
      <w:r>
        <w:rPr>
          <w:rFonts w:ascii="標楷體" w:eastAsia="標楷體" w:hAnsi="標楷體" w:cs="新細明體"/>
          <w:color w:val="FF2600"/>
          <w:sz w:val="32"/>
          <w:szCs w:val="32"/>
          <w:lang w:val="zh-TW"/>
        </w:rPr>
        <w:t>，與舞蹈搭配的合適度。</w:t>
      </w:r>
    </w:p>
    <w:p w:rsidR="00876543" w:rsidRDefault="009B1F13" w:rsidP="009B1F13">
      <w:pPr>
        <w:pStyle w:val="ab"/>
        <w:numPr>
          <w:ilvl w:val="0"/>
          <w:numId w:val="17"/>
        </w:numPr>
        <w:tabs>
          <w:tab w:val="left" w:pos="1134"/>
        </w:tabs>
        <w:spacing w:line="360" w:lineRule="exact"/>
        <w:ind w:right="118"/>
      </w:pPr>
      <w:r>
        <w:rPr>
          <w:rFonts w:ascii="標楷體" w:eastAsia="標楷體" w:hAnsi="標楷體" w:cs="新細明體"/>
          <w:color w:val="FF2600"/>
          <w:sz w:val="32"/>
          <w:szCs w:val="32"/>
        </w:rPr>
        <w:t>服飾及道具</w:t>
      </w:r>
      <w:r>
        <w:rPr>
          <w:rFonts w:ascii="標楷體" w:eastAsia="標楷體" w:hAnsi="標楷體" w:cs="新細明體"/>
          <w:color w:val="FF2600"/>
          <w:sz w:val="32"/>
          <w:szCs w:val="32"/>
          <w:lang w:val="zh-TW"/>
        </w:rPr>
        <w:t>：族群正確性、</w:t>
      </w:r>
      <w:r>
        <w:rPr>
          <w:rFonts w:ascii="標楷體" w:eastAsia="標楷體" w:hAnsi="標楷體" w:cs="新細明體"/>
          <w:color w:val="FF2600"/>
          <w:sz w:val="32"/>
          <w:szCs w:val="32"/>
        </w:rPr>
        <w:t>配合</w:t>
      </w:r>
      <w:r>
        <w:rPr>
          <w:rFonts w:ascii="標楷體" w:eastAsia="標楷體" w:hAnsi="標楷體" w:cs="新細明體"/>
          <w:color w:val="FF2600"/>
          <w:sz w:val="32"/>
          <w:szCs w:val="32"/>
          <w:lang w:val="zh-TW"/>
        </w:rPr>
        <w:t>舞蹈編排、適</w:t>
      </w:r>
      <w:r>
        <w:rPr>
          <w:rFonts w:ascii="標楷體" w:eastAsia="標楷體" w:hAnsi="標楷體" w:cs="新細明體"/>
          <w:color w:val="FF2600"/>
          <w:sz w:val="32"/>
          <w:szCs w:val="32"/>
        </w:rPr>
        <w:t>當為宜，並符合</w:t>
      </w:r>
      <w:r>
        <w:rPr>
          <w:rFonts w:ascii="標楷體" w:eastAsia="標楷體" w:hAnsi="標楷體" w:cs="新細明體"/>
          <w:color w:val="FF2600"/>
          <w:sz w:val="32"/>
          <w:szCs w:val="32"/>
          <w:lang w:val="zh-TW"/>
        </w:rPr>
        <w:t>表</w:t>
      </w:r>
      <w:r>
        <w:rPr>
          <w:rFonts w:ascii="標楷體" w:eastAsia="標楷體" w:hAnsi="標楷體" w:cs="新細明體"/>
          <w:color w:val="FF2600"/>
          <w:sz w:val="32"/>
          <w:szCs w:val="32"/>
        </w:rPr>
        <w:t>演的角色與表演內容。</w:t>
      </w:r>
    </w:p>
    <w:p w:rsidR="00876543" w:rsidRDefault="009B1F13" w:rsidP="009B1F13">
      <w:pPr>
        <w:pStyle w:val="ab"/>
        <w:numPr>
          <w:ilvl w:val="0"/>
          <w:numId w:val="17"/>
        </w:numPr>
        <w:tabs>
          <w:tab w:val="left" w:pos="1134"/>
        </w:tabs>
        <w:spacing w:line="360" w:lineRule="exact"/>
        <w:ind w:right="118"/>
      </w:pPr>
      <w:r>
        <w:rPr>
          <w:rFonts w:ascii="標楷體" w:eastAsia="標楷體" w:hAnsi="標楷體" w:cs="新細明體"/>
          <w:color w:val="FF2600"/>
          <w:sz w:val="32"/>
          <w:szCs w:val="32"/>
          <w:lang w:val="zh-TW"/>
        </w:rPr>
        <w:t>表演時間：演出時間的拿捏</w:t>
      </w:r>
      <w:r>
        <w:rPr>
          <w:rFonts w:ascii="標楷體" w:eastAsia="標楷體" w:hAnsi="標楷體" w:cs="新細明體"/>
          <w:color w:val="FF2600"/>
          <w:sz w:val="32"/>
          <w:szCs w:val="32"/>
        </w:rPr>
        <w:t>。</w:t>
      </w:r>
    </w:p>
    <w:p w:rsidR="00876543" w:rsidRDefault="009B1F13">
      <w:pPr>
        <w:pStyle w:val="ab"/>
        <w:numPr>
          <w:ilvl w:val="0"/>
          <w:numId w:val="10"/>
        </w:numPr>
        <w:snapToGrid w:val="0"/>
        <w:spacing w:line="276" w:lineRule="auto"/>
        <w:ind w:right="118" w:hanging="392"/>
        <w:jc w:val="both"/>
      </w:pPr>
      <w:r>
        <w:rPr>
          <w:rFonts w:ascii="標楷體" w:eastAsia="標楷體" w:hAnsi="標楷體" w:cs="新細明體"/>
          <w:color w:val="FF2600"/>
          <w:sz w:val="32"/>
          <w:szCs w:val="32"/>
          <w:lang w:val="zh-TW"/>
        </w:rPr>
        <w:t>審查評分項目：</w:t>
      </w:r>
    </w:p>
    <w:p w:rsidR="00876543" w:rsidRDefault="009B1F13">
      <w:pPr>
        <w:pStyle w:val="ab"/>
        <w:numPr>
          <w:ilvl w:val="0"/>
          <w:numId w:val="18"/>
        </w:numPr>
        <w:snapToGrid w:val="0"/>
        <w:spacing w:line="276" w:lineRule="auto"/>
        <w:ind w:left="2758" w:right="118" w:hanging="490"/>
        <w:jc w:val="both"/>
      </w:pPr>
      <w:r>
        <w:rPr>
          <w:rFonts w:ascii="標楷體" w:eastAsia="標楷體" w:hAnsi="標楷體" w:cs="新細明體"/>
          <w:color w:val="FF2600"/>
          <w:sz w:val="32"/>
          <w:szCs w:val="32"/>
        </w:rPr>
        <w:t>主題及特色</w:t>
      </w:r>
      <w:r>
        <w:rPr>
          <w:rFonts w:ascii="標楷體" w:eastAsia="標楷體" w:hAnsi="標楷體" w:cs="新細明體"/>
          <w:color w:val="FF2600"/>
          <w:sz w:val="32"/>
          <w:szCs w:val="32"/>
          <w:lang w:val="zh-TW"/>
        </w:rPr>
        <w:t>：</w:t>
      </w:r>
      <w:r>
        <w:rPr>
          <w:rFonts w:ascii="標楷體" w:eastAsia="標楷體" w:hAnsi="標楷體"/>
          <w:color w:val="FF2600"/>
          <w:sz w:val="32"/>
          <w:szCs w:val="32"/>
        </w:rPr>
        <w:t>35%</w:t>
      </w:r>
    </w:p>
    <w:p w:rsidR="00876543" w:rsidRDefault="009B1F13">
      <w:pPr>
        <w:pStyle w:val="ab"/>
        <w:numPr>
          <w:ilvl w:val="0"/>
          <w:numId w:val="18"/>
        </w:numPr>
        <w:snapToGrid w:val="0"/>
        <w:spacing w:line="276" w:lineRule="auto"/>
        <w:ind w:left="2772" w:right="118" w:hanging="504"/>
        <w:jc w:val="both"/>
      </w:pPr>
      <w:r>
        <w:rPr>
          <w:rFonts w:ascii="標楷體" w:eastAsia="標楷體" w:hAnsi="標楷體" w:cs="新細明體"/>
          <w:color w:val="FF2600"/>
          <w:sz w:val="32"/>
          <w:szCs w:val="32"/>
        </w:rPr>
        <w:t>舞蹈藝術</w:t>
      </w:r>
      <w:r>
        <w:rPr>
          <w:rFonts w:ascii="標楷體" w:eastAsia="標楷體" w:hAnsi="標楷體" w:cs="新細明體"/>
          <w:color w:val="FF2600"/>
          <w:sz w:val="32"/>
          <w:szCs w:val="32"/>
          <w:lang w:val="zh-TW"/>
        </w:rPr>
        <w:t>：</w:t>
      </w:r>
      <w:r>
        <w:rPr>
          <w:rFonts w:ascii="標楷體" w:eastAsia="標楷體" w:hAnsi="標楷體"/>
          <w:color w:val="FF2600"/>
          <w:sz w:val="32"/>
          <w:szCs w:val="32"/>
        </w:rPr>
        <w:t>30%</w:t>
      </w:r>
    </w:p>
    <w:p w:rsidR="00876543" w:rsidRDefault="009B1F13">
      <w:pPr>
        <w:pStyle w:val="ab"/>
        <w:numPr>
          <w:ilvl w:val="0"/>
          <w:numId w:val="18"/>
        </w:numPr>
        <w:snapToGrid w:val="0"/>
        <w:spacing w:line="276" w:lineRule="auto"/>
        <w:ind w:left="2772" w:right="118" w:hanging="504"/>
        <w:jc w:val="both"/>
      </w:pPr>
      <w:r>
        <w:rPr>
          <w:rFonts w:ascii="標楷體" w:eastAsia="標楷體" w:hAnsi="標楷體" w:cs="新細明體"/>
          <w:color w:val="FF2600"/>
          <w:sz w:val="32"/>
          <w:szCs w:val="32"/>
        </w:rPr>
        <w:t>音樂設計</w:t>
      </w:r>
      <w:r>
        <w:rPr>
          <w:rFonts w:ascii="標楷體" w:eastAsia="標楷體" w:hAnsi="標楷體" w:cs="新細明體"/>
          <w:color w:val="FF2600"/>
          <w:sz w:val="32"/>
          <w:szCs w:val="32"/>
          <w:lang w:val="zh-TW"/>
        </w:rPr>
        <w:t>：</w:t>
      </w:r>
      <w:r>
        <w:rPr>
          <w:rFonts w:ascii="標楷體" w:eastAsia="標楷體" w:hAnsi="標楷體"/>
          <w:color w:val="FF2600"/>
          <w:sz w:val="32"/>
          <w:szCs w:val="32"/>
        </w:rPr>
        <w:t>20%</w:t>
      </w:r>
    </w:p>
    <w:p w:rsidR="00876543" w:rsidRDefault="009B1F13">
      <w:pPr>
        <w:pStyle w:val="ab"/>
        <w:numPr>
          <w:ilvl w:val="0"/>
          <w:numId w:val="18"/>
        </w:numPr>
        <w:snapToGrid w:val="0"/>
        <w:spacing w:line="276" w:lineRule="auto"/>
        <w:ind w:left="2786" w:right="118" w:hanging="567"/>
        <w:jc w:val="both"/>
      </w:pPr>
      <w:r>
        <w:rPr>
          <w:rFonts w:ascii="標楷體" w:eastAsia="標楷體" w:hAnsi="標楷體" w:cs="新細明體"/>
          <w:color w:val="FF2600"/>
          <w:sz w:val="32"/>
          <w:szCs w:val="32"/>
        </w:rPr>
        <w:t>服飾及道具</w:t>
      </w:r>
      <w:r>
        <w:rPr>
          <w:rFonts w:ascii="標楷體" w:eastAsia="標楷體" w:hAnsi="標楷體" w:cs="新細明體"/>
          <w:color w:val="FF2600"/>
          <w:sz w:val="32"/>
          <w:szCs w:val="32"/>
          <w:lang w:val="zh-TW"/>
        </w:rPr>
        <w:t>：</w:t>
      </w:r>
      <w:r>
        <w:rPr>
          <w:rFonts w:ascii="標楷體" w:eastAsia="標楷體" w:hAnsi="標楷體"/>
          <w:color w:val="FF2600"/>
          <w:sz w:val="32"/>
          <w:szCs w:val="32"/>
        </w:rPr>
        <w:t>10%</w:t>
      </w:r>
    </w:p>
    <w:p w:rsidR="00876543" w:rsidRDefault="009B1F13">
      <w:pPr>
        <w:pStyle w:val="ab"/>
        <w:numPr>
          <w:ilvl w:val="0"/>
          <w:numId w:val="18"/>
        </w:numPr>
        <w:tabs>
          <w:tab w:val="left" w:pos="2758"/>
        </w:tabs>
        <w:snapToGrid w:val="0"/>
        <w:spacing w:line="276" w:lineRule="auto"/>
        <w:ind w:left="2436" w:right="118" w:hanging="238"/>
        <w:jc w:val="both"/>
      </w:pPr>
      <w:r>
        <w:rPr>
          <w:rFonts w:ascii="標楷體" w:eastAsia="標楷體" w:hAnsi="標楷體" w:cs="新細明體"/>
          <w:color w:val="FF2600"/>
          <w:sz w:val="32"/>
          <w:szCs w:val="32"/>
          <w:lang w:val="zh-TW"/>
        </w:rPr>
        <w:t>表演時間：</w:t>
      </w:r>
      <w:r>
        <w:rPr>
          <w:rFonts w:ascii="標楷體" w:eastAsia="標楷體" w:hAnsi="標楷體"/>
          <w:color w:val="FF2600"/>
          <w:sz w:val="32"/>
          <w:szCs w:val="32"/>
        </w:rPr>
        <w:t>5%</w:t>
      </w:r>
    </w:p>
    <w:p w:rsidR="00876543" w:rsidRDefault="009B1F13">
      <w:pPr>
        <w:pStyle w:val="ab"/>
        <w:numPr>
          <w:ilvl w:val="0"/>
          <w:numId w:val="10"/>
        </w:numPr>
        <w:snapToGrid w:val="0"/>
        <w:spacing w:line="276" w:lineRule="auto"/>
        <w:ind w:right="118" w:hanging="392"/>
        <w:jc w:val="both"/>
      </w:pPr>
      <w:r>
        <w:rPr>
          <w:rFonts w:ascii="標楷體" w:eastAsia="標楷體" w:hAnsi="標楷體" w:cs="新細明體"/>
          <w:b/>
          <w:bCs/>
          <w:color w:val="C9211E"/>
          <w:sz w:val="32"/>
          <w:szCs w:val="32"/>
        </w:rPr>
        <w:t>入選隊數：</w:t>
      </w:r>
      <w:r w:rsidR="00C96286">
        <w:rPr>
          <w:rFonts w:ascii="標楷體" w:eastAsia="標楷體" w:hAnsi="標楷體" w:cs="新細明體" w:hint="eastAsia"/>
          <w:b/>
          <w:bCs/>
          <w:color w:val="C9211E"/>
          <w:sz w:val="32"/>
          <w:szCs w:val="32"/>
        </w:rPr>
        <w:t>6-</w:t>
      </w:r>
      <w:bookmarkStart w:id="2" w:name="_GoBack"/>
      <w:bookmarkEnd w:id="2"/>
      <w:r>
        <w:rPr>
          <w:rFonts w:ascii="標楷體" w:eastAsia="標楷體" w:hAnsi="標楷體" w:cs="新細明體"/>
          <w:b/>
          <w:bCs/>
          <w:color w:val="C9211E"/>
          <w:sz w:val="32"/>
          <w:szCs w:val="32"/>
        </w:rPr>
        <w:t>8</w:t>
      </w:r>
      <w:r>
        <w:rPr>
          <w:rFonts w:ascii="標楷體" w:eastAsia="標楷體" w:hAnsi="標楷體"/>
          <w:b/>
          <w:bCs/>
          <w:color w:val="C9211E"/>
          <w:sz w:val="32"/>
          <w:szCs w:val="32"/>
        </w:rPr>
        <w:t>隊。</w:t>
      </w:r>
    </w:p>
    <w:p w:rsidR="00876543" w:rsidRDefault="009B1F13">
      <w:pPr>
        <w:pStyle w:val="ab"/>
        <w:numPr>
          <w:ilvl w:val="0"/>
          <w:numId w:val="7"/>
        </w:numPr>
        <w:tabs>
          <w:tab w:val="left" w:pos="1456"/>
        </w:tabs>
        <w:snapToGrid w:val="0"/>
        <w:spacing w:line="500" w:lineRule="exact"/>
        <w:ind w:left="426" w:right="118" w:firstLine="64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新細明體"/>
          <w:sz w:val="32"/>
          <w:szCs w:val="32"/>
        </w:rPr>
        <w:t>以上兩階段審查會議，指導老師或</w:t>
      </w:r>
      <w:proofErr w:type="gramStart"/>
      <w:r>
        <w:rPr>
          <w:rFonts w:ascii="標楷體" w:eastAsia="標楷體" w:hAnsi="標楷體" w:cs="新細明體"/>
          <w:sz w:val="32"/>
          <w:szCs w:val="32"/>
        </w:rPr>
        <w:t>領隊均應列席</w:t>
      </w:r>
      <w:proofErr w:type="gramEnd"/>
      <w:r>
        <w:rPr>
          <w:rFonts w:ascii="標楷體" w:eastAsia="標楷體" w:hAnsi="標楷體" w:cs="新細明體"/>
          <w:sz w:val="32"/>
          <w:szCs w:val="32"/>
        </w:rPr>
        <w:t>說明。</w:t>
      </w:r>
    </w:p>
    <w:p w:rsidR="00876543" w:rsidRDefault="00876543">
      <w:pPr>
        <w:pStyle w:val="ab"/>
        <w:snapToGrid w:val="0"/>
        <w:spacing w:line="500" w:lineRule="exact"/>
        <w:ind w:left="2" w:right="118" w:firstLine="704"/>
        <w:jc w:val="both"/>
        <w:rPr>
          <w:rFonts w:ascii="標楷體" w:eastAsia="標楷體" w:hAnsi="標楷體"/>
          <w:sz w:val="32"/>
          <w:szCs w:val="32"/>
        </w:rPr>
      </w:pPr>
    </w:p>
    <w:p w:rsidR="00876543" w:rsidRDefault="009B1F13">
      <w:pPr>
        <w:pStyle w:val="ab"/>
        <w:numPr>
          <w:ilvl w:val="0"/>
          <w:numId w:val="1"/>
        </w:numPr>
        <w:snapToGrid w:val="0"/>
        <w:spacing w:line="500" w:lineRule="exact"/>
        <w:ind w:left="709" w:right="118" w:hanging="709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報名日期：自</w:t>
      </w:r>
      <w:r w:rsidR="00126D39">
        <w:rPr>
          <w:rFonts w:ascii="標楷體" w:eastAsia="標楷體" w:hAnsi="標楷體" w:hint="eastAsia"/>
          <w:sz w:val="32"/>
          <w:szCs w:val="32"/>
        </w:rPr>
        <w:t>3</w:t>
      </w:r>
      <w:r w:rsidR="009E04A8">
        <w:rPr>
          <w:rFonts w:ascii="標楷體" w:eastAsia="標楷體" w:hAnsi="標楷體" w:hint="eastAsia"/>
          <w:sz w:val="32"/>
          <w:szCs w:val="32"/>
        </w:rPr>
        <w:t>月</w:t>
      </w:r>
      <w:r w:rsidR="00126D39">
        <w:rPr>
          <w:rFonts w:ascii="標楷體" w:eastAsia="標楷體" w:hAnsi="標楷體" w:hint="eastAsia"/>
          <w:sz w:val="32"/>
          <w:szCs w:val="32"/>
        </w:rPr>
        <w:t>1</w:t>
      </w:r>
      <w:r w:rsidR="009E04A8">
        <w:rPr>
          <w:rFonts w:ascii="標楷體" w:eastAsia="標楷體" w:hAnsi="標楷體" w:hint="eastAsia"/>
          <w:sz w:val="32"/>
          <w:szCs w:val="32"/>
        </w:rPr>
        <w:t>日</w:t>
      </w:r>
      <w:r>
        <w:rPr>
          <w:rFonts w:ascii="標楷體" w:eastAsia="標楷體" w:hAnsi="標楷體"/>
          <w:sz w:val="32"/>
          <w:szCs w:val="32"/>
        </w:rPr>
        <w:t>起至</w:t>
      </w:r>
      <w:r w:rsidR="009E04A8">
        <w:rPr>
          <w:rFonts w:ascii="標楷體" w:eastAsia="標楷體" w:hAnsi="標楷體" w:hint="eastAsia"/>
          <w:sz w:val="32"/>
          <w:szCs w:val="32"/>
        </w:rPr>
        <w:t>3</w:t>
      </w:r>
      <w:r>
        <w:rPr>
          <w:rFonts w:ascii="標楷體" w:eastAsia="標楷體" w:hAnsi="標楷體"/>
          <w:sz w:val="32"/>
          <w:szCs w:val="32"/>
        </w:rPr>
        <w:t>月</w:t>
      </w:r>
      <w:r w:rsidR="009E04A8">
        <w:rPr>
          <w:rFonts w:ascii="標楷體" w:eastAsia="標楷體" w:hAnsi="標楷體" w:hint="eastAsia"/>
          <w:sz w:val="32"/>
          <w:szCs w:val="32"/>
        </w:rPr>
        <w:t>8</w:t>
      </w:r>
      <w:r>
        <w:rPr>
          <w:rFonts w:ascii="標楷體" w:eastAsia="標楷體" w:hAnsi="標楷體"/>
          <w:sz w:val="32"/>
          <w:szCs w:val="32"/>
        </w:rPr>
        <w:t>日(星期五)下午5點止。</w:t>
      </w:r>
    </w:p>
    <w:p w:rsidR="00876543" w:rsidRDefault="009B1F13">
      <w:pPr>
        <w:pStyle w:val="ab"/>
        <w:numPr>
          <w:ilvl w:val="0"/>
          <w:numId w:val="1"/>
        </w:numPr>
        <w:snapToGrid w:val="0"/>
        <w:spacing w:line="500" w:lineRule="exact"/>
        <w:ind w:left="709" w:right="119" w:hanging="709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報名方式：於113年</w:t>
      </w:r>
      <w:r w:rsidR="009E04A8">
        <w:rPr>
          <w:rFonts w:ascii="標楷體" w:eastAsia="標楷體" w:hAnsi="標楷體" w:hint="eastAsia"/>
          <w:sz w:val="32"/>
          <w:szCs w:val="32"/>
        </w:rPr>
        <w:t>3</w:t>
      </w:r>
      <w:r>
        <w:rPr>
          <w:rFonts w:ascii="標楷體" w:eastAsia="標楷體" w:hAnsi="標楷體"/>
          <w:sz w:val="32"/>
          <w:szCs w:val="32"/>
        </w:rPr>
        <w:t>月</w:t>
      </w:r>
      <w:r w:rsidR="009E04A8">
        <w:rPr>
          <w:rFonts w:ascii="標楷體" w:eastAsia="標楷體" w:hAnsi="標楷體" w:hint="eastAsia"/>
          <w:sz w:val="32"/>
          <w:szCs w:val="32"/>
        </w:rPr>
        <w:t>8</w:t>
      </w:r>
      <w:r>
        <w:rPr>
          <w:rFonts w:ascii="標楷體" w:eastAsia="標楷體" w:hAnsi="標楷體"/>
          <w:sz w:val="32"/>
          <w:szCs w:val="32"/>
        </w:rPr>
        <w:t>日前</w:t>
      </w:r>
      <w:r>
        <w:rPr>
          <w:rFonts w:ascii="標楷體" w:eastAsia="標楷體" w:hAnsi="標楷體"/>
          <w:color w:val="000000" w:themeColor="text1"/>
          <w:sz w:val="32"/>
          <w:szCs w:val="32"/>
        </w:rPr>
        <w:t>備妥徵選報名表格(如附件，請詳細填寫報名表並附上演出經歷及相關資料佐</w:t>
      </w:r>
      <w:r>
        <w:rPr>
          <w:rFonts w:ascii="標楷體" w:eastAsia="標楷體" w:hAnsi="標楷體"/>
          <w:sz w:val="32"/>
          <w:szCs w:val="32"/>
        </w:rPr>
        <w:t>證)，郵寄(以郵戳為憑</w:t>
      </w:r>
      <w:proofErr w:type="gramStart"/>
      <w:r>
        <w:rPr>
          <w:rFonts w:ascii="標楷體" w:eastAsia="標楷體" w:hAnsi="標楷體"/>
          <w:sz w:val="32"/>
          <w:szCs w:val="32"/>
        </w:rPr>
        <w:t>）</w:t>
      </w:r>
      <w:proofErr w:type="gramEnd"/>
      <w:r>
        <w:rPr>
          <w:rFonts w:ascii="標楷體" w:eastAsia="標楷體" w:hAnsi="標楷體"/>
          <w:sz w:val="32"/>
          <w:szCs w:val="32"/>
        </w:rPr>
        <w:t>、信箱: 2014hlab@gmail.com或親送至花蓮縣政府原住民行政處（花蓮市民權路123號），信封上註明「2024</w:t>
      </w:r>
      <w:r w:rsidR="000F62AD" w:rsidRPr="000F62AD">
        <w:rPr>
          <w:rFonts w:ascii="標楷體" w:eastAsia="標楷體" w:hAnsi="標楷體" w:cs="標楷體" w:hint="eastAsia"/>
          <w:color w:val="000000"/>
          <w:sz w:val="32"/>
          <w:szCs w:val="32"/>
        </w:rPr>
        <w:t>太平洋南島聯合豐年節活動</w:t>
      </w:r>
      <w:r w:rsidR="000F62AD">
        <w:rPr>
          <w:rFonts w:ascii="標楷體" w:eastAsia="標楷體" w:hAnsi="標楷體" w:cs="標楷體" w:hint="eastAsia"/>
          <w:color w:val="000000"/>
          <w:sz w:val="32"/>
          <w:szCs w:val="32"/>
        </w:rPr>
        <w:t>團隊</w:t>
      </w:r>
      <w:r>
        <w:rPr>
          <w:rFonts w:ascii="標楷體" w:eastAsia="標楷體" w:hAnsi="標楷體"/>
          <w:sz w:val="32"/>
          <w:szCs w:val="32"/>
        </w:rPr>
        <w:t>徵選」，逾時或資料</w:t>
      </w:r>
      <w:proofErr w:type="gramStart"/>
      <w:r>
        <w:rPr>
          <w:rFonts w:ascii="標楷體" w:eastAsia="標楷體" w:hAnsi="標楷體"/>
          <w:sz w:val="32"/>
          <w:szCs w:val="32"/>
        </w:rPr>
        <w:t>不齊者不予</w:t>
      </w:r>
      <w:proofErr w:type="gramEnd"/>
      <w:r>
        <w:rPr>
          <w:rFonts w:ascii="標楷體" w:eastAsia="標楷體" w:hAnsi="標楷體"/>
          <w:sz w:val="32"/>
          <w:szCs w:val="32"/>
        </w:rPr>
        <w:t>受理。</w:t>
      </w:r>
    </w:p>
    <w:p w:rsidR="00876543" w:rsidRDefault="009B1F13">
      <w:pPr>
        <w:pStyle w:val="ab"/>
        <w:numPr>
          <w:ilvl w:val="0"/>
          <w:numId w:val="1"/>
        </w:numPr>
        <w:snapToGrid w:val="0"/>
        <w:spacing w:line="500" w:lineRule="exact"/>
        <w:ind w:left="709" w:right="118" w:hanging="709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訓練期間補貼費用：</w:t>
      </w:r>
    </w:p>
    <w:p w:rsidR="00876543" w:rsidRDefault="009B1F13">
      <w:pPr>
        <w:pStyle w:val="ab"/>
        <w:numPr>
          <w:ilvl w:val="0"/>
          <w:numId w:val="12"/>
        </w:numPr>
        <w:tabs>
          <w:tab w:val="left" w:pos="1456"/>
        </w:tabs>
        <w:snapToGrid w:val="0"/>
        <w:spacing w:line="500" w:lineRule="exact"/>
        <w:ind w:left="1511" w:right="118" w:hanging="99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第1階段書面審查入選團隊：</w:t>
      </w:r>
    </w:p>
    <w:p w:rsidR="00876543" w:rsidRDefault="009B1F13">
      <w:pPr>
        <w:pStyle w:val="ab"/>
        <w:numPr>
          <w:ilvl w:val="0"/>
          <w:numId w:val="11"/>
        </w:numPr>
        <w:tabs>
          <w:tab w:val="left" w:pos="709"/>
          <w:tab w:val="left" w:pos="1498"/>
          <w:tab w:val="left" w:pos="1722"/>
        </w:tabs>
        <w:snapToGrid w:val="0"/>
        <w:spacing w:line="500" w:lineRule="exact"/>
        <w:ind w:left="708" w:right="118" w:firstLine="6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新細明體"/>
          <w:sz w:val="32"/>
          <w:szCs w:val="32"/>
        </w:rPr>
        <w:t>訓練費：</w:t>
      </w:r>
      <w:r>
        <w:rPr>
          <w:rFonts w:ascii="標楷體" w:eastAsia="標楷體" w:hAnsi="標楷體"/>
          <w:sz w:val="32"/>
          <w:szCs w:val="32"/>
        </w:rPr>
        <w:t>新臺幣3萬元整</w:t>
      </w:r>
      <w:proofErr w:type="gramStart"/>
      <w:r>
        <w:rPr>
          <w:rFonts w:ascii="標楷體" w:eastAsia="標楷體" w:hAnsi="標楷體"/>
          <w:sz w:val="32"/>
          <w:szCs w:val="32"/>
        </w:rPr>
        <w:t>（</w:t>
      </w:r>
      <w:proofErr w:type="gramEnd"/>
      <w:r>
        <w:rPr>
          <w:rFonts w:ascii="標楷體" w:eastAsia="標楷體" w:hAnsi="標楷體"/>
          <w:sz w:val="32"/>
          <w:szCs w:val="32"/>
        </w:rPr>
        <w:t>經費核銷項目：便當、礦泉水、道具、音樂剪輯及交通費等，需檢據</w:t>
      </w:r>
      <w:proofErr w:type="gramStart"/>
      <w:r>
        <w:rPr>
          <w:rFonts w:ascii="標楷體" w:eastAsia="標楷體" w:hAnsi="標楷體"/>
          <w:sz w:val="32"/>
          <w:szCs w:val="32"/>
        </w:rPr>
        <w:t>覈</w:t>
      </w:r>
      <w:proofErr w:type="gramEnd"/>
      <w:r>
        <w:rPr>
          <w:rFonts w:ascii="標楷體" w:eastAsia="標楷體" w:hAnsi="標楷體"/>
          <w:sz w:val="32"/>
          <w:szCs w:val="32"/>
        </w:rPr>
        <w:t>實核銷。）</w:t>
      </w:r>
    </w:p>
    <w:p w:rsidR="00876543" w:rsidRDefault="009B1F13">
      <w:pPr>
        <w:pStyle w:val="ab"/>
        <w:numPr>
          <w:ilvl w:val="0"/>
          <w:numId w:val="11"/>
        </w:numPr>
        <w:tabs>
          <w:tab w:val="left" w:pos="709"/>
          <w:tab w:val="left" w:pos="1064"/>
          <w:tab w:val="left" w:pos="1722"/>
        </w:tabs>
        <w:snapToGrid w:val="0"/>
        <w:spacing w:line="500" w:lineRule="exact"/>
        <w:ind w:left="811" w:right="118" w:firstLine="519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新細明體"/>
          <w:sz w:val="32"/>
          <w:szCs w:val="32"/>
        </w:rPr>
        <w:lastRenderedPageBreak/>
        <w:t>編舞設計指導費：新</w:t>
      </w:r>
      <w:r>
        <w:rPr>
          <w:rFonts w:ascii="標楷體" w:eastAsia="標楷體" w:hAnsi="標楷體"/>
          <w:sz w:val="32"/>
          <w:szCs w:val="32"/>
        </w:rPr>
        <w:t>臺幣1萬元整</w:t>
      </w:r>
      <w:r>
        <w:rPr>
          <w:rFonts w:ascii="標楷體" w:eastAsia="標楷體" w:hAnsi="標楷體" w:cs="新細明體"/>
          <w:sz w:val="32"/>
          <w:szCs w:val="32"/>
        </w:rPr>
        <w:t>。</w:t>
      </w:r>
      <w:r>
        <w:rPr>
          <w:rFonts w:ascii="標楷體" w:eastAsia="標楷體" w:hAnsi="標楷體"/>
          <w:sz w:val="32"/>
          <w:szCs w:val="32"/>
        </w:rPr>
        <w:t xml:space="preserve">  </w:t>
      </w:r>
    </w:p>
    <w:p w:rsidR="00876543" w:rsidRDefault="009B1F13">
      <w:pPr>
        <w:pStyle w:val="ab"/>
        <w:numPr>
          <w:ilvl w:val="0"/>
          <w:numId w:val="12"/>
        </w:numPr>
        <w:tabs>
          <w:tab w:val="left" w:pos="1456"/>
        </w:tabs>
        <w:snapToGrid w:val="0"/>
        <w:spacing w:line="500" w:lineRule="exact"/>
        <w:ind w:left="1511" w:right="118" w:hanging="99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新細明體"/>
          <w:sz w:val="32"/>
          <w:szCs w:val="32"/>
        </w:rPr>
        <w:t>第</w:t>
      </w:r>
      <w:r>
        <w:rPr>
          <w:rFonts w:ascii="標楷體" w:eastAsia="標楷體" w:hAnsi="標楷體"/>
          <w:sz w:val="32"/>
          <w:szCs w:val="32"/>
        </w:rPr>
        <w:t>2階段影像審查入選團隊：</w:t>
      </w:r>
    </w:p>
    <w:p w:rsidR="00876543" w:rsidRDefault="009B1F13">
      <w:pPr>
        <w:pStyle w:val="ab"/>
        <w:snapToGrid w:val="0"/>
        <w:spacing w:line="500" w:lineRule="exact"/>
        <w:ind w:left="993" w:right="118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服裝製作材料費：新臺幣2萬元整（需檢據</w:t>
      </w:r>
      <w:proofErr w:type="gramStart"/>
      <w:r>
        <w:rPr>
          <w:rFonts w:ascii="標楷體" w:eastAsia="標楷體" w:hAnsi="標楷體"/>
          <w:sz w:val="32"/>
          <w:szCs w:val="32"/>
        </w:rPr>
        <w:t>覈</w:t>
      </w:r>
      <w:proofErr w:type="gramEnd"/>
      <w:r>
        <w:rPr>
          <w:rFonts w:ascii="標楷體" w:eastAsia="標楷體" w:hAnsi="標楷體"/>
          <w:sz w:val="32"/>
          <w:szCs w:val="32"/>
        </w:rPr>
        <w:t>實核銷）。</w:t>
      </w:r>
    </w:p>
    <w:p w:rsidR="00876543" w:rsidRDefault="009B1F13">
      <w:pPr>
        <w:pStyle w:val="ab"/>
        <w:numPr>
          <w:ilvl w:val="0"/>
          <w:numId w:val="12"/>
        </w:numPr>
        <w:tabs>
          <w:tab w:val="left" w:pos="1456"/>
        </w:tabs>
        <w:snapToGrid w:val="0"/>
        <w:spacing w:line="500" w:lineRule="exact"/>
        <w:ind w:left="1511" w:right="118" w:hanging="99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新細明體"/>
          <w:sz w:val="32"/>
          <w:szCs w:val="32"/>
        </w:rPr>
        <w:t>第</w:t>
      </w:r>
      <w:r>
        <w:rPr>
          <w:rFonts w:ascii="標楷體" w:eastAsia="標楷體" w:hAnsi="標楷體"/>
          <w:sz w:val="32"/>
          <w:szCs w:val="32"/>
        </w:rPr>
        <w:t>2階段入選團隊應配合本府預定7月聯合豐年節活動演出及藝術小組提供之專業建議，未配合演出者須將補助經費</w:t>
      </w:r>
      <w:r>
        <w:rPr>
          <w:rFonts w:ascii="標楷體" w:eastAsia="標楷體" w:hAnsi="標楷體"/>
          <w:color w:val="FF0000"/>
          <w:sz w:val="32"/>
          <w:szCs w:val="32"/>
        </w:rPr>
        <w:t>於1</w:t>
      </w:r>
      <w:proofErr w:type="gramStart"/>
      <w:r>
        <w:rPr>
          <w:rFonts w:ascii="標楷體" w:eastAsia="標楷體" w:hAnsi="標楷體"/>
          <w:color w:val="FF0000"/>
          <w:sz w:val="32"/>
          <w:szCs w:val="32"/>
        </w:rPr>
        <w:t>週</w:t>
      </w:r>
      <w:proofErr w:type="gramEnd"/>
      <w:r>
        <w:rPr>
          <w:rFonts w:ascii="標楷體" w:eastAsia="標楷體" w:hAnsi="標楷體"/>
          <w:color w:val="FF0000"/>
          <w:sz w:val="32"/>
          <w:szCs w:val="32"/>
        </w:rPr>
        <w:t>內</w:t>
      </w:r>
      <w:r>
        <w:rPr>
          <w:rFonts w:ascii="標楷體" w:eastAsia="標楷體" w:hAnsi="標楷體"/>
          <w:sz w:val="32"/>
          <w:szCs w:val="32"/>
        </w:rPr>
        <w:t>退還至本府。</w:t>
      </w:r>
    </w:p>
    <w:p w:rsidR="00876543" w:rsidRDefault="009B1F13">
      <w:pPr>
        <w:pStyle w:val="ab"/>
        <w:numPr>
          <w:ilvl w:val="0"/>
          <w:numId w:val="1"/>
        </w:numPr>
        <w:snapToGrid w:val="0"/>
        <w:spacing w:line="500" w:lineRule="exact"/>
        <w:ind w:left="709" w:right="118" w:hanging="709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b/>
          <w:bCs/>
          <w:sz w:val="32"/>
          <w:szCs w:val="32"/>
        </w:rPr>
        <w:t>評審方式</w:t>
      </w:r>
      <w:r>
        <w:rPr>
          <w:rFonts w:ascii="標楷體" w:eastAsia="標楷體" w:hAnsi="標楷體"/>
          <w:b/>
          <w:sz w:val="32"/>
          <w:szCs w:val="32"/>
        </w:rPr>
        <w:t>:</w:t>
      </w:r>
    </w:p>
    <w:p w:rsidR="00876543" w:rsidRDefault="009B1F13">
      <w:pPr>
        <w:pStyle w:val="ab"/>
        <w:numPr>
          <w:ilvl w:val="0"/>
          <w:numId w:val="3"/>
        </w:numPr>
        <w:snapToGrid w:val="0"/>
        <w:spacing w:line="500" w:lineRule="exact"/>
        <w:ind w:left="1418" w:right="118" w:hanging="992"/>
        <w:jc w:val="both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kern w:val="0"/>
          <w:sz w:val="32"/>
          <w:szCs w:val="32"/>
        </w:rPr>
        <w:t>第一階段由本府聘請專業人士組成</w:t>
      </w:r>
      <w:r>
        <w:rPr>
          <w:rFonts w:ascii="標楷體" w:eastAsia="標楷體" w:hAnsi="標楷體"/>
          <w:bCs/>
          <w:color w:val="FF0000"/>
          <w:kern w:val="0"/>
          <w:sz w:val="32"/>
          <w:szCs w:val="32"/>
        </w:rPr>
        <w:t>之評審委員</w:t>
      </w:r>
      <w:r>
        <w:rPr>
          <w:rFonts w:ascii="標楷體" w:eastAsia="標楷體" w:hAnsi="標楷體"/>
          <w:bCs/>
          <w:kern w:val="0"/>
          <w:sz w:val="32"/>
          <w:szCs w:val="32"/>
        </w:rPr>
        <w:t>藝術小組，就書面資料</w:t>
      </w:r>
      <w:r>
        <w:rPr>
          <w:rFonts w:ascii="標楷體" w:eastAsia="標楷體" w:hAnsi="標楷體" w:cs="新細明體"/>
          <w:bCs/>
          <w:kern w:val="0"/>
          <w:sz w:val="32"/>
          <w:szCs w:val="32"/>
        </w:rPr>
        <w:t>篩選入圍</w:t>
      </w:r>
      <w:r>
        <w:rPr>
          <w:rFonts w:ascii="標楷體" w:eastAsia="標楷體" w:hAnsi="標楷體"/>
          <w:bCs/>
          <w:kern w:val="0"/>
          <w:sz w:val="32"/>
          <w:szCs w:val="32"/>
        </w:rPr>
        <w:t>之表演團隊。</w:t>
      </w:r>
    </w:p>
    <w:p w:rsidR="00876543" w:rsidRDefault="009B1F13">
      <w:pPr>
        <w:pStyle w:val="ab"/>
        <w:numPr>
          <w:ilvl w:val="0"/>
          <w:numId w:val="3"/>
        </w:numPr>
        <w:snapToGrid w:val="0"/>
        <w:spacing w:line="500" w:lineRule="exact"/>
        <w:ind w:left="1418" w:right="118" w:hanging="992"/>
        <w:jc w:val="both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kern w:val="0"/>
          <w:sz w:val="32"/>
          <w:szCs w:val="32"/>
        </w:rPr>
        <w:t>第二階段</w:t>
      </w:r>
      <w:bookmarkStart w:id="3" w:name="_Hlk156226931"/>
      <w:r>
        <w:rPr>
          <w:rFonts w:ascii="標楷體" w:eastAsia="標楷體" w:hAnsi="標楷體"/>
          <w:bCs/>
          <w:kern w:val="0"/>
          <w:sz w:val="32"/>
          <w:szCs w:val="32"/>
        </w:rPr>
        <w:t>由本府聘請專業人士組成</w:t>
      </w:r>
      <w:r>
        <w:rPr>
          <w:rFonts w:ascii="標楷體" w:eastAsia="標楷體" w:hAnsi="標楷體"/>
          <w:bCs/>
          <w:color w:val="FF0000"/>
          <w:kern w:val="0"/>
          <w:sz w:val="32"/>
          <w:szCs w:val="32"/>
        </w:rPr>
        <w:t>之評審委員</w:t>
      </w:r>
      <w:r>
        <w:rPr>
          <w:rFonts w:ascii="標楷體" w:eastAsia="標楷體" w:hAnsi="標楷體"/>
          <w:bCs/>
          <w:kern w:val="0"/>
          <w:sz w:val="32"/>
          <w:szCs w:val="32"/>
        </w:rPr>
        <w:t>藝術小組</w:t>
      </w:r>
      <w:bookmarkEnd w:id="3"/>
      <w:r>
        <w:rPr>
          <w:rFonts w:ascii="標楷體" w:eastAsia="標楷體" w:hAnsi="標楷體"/>
          <w:bCs/>
          <w:kern w:val="0"/>
          <w:sz w:val="32"/>
          <w:szCs w:val="32"/>
        </w:rPr>
        <w:t>，依表演內容藝術性、互動性、原創性及整體表現能力進行</w:t>
      </w:r>
      <w:r>
        <w:rPr>
          <w:rFonts w:ascii="標楷體" w:eastAsia="標楷體" w:hAnsi="標楷體"/>
          <w:bCs/>
          <w:color w:val="FF0000"/>
          <w:kern w:val="0"/>
          <w:sz w:val="32"/>
          <w:szCs w:val="32"/>
        </w:rPr>
        <w:t>實體</w:t>
      </w:r>
      <w:r>
        <w:rPr>
          <w:rFonts w:ascii="標楷體" w:eastAsia="標楷體" w:hAnsi="標楷體"/>
          <w:bCs/>
          <w:kern w:val="0"/>
          <w:sz w:val="32"/>
          <w:szCs w:val="32"/>
        </w:rPr>
        <w:t>評審。</w:t>
      </w:r>
    </w:p>
    <w:p w:rsidR="00876543" w:rsidRDefault="00876543">
      <w:pPr>
        <w:pStyle w:val="ab"/>
        <w:snapToGrid w:val="0"/>
        <w:spacing w:line="500" w:lineRule="exact"/>
        <w:ind w:left="1418" w:right="118"/>
        <w:jc w:val="both"/>
        <w:rPr>
          <w:rFonts w:ascii="標楷體" w:eastAsia="標楷體" w:hAnsi="標楷體"/>
          <w:bCs/>
          <w:kern w:val="0"/>
          <w:sz w:val="32"/>
          <w:szCs w:val="32"/>
        </w:rPr>
      </w:pPr>
    </w:p>
    <w:p w:rsidR="00876543" w:rsidRDefault="00876543">
      <w:pPr>
        <w:pStyle w:val="ab"/>
        <w:snapToGrid w:val="0"/>
        <w:spacing w:line="500" w:lineRule="exact"/>
        <w:ind w:left="1418" w:right="118"/>
        <w:jc w:val="both"/>
        <w:rPr>
          <w:rFonts w:ascii="標楷體" w:eastAsia="標楷體" w:hAnsi="標楷體"/>
          <w:bCs/>
          <w:kern w:val="0"/>
          <w:sz w:val="32"/>
          <w:szCs w:val="32"/>
        </w:rPr>
      </w:pPr>
    </w:p>
    <w:p w:rsidR="00876543" w:rsidRDefault="00876543">
      <w:pPr>
        <w:pStyle w:val="ab"/>
        <w:snapToGrid w:val="0"/>
        <w:spacing w:line="500" w:lineRule="exact"/>
        <w:ind w:left="1418" w:right="118"/>
        <w:jc w:val="both"/>
        <w:rPr>
          <w:rFonts w:ascii="標楷體" w:eastAsia="標楷體" w:hAnsi="標楷體"/>
          <w:bCs/>
          <w:kern w:val="0"/>
          <w:sz w:val="32"/>
          <w:szCs w:val="32"/>
        </w:rPr>
      </w:pPr>
    </w:p>
    <w:p w:rsidR="00876543" w:rsidRDefault="00876543">
      <w:pPr>
        <w:pStyle w:val="ab"/>
        <w:snapToGrid w:val="0"/>
        <w:spacing w:line="500" w:lineRule="exact"/>
        <w:ind w:left="1418" w:right="118"/>
        <w:jc w:val="both"/>
        <w:rPr>
          <w:rFonts w:ascii="標楷體" w:eastAsia="標楷體" w:hAnsi="標楷體"/>
          <w:bCs/>
          <w:sz w:val="32"/>
          <w:szCs w:val="32"/>
        </w:rPr>
      </w:pPr>
    </w:p>
    <w:p w:rsidR="00876543" w:rsidRDefault="00876543">
      <w:pPr>
        <w:pStyle w:val="ab"/>
        <w:snapToGrid w:val="0"/>
        <w:spacing w:line="500" w:lineRule="exact"/>
        <w:ind w:left="1418" w:right="118"/>
        <w:jc w:val="both"/>
        <w:rPr>
          <w:rFonts w:ascii="標楷體" w:eastAsia="標楷體" w:hAnsi="標楷體"/>
          <w:bCs/>
          <w:sz w:val="32"/>
          <w:szCs w:val="32"/>
        </w:rPr>
      </w:pPr>
    </w:p>
    <w:p w:rsidR="00876543" w:rsidRDefault="004819F4">
      <w:pPr>
        <w:pStyle w:val="ab"/>
        <w:numPr>
          <w:ilvl w:val="0"/>
          <w:numId w:val="1"/>
        </w:numPr>
        <w:snapToGrid w:val="0"/>
        <w:spacing w:line="500" w:lineRule="exact"/>
        <w:ind w:left="709" w:right="118" w:hanging="709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bCs/>
          <w:kern w:val="0"/>
          <w:sz w:val="32"/>
          <w:szCs w:val="32"/>
        </w:rPr>
        <w:t>徵</w:t>
      </w:r>
      <w:r w:rsidR="009B1F13">
        <w:rPr>
          <w:rFonts w:ascii="標楷體" w:eastAsia="標楷體" w:hAnsi="標楷體"/>
          <w:b/>
          <w:bCs/>
          <w:kern w:val="0"/>
          <w:sz w:val="32"/>
          <w:szCs w:val="32"/>
        </w:rPr>
        <w:t>選時程：</w:t>
      </w:r>
    </w:p>
    <w:tbl>
      <w:tblPr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20"/>
        <w:gridCol w:w="7087"/>
      </w:tblGrid>
      <w:tr w:rsidR="00876543">
        <w:trPr>
          <w:trHeight w:val="18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43" w:rsidRDefault="009B1F1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期別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43" w:rsidRDefault="009B1F1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項目時程</w:t>
            </w:r>
          </w:p>
        </w:tc>
      </w:tr>
      <w:tr w:rsidR="00876543">
        <w:trPr>
          <w:trHeight w:val="527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43" w:rsidRDefault="009B1F13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徵選辦法公告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43" w:rsidRDefault="009B1F13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2024/</w:t>
            </w:r>
            <w:r w:rsidR="00864EB4">
              <w:rPr>
                <w:rFonts w:ascii="標楷體" w:eastAsia="標楷體" w:hAnsi="標楷體" w:hint="eastAsia"/>
                <w:sz w:val="32"/>
                <w:szCs w:val="32"/>
              </w:rPr>
              <w:t>03</w:t>
            </w:r>
            <w:r>
              <w:rPr>
                <w:rFonts w:ascii="標楷體" w:eastAsia="標楷體" w:hAnsi="標楷體"/>
                <w:sz w:val="32"/>
                <w:szCs w:val="32"/>
              </w:rPr>
              <w:t>/</w:t>
            </w:r>
            <w:r w:rsidR="00864EB4">
              <w:rPr>
                <w:rFonts w:ascii="標楷體" w:eastAsia="標楷體" w:hAnsi="標楷體" w:hint="eastAsia"/>
                <w:sz w:val="32"/>
                <w:szCs w:val="32"/>
              </w:rPr>
              <w:t>01</w:t>
            </w:r>
            <w:r>
              <w:rPr>
                <w:rFonts w:ascii="標楷體" w:eastAsia="標楷體" w:hAnsi="標楷體"/>
                <w:sz w:val="32"/>
                <w:szCs w:val="32"/>
              </w:rPr>
              <w:t>上網公告於本</w:t>
            </w: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處官網</w:t>
            </w:r>
            <w:proofErr w:type="gramEnd"/>
            <w:r>
              <w:rPr>
                <w:rFonts w:ascii="標楷體" w:eastAsia="標楷體" w:hAnsi="標楷體"/>
                <w:sz w:val="32"/>
                <w:szCs w:val="32"/>
              </w:rPr>
              <w:t>及粉絲專頁，宣傳期程2024/0</w:t>
            </w:r>
            <w:r w:rsidR="00864EB4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>
              <w:rPr>
                <w:rFonts w:ascii="標楷體" w:eastAsia="標楷體" w:hAnsi="標楷體"/>
                <w:sz w:val="32"/>
                <w:szCs w:val="32"/>
              </w:rPr>
              <w:t>/</w:t>
            </w:r>
            <w:r w:rsidR="00864EB4">
              <w:rPr>
                <w:rFonts w:ascii="標楷體" w:eastAsia="標楷體" w:hAnsi="標楷體" w:hint="eastAsia"/>
                <w:sz w:val="32"/>
                <w:szCs w:val="32"/>
              </w:rPr>
              <w:t>01</w:t>
            </w:r>
            <w:r>
              <w:rPr>
                <w:rFonts w:ascii="標楷體" w:eastAsia="標楷體" w:hAnsi="標楷體"/>
                <w:sz w:val="32"/>
                <w:szCs w:val="32"/>
              </w:rPr>
              <w:t>-0</w:t>
            </w:r>
            <w:r w:rsidR="00734540">
              <w:rPr>
                <w:rFonts w:ascii="標楷體" w:eastAsia="標楷體" w:hAnsi="標楷體" w:hint="eastAsia"/>
                <w:sz w:val="32"/>
                <w:szCs w:val="32"/>
              </w:rPr>
              <w:t>3/08</w:t>
            </w:r>
          </w:p>
        </w:tc>
      </w:tr>
      <w:tr w:rsidR="00876543">
        <w:trPr>
          <w:trHeight w:val="15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43" w:rsidRDefault="009B1F13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徵選作品收件</w:t>
            </w: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起止日</w:t>
            </w:r>
            <w:proofErr w:type="gramEnd"/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43" w:rsidRDefault="009B1F13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2024/</w:t>
            </w:r>
            <w:r w:rsidR="00734540">
              <w:rPr>
                <w:rFonts w:ascii="標楷體" w:eastAsia="標楷體" w:hAnsi="標楷體"/>
                <w:sz w:val="32"/>
                <w:szCs w:val="32"/>
              </w:rPr>
              <w:t>0</w:t>
            </w:r>
            <w:r w:rsidR="00864EB4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="00734540">
              <w:rPr>
                <w:rFonts w:ascii="標楷體" w:eastAsia="標楷體" w:hAnsi="標楷體"/>
                <w:sz w:val="32"/>
                <w:szCs w:val="32"/>
              </w:rPr>
              <w:t>/</w:t>
            </w:r>
            <w:r w:rsidR="00864EB4">
              <w:rPr>
                <w:rFonts w:ascii="標楷體" w:eastAsia="標楷體" w:hAnsi="標楷體" w:hint="eastAsia"/>
                <w:sz w:val="32"/>
                <w:szCs w:val="32"/>
              </w:rPr>
              <w:t>01</w:t>
            </w:r>
            <w:r w:rsidR="00734540">
              <w:rPr>
                <w:rFonts w:ascii="標楷體" w:eastAsia="標楷體" w:hAnsi="標楷體"/>
                <w:sz w:val="32"/>
                <w:szCs w:val="32"/>
              </w:rPr>
              <w:t>-0</w:t>
            </w:r>
            <w:r w:rsidR="00734540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="00734540">
              <w:rPr>
                <w:rFonts w:ascii="標楷體" w:eastAsia="標楷體" w:hAnsi="標楷體"/>
                <w:sz w:val="32"/>
                <w:szCs w:val="32"/>
              </w:rPr>
              <w:t>/</w:t>
            </w:r>
            <w:r w:rsidR="00734540">
              <w:rPr>
                <w:rFonts w:ascii="標楷體" w:eastAsia="標楷體" w:hAnsi="標楷體" w:hint="eastAsia"/>
                <w:sz w:val="32"/>
                <w:szCs w:val="32"/>
              </w:rPr>
              <w:t>08</w:t>
            </w:r>
            <w:r w:rsidR="00734540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>(截止日期以郵戳為憑)</w:t>
            </w:r>
          </w:p>
        </w:tc>
      </w:tr>
      <w:tr w:rsidR="00876543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43" w:rsidRDefault="009B1F13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第一階段資格審核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43" w:rsidRDefault="009B1F13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2024/0</w:t>
            </w:r>
            <w:r w:rsidR="00734540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>
              <w:rPr>
                <w:rFonts w:ascii="標楷體" w:eastAsia="標楷體" w:hAnsi="標楷體"/>
                <w:sz w:val="32"/>
                <w:szCs w:val="32"/>
              </w:rPr>
              <w:t>/</w:t>
            </w:r>
            <w:r w:rsidR="00734540">
              <w:rPr>
                <w:rFonts w:ascii="標楷體" w:eastAsia="標楷體" w:hAnsi="標楷體" w:hint="eastAsia"/>
                <w:sz w:val="32"/>
                <w:szCs w:val="32"/>
              </w:rPr>
              <w:t>08</w:t>
            </w:r>
            <w:r>
              <w:rPr>
                <w:rFonts w:ascii="標楷體" w:eastAsia="標楷體" w:hAnsi="標楷體"/>
                <w:sz w:val="32"/>
                <w:szCs w:val="32"/>
              </w:rPr>
              <w:t>-0</w:t>
            </w:r>
            <w:r w:rsidR="00734540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>
              <w:rPr>
                <w:rFonts w:ascii="標楷體" w:eastAsia="標楷體" w:hAnsi="標楷體"/>
                <w:sz w:val="32"/>
                <w:szCs w:val="32"/>
              </w:rPr>
              <w:t>/</w:t>
            </w:r>
            <w:r w:rsidR="00734540"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</w:p>
        </w:tc>
      </w:tr>
      <w:tr w:rsidR="00876543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43" w:rsidRDefault="009B1F13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第一階段入選公告日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43" w:rsidRDefault="009B1F13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2024/0</w:t>
            </w:r>
            <w:r w:rsidR="00734540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>
              <w:rPr>
                <w:rFonts w:ascii="標楷體" w:eastAsia="標楷體" w:hAnsi="標楷體"/>
                <w:sz w:val="32"/>
                <w:szCs w:val="32"/>
              </w:rPr>
              <w:t>/</w:t>
            </w:r>
            <w:r w:rsidR="00734540"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</w:p>
        </w:tc>
      </w:tr>
      <w:tr w:rsidR="00876543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43" w:rsidRDefault="009B1F13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第二階段團隊籌備期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43" w:rsidRDefault="009B1F13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2024/0</w:t>
            </w:r>
            <w:r w:rsidR="00734540">
              <w:rPr>
                <w:rFonts w:ascii="標楷體" w:eastAsia="標楷體" w:hAnsi="標楷體" w:hint="eastAsia"/>
                <w:sz w:val="32"/>
                <w:szCs w:val="32"/>
              </w:rPr>
              <w:t>3/11</w:t>
            </w:r>
            <w:r>
              <w:rPr>
                <w:rFonts w:ascii="標楷體" w:eastAsia="標楷體" w:hAnsi="標楷體"/>
                <w:sz w:val="32"/>
                <w:szCs w:val="32"/>
              </w:rPr>
              <w:t>-03/</w:t>
            </w:r>
            <w:r w:rsidR="00734540">
              <w:rPr>
                <w:rFonts w:ascii="標楷體" w:eastAsia="標楷體" w:hAnsi="標楷體" w:hint="eastAsia"/>
                <w:sz w:val="32"/>
                <w:szCs w:val="32"/>
              </w:rPr>
              <w:t>22</w:t>
            </w:r>
          </w:p>
        </w:tc>
      </w:tr>
      <w:tr w:rsidR="00876543">
        <w:trPr>
          <w:trHeight w:val="39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43" w:rsidRDefault="009B1F13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第二階段實地審查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43" w:rsidRDefault="009B1F13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2024/03/</w:t>
            </w:r>
            <w:r w:rsidR="00734540">
              <w:rPr>
                <w:rFonts w:ascii="標楷體" w:eastAsia="標楷體" w:hAnsi="標楷體" w:hint="eastAsia"/>
                <w:sz w:val="32"/>
                <w:szCs w:val="32"/>
              </w:rPr>
              <w:t>22</w:t>
            </w:r>
            <w:r>
              <w:rPr>
                <w:rFonts w:ascii="標楷體" w:eastAsia="標楷體" w:hAnsi="標楷體"/>
                <w:sz w:val="32"/>
                <w:szCs w:val="32"/>
              </w:rPr>
              <w:t>-03/</w:t>
            </w:r>
            <w:r w:rsidR="00734540">
              <w:rPr>
                <w:rFonts w:ascii="標楷體" w:eastAsia="標楷體" w:hAnsi="標楷體" w:hint="eastAsia"/>
                <w:sz w:val="32"/>
                <w:szCs w:val="32"/>
              </w:rPr>
              <w:t>29</w:t>
            </w:r>
          </w:p>
        </w:tc>
      </w:tr>
      <w:tr w:rsidR="00876543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43" w:rsidRDefault="009B1F13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入選團隊公告日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43" w:rsidRDefault="00734540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="009B1F13">
              <w:rPr>
                <w:rFonts w:ascii="標楷體" w:eastAsia="標楷體" w:hAnsi="標楷體"/>
                <w:sz w:val="32"/>
                <w:szCs w:val="32"/>
              </w:rPr>
              <w:t>/</w:t>
            </w:r>
            <w:r w:rsidR="009C7241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</w:tr>
    </w:tbl>
    <w:p w:rsidR="00876543" w:rsidRDefault="00876543">
      <w:pPr>
        <w:snapToGrid w:val="0"/>
        <w:spacing w:line="500" w:lineRule="exact"/>
        <w:ind w:right="118"/>
        <w:jc w:val="both"/>
        <w:rPr>
          <w:rFonts w:ascii="標楷體" w:eastAsia="標楷體" w:hAnsi="標楷體"/>
          <w:b/>
          <w:kern w:val="0"/>
          <w:sz w:val="32"/>
          <w:szCs w:val="32"/>
        </w:rPr>
      </w:pPr>
    </w:p>
    <w:p w:rsidR="00876543" w:rsidRDefault="009B1F13">
      <w:pPr>
        <w:pStyle w:val="ab"/>
        <w:numPr>
          <w:ilvl w:val="0"/>
          <w:numId w:val="1"/>
        </w:numPr>
        <w:spacing w:line="500" w:lineRule="exact"/>
        <w:ind w:left="709" w:hanging="709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lastRenderedPageBreak/>
        <w:t>公佈：</w:t>
      </w:r>
      <w:r>
        <w:rPr>
          <w:rFonts w:ascii="標楷體" w:eastAsia="標楷體" w:hAnsi="標楷體"/>
          <w:sz w:val="32"/>
          <w:szCs w:val="32"/>
        </w:rPr>
        <w:t>2024年</w:t>
      </w:r>
      <w:r w:rsidR="00973C2B">
        <w:rPr>
          <w:rFonts w:ascii="標楷體" w:eastAsia="標楷體" w:hAnsi="標楷體" w:hint="eastAsia"/>
          <w:sz w:val="32"/>
          <w:szCs w:val="32"/>
        </w:rPr>
        <w:t>4</w:t>
      </w:r>
      <w:r>
        <w:rPr>
          <w:rFonts w:ascii="標楷體" w:eastAsia="標楷體" w:hAnsi="標楷體"/>
          <w:sz w:val="32"/>
          <w:szCs w:val="32"/>
        </w:rPr>
        <w:t>月</w:t>
      </w:r>
      <w:r w:rsidR="00973C2B">
        <w:rPr>
          <w:rFonts w:ascii="標楷體" w:eastAsia="標楷體" w:hAnsi="標楷體" w:hint="eastAsia"/>
          <w:sz w:val="32"/>
          <w:szCs w:val="32"/>
        </w:rPr>
        <w:t>3</w:t>
      </w:r>
      <w:r>
        <w:rPr>
          <w:rFonts w:ascii="標楷體" w:eastAsia="標楷體" w:hAnsi="標楷體"/>
          <w:sz w:val="32"/>
          <w:szCs w:val="32"/>
        </w:rPr>
        <w:t>日（</w:t>
      </w:r>
      <w:r w:rsidR="00973C2B">
        <w:rPr>
          <w:rFonts w:ascii="標楷體" w:eastAsia="標楷體" w:hAnsi="標楷體" w:hint="eastAsia"/>
          <w:sz w:val="32"/>
          <w:szCs w:val="32"/>
        </w:rPr>
        <w:t>三</w:t>
      </w:r>
      <w:r>
        <w:rPr>
          <w:rFonts w:ascii="標楷體" w:eastAsia="標楷體" w:hAnsi="標楷體"/>
          <w:sz w:val="32"/>
          <w:szCs w:val="32"/>
        </w:rPr>
        <w:t>）於花蓮縣政府原住民行政處網站上公告評審結果，並電話或郵件方式通知入選團隊。</w:t>
      </w:r>
    </w:p>
    <w:p w:rsidR="00876543" w:rsidRDefault="009B1F13">
      <w:pPr>
        <w:pStyle w:val="ab"/>
        <w:numPr>
          <w:ilvl w:val="0"/>
          <w:numId w:val="1"/>
        </w:numPr>
        <w:tabs>
          <w:tab w:val="left" w:pos="1008"/>
        </w:tabs>
        <w:spacing w:line="500" w:lineRule="exact"/>
        <w:ind w:left="0" w:firstLine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b/>
          <w:bCs/>
          <w:sz w:val="32"/>
          <w:szCs w:val="32"/>
        </w:rPr>
        <w:t>注意事項：</w:t>
      </w:r>
    </w:p>
    <w:p w:rsidR="00876543" w:rsidRDefault="009B1F13">
      <w:pPr>
        <w:pStyle w:val="ab"/>
        <w:numPr>
          <w:ilvl w:val="0"/>
          <w:numId w:val="4"/>
        </w:numPr>
        <w:spacing w:line="500" w:lineRule="exact"/>
        <w:ind w:left="1560" w:hanging="993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新細明體"/>
          <w:bCs/>
          <w:sz w:val="32"/>
          <w:szCs w:val="32"/>
        </w:rPr>
        <w:t>演出</w:t>
      </w:r>
      <w:r>
        <w:rPr>
          <w:rFonts w:ascii="標楷體" w:eastAsia="標楷體" w:hAnsi="標楷體"/>
          <w:bCs/>
          <w:sz w:val="32"/>
          <w:szCs w:val="32"/>
        </w:rPr>
        <w:t>內容</w:t>
      </w:r>
      <w:r w:rsidR="00B66358">
        <w:rPr>
          <w:rFonts w:ascii="標楷體" w:eastAsia="標楷體" w:hAnsi="標楷體" w:hint="eastAsia"/>
          <w:bCs/>
          <w:sz w:val="32"/>
          <w:szCs w:val="32"/>
        </w:rPr>
        <w:t>以</w:t>
      </w:r>
      <w:r>
        <w:rPr>
          <w:rFonts w:ascii="標楷體" w:eastAsia="標楷體" w:hAnsi="標楷體"/>
          <w:bCs/>
          <w:sz w:val="32"/>
          <w:szCs w:val="32"/>
        </w:rPr>
        <w:t>不得為政黨、政治或宗教宣傳。</w:t>
      </w:r>
    </w:p>
    <w:p w:rsidR="00876543" w:rsidRDefault="009B1F13">
      <w:pPr>
        <w:pStyle w:val="ab"/>
        <w:numPr>
          <w:ilvl w:val="0"/>
          <w:numId w:val="4"/>
        </w:numPr>
        <w:spacing w:line="500" w:lineRule="exact"/>
        <w:ind w:left="1560" w:hanging="993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演出順序：待甄選結果公佈後，本府排定</w:t>
      </w:r>
      <w:r>
        <w:rPr>
          <w:rFonts w:ascii="標楷體" w:eastAsia="標楷體" w:hAnsi="標楷體"/>
          <w:color w:val="FF0000"/>
          <w:sz w:val="32"/>
          <w:szCs w:val="32"/>
        </w:rPr>
        <w:t>公開抽籤之</w:t>
      </w:r>
      <w:r>
        <w:rPr>
          <w:rFonts w:ascii="標楷體" w:eastAsia="標楷體" w:hAnsi="標楷體"/>
          <w:sz w:val="32"/>
          <w:szCs w:val="32"/>
        </w:rPr>
        <w:t>節目</w:t>
      </w:r>
      <w:r>
        <w:rPr>
          <w:rFonts w:ascii="標楷體" w:eastAsia="標楷體" w:hAnsi="標楷體"/>
          <w:color w:val="FF0000"/>
          <w:sz w:val="32"/>
          <w:szCs w:val="32"/>
        </w:rPr>
        <w:t>順序</w:t>
      </w:r>
      <w:r>
        <w:rPr>
          <w:rFonts w:ascii="標楷體" w:eastAsia="標楷體" w:hAnsi="標楷體"/>
          <w:sz w:val="32"/>
          <w:szCs w:val="32"/>
        </w:rPr>
        <w:t>表進行演出。</w:t>
      </w:r>
    </w:p>
    <w:p w:rsidR="00876543" w:rsidRDefault="009B1F13">
      <w:pPr>
        <w:pStyle w:val="ab"/>
        <w:numPr>
          <w:ilvl w:val="0"/>
          <w:numId w:val="4"/>
        </w:numPr>
        <w:spacing w:line="500" w:lineRule="exact"/>
        <w:ind w:left="1560" w:hanging="993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申請資料相關文件(含附件)恕不退還，請自行備份影印留存，演出內容之</w:t>
      </w:r>
      <w:proofErr w:type="gramStart"/>
      <w:r>
        <w:rPr>
          <w:rFonts w:ascii="標楷體" w:eastAsia="標楷體" w:hAnsi="標楷體"/>
          <w:sz w:val="32"/>
          <w:szCs w:val="32"/>
        </w:rPr>
        <w:t>媒材須徵</w:t>
      </w:r>
      <w:proofErr w:type="gramEnd"/>
      <w:r>
        <w:rPr>
          <w:rFonts w:ascii="標楷體" w:eastAsia="標楷體" w:hAnsi="標楷體"/>
          <w:sz w:val="32"/>
          <w:szCs w:val="32"/>
        </w:rPr>
        <w:t>得合法使用著作權。</w:t>
      </w:r>
    </w:p>
    <w:p w:rsidR="00876543" w:rsidRDefault="009B1F13">
      <w:pPr>
        <w:pStyle w:val="ab"/>
        <w:numPr>
          <w:ilvl w:val="0"/>
          <w:numId w:val="4"/>
        </w:numPr>
        <w:spacing w:line="500" w:lineRule="exact"/>
        <w:ind w:left="1560" w:hanging="993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color w:val="FF0000"/>
          <w:sz w:val="32"/>
          <w:szCs w:val="32"/>
        </w:rPr>
        <w:t>各團隊</w:t>
      </w:r>
      <w:r>
        <w:rPr>
          <w:rFonts w:ascii="標楷體" w:eastAsia="標楷體" w:hAnsi="標楷體"/>
          <w:sz w:val="32"/>
          <w:szCs w:val="32"/>
        </w:rPr>
        <w:t>須簽署著作財產權授權同意書，入選團隊須配合本活動</w:t>
      </w:r>
      <w:r>
        <w:rPr>
          <w:rFonts w:ascii="標楷體" w:eastAsia="標楷體" w:hAnsi="標楷體"/>
          <w:color w:val="FF0000"/>
          <w:sz w:val="32"/>
          <w:szCs w:val="32"/>
        </w:rPr>
        <w:t>進行</w:t>
      </w:r>
      <w:r>
        <w:rPr>
          <w:rFonts w:ascii="標楷體" w:eastAsia="標楷體" w:hAnsi="標楷體"/>
          <w:sz w:val="32"/>
          <w:szCs w:val="32"/>
        </w:rPr>
        <w:t>攝影及錄音，做為活動紀錄，</w:t>
      </w:r>
      <w:r>
        <w:rPr>
          <w:rFonts w:ascii="標楷體" w:eastAsia="標楷體" w:hAnsi="標楷體"/>
          <w:color w:val="FF0000"/>
          <w:sz w:val="32"/>
          <w:szCs w:val="32"/>
        </w:rPr>
        <w:t>不得有異議</w:t>
      </w:r>
      <w:r>
        <w:rPr>
          <w:rFonts w:ascii="標楷體" w:eastAsia="標楷體" w:hAnsi="標楷體"/>
          <w:sz w:val="32"/>
          <w:szCs w:val="32"/>
        </w:rPr>
        <w:t>。</w:t>
      </w:r>
    </w:p>
    <w:p w:rsidR="00876543" w:rsidRDefault="009B1F13">
      <w:pPr>
        <w:pStyle w:val="ab"/>
        <w:numPr>
          <w:ilvl w:val="0"/>
          <w:numId w:val="4"/>
        </w:numPr>
        <w:spacing w:line="500" w:lineRule="exact"/>
        <w:ind w:left="1560" w:hanging="993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新細明體"/>
          <w:sz w:val="32"/>
          <w:szCs w:val="32"/>
        </w:rPr>
        <w:t>主辦單位於活動期間得就計畫之執行、品質、成果、效益等</w:t>
      </w:r>
      <w:r>
        <w:rPr>
          <w:rFonts w:ascii="標楷體" w:eastAsia="標楷體" w:hAnsi="標楷體" w:cs="新細明體"/>
          <w:color w:val="FF0000"/>
          <w:sz w:val="32"/>
          <w:szCs w:val="32"/>
        </w:rPr>
        <w:t>考量</w:t>
      </w:r>
      <w:r>
        <w:rPr>
          <w:rFonts w:ascii="標楷體" w:eastAsia="標楷體" w:hAnsi="標楷體" w:cs="新細明體"/>
          <w:sz w:val="32"/>
          <w:szCs w:val="32"/>
        </w:rPr>
        <w:t>，</w:t>
      </w:r>
      <w:r>
        <w:rPr>
          <w:rFonts w:ascii="標楷體" w:eastAsia="標楷體" w:hAnsi="標楷體" w:cs="新細明體"/>
          <w:color w:val="FF0000"/>
          <w:sz w:val="32"/>
          <w:szCs w:val="32"/>
        </w:rPr>
        <w:t>如有團隊</w:t>
      </w:r>
      <w:r>
        <w:rPr>
          <w:rFonts w:ascii="標楷體" w:eastAsia="標楷體" w:hAnsi="標楷體" w:cs="新細明體"/>
          <w:sz w:val="32"/>
          <w:szCs w:val="32"/>
        </w:rPr>
        <w:t>未達原計畫之預期，主辦單位</w:t>
      </w:r>
      <w:r>
        <w:rPr>
          <w:rFonts w:ascii="標楷體" w:eastAsia="標楷體" w:hAnsi="標楷體" w:cs="新細明體"/>
          <w:color w:val="FF0000"/>
          <w:sz w:val="32"/>
          <w:szCs w:val="32"/>
        </w:rPr>
        <w:t>得一定</w:t>
      </w:r>
      <w:r>
        <w:rPr>
          <w:rFonts w:ascii="標楷體" w:eastAsia="標楷體" w:hAnsi="標楷體" w:cs="新細明體"/>
          <w:sz w:val="32"/>
          <w:szCs w:val="32"/>
        </w:rPr>
        <w:t>期限</w:t>
      </w:r>
      <w:r>
        <w:rPr>
          <w:rFonts w:ascii="標楷體" w:eastAsia="標楷體" w:hAnsi="標楷體" w:cs="新細明體"/>
          <w:color w:val="FF0000"/>
          <w:sz w:val="32"/>
          <w:szCs w:val="32"/>
        </w:rPr>
        <w:t>內</w:t>
      </w:r>
      <w:r>
        <w:rPr>
          <w:rFonts w:ascii="標楷體" w:eastAsia="標楷體" w:hAnsi="標楷體" w:cs="新細明體"/>
          <w:sz w:val="32"/>
          <w:szCs w:val="32"/>
        </w:rPr>
        <w:t>要求團隊改善，逾期仍未改善者，主辦單位保有撤銷表演資格及追回部分或全部演出經費之權利。</w:t>
      </w:r>
    </w:p>
    <w:p w:rsidR="00876543" w:rsidRDefault="009B1F13">
      <w:pPr>
        <w:pStyle w:val="ab"/>
        <w:numPr>
          <w:ilvl w:val="0"/>
          <w:numId w:val="4"/>
        </w:numPr>
        <w:spacing w:line="500" w:lineRule="exact"/>
        <w:ind w:left="1560" w:hanging="993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新細明體"/>
          <w:sz w:val="32"/>
          <w:szCs w:val="32"/>
        </w:rPr>
        <w:t>本府專業人員組成之藝術小組</w:t>
      </w:r>
    </w:p>
    <w:p w:rsidR="00876543" w:rsidRDefault="009B1F13">
      <w:pPr>
        <w:pStyle w:val="ab"/>
        <w:numPr>
          <w:ilvl w:val="0"/>
          <w:numId w:val="1"/>
        </w:numPr>
        <w:spacing w:line="500" w:lineRule="exact"/>
        <w:ind w:left="284" w:hanging="426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聯絡方式:</w:t>
      </w:r>
    </w:p>
    <w:p w:rsidR="00876543" w:rsidRDefault="009B1F13">
      <w:pPr>
        <w:pStyle w:val="ab"/>
        <w:spacing w:line="500" w:lineRule="exact"/>
        <w:ind w:left="993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sz w:val="32"/>
          <w:szCs w:val="32"/>
        </w:rPr>
        <w:t>花蓮縣政府原住民行政處藝術文化科</w:t>
      </w:r>
    </w:p>
    <w:p w:rsidR="00876543" w:rsidRDefault="009B1F13">
      <w:pPr>
        <w:pStyle w:val="ab"/>
        <w:spacing w:line="500" w:lineRule="exact"/>
        <w:ind w:left="993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sz w:val="32"/>
          <w:szCs w:val="32"/>
        </w:rPr>
        <w:t>電話:03-8233-200 #309 傳真:03-8222-304</w:t>
      </w:r>
    </w:p>
    <w:p w:rsidR="00876543" w:rsidRDefault="009B1F13">
      <w:pPr>
        <w:pStyle w:val="ab"/>
        <w:spacing w:line="500" w:lineRule="exact"/>
        <w:ind w:left="993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sz w:val="32"/>
          <w:szCs w:val="32"/>
        </w:rPr>
        <w:t xml:space="preserve">地址:花蓮市民權路123號 </w:t>
      </w:r>
    </w:p>
    <w:p w:rsidR="00876543" w:rsidRDefault="009B1F13">
      <w:pPr>
        <w:pStyle w:val="ab"/>
        <w:spacing w:line="500" w:lineRule="exact"/>
        <w:ind w:left="993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sz w:val="32"/>
          <w:szCs w:val="32"/>
        </w:rPr>
        <w:t xml:space="preserve">聯絡人:宋瑋亭  </w:t>
      </w:r>
      <w:bookmarkStart w:id="4" w:name="_Hlk156227741"/>
      <w:r>
        <w:rPr>
          <w:rFonts w:ascii="標楷體" w:eastAsia="標楷體" w:hAnsi="標楷體"/>
          <w:bCs/>
          <w:sz w:val="32"/>
          <w:szCs w:val="32"/>
        </w:rPr>
        <w:t xml:space="preserve">信箱: </w:t>
      </w:r>
      <w:hyperlink r:id="rId7">
        <w:r>
          <w:rPr>
            <w:rFonts w:ascii="標楷體" w:eastAsia="標楷體" w:hAnsi="標楷體"/>
            <w:bCs/>
            <w:sz w:val="32"/>
            <w:szCs w:val="32"/>
          </w:rPr>
          <w:t>2014hlab@gmail.com</w:t>
        </w:r>
      </w:hyperlink>
      <w:bookmarkEnd w:id="4"/>
      <w:r>
        <w:br w:type="page"/>
      </w:r>
    </w:p>
    <w:p w:rsidR="008707CE" w:rsidRDefault="008707CE">
      <w:pPr>
        <w:widowControl/>
        <w:spacing w:line="500" w:lineRule="exact"/>
        <w:jc w:val="center"/>
        <w:rPr>
          <w:rFonts w:eastAsia="Calibri"/>
          <w:bCs/>
          <w:color w:val="000000"/>
          <w:sz w:val="36"/>
          <w:szCs w:val="36"/>
        </w:rPr>
      </w:pPr>
      <w:r w:rsidRPr="008707CE">
        <w:rPr>
          <w:rFonts w:ascii="標楷體" w:eastAsia="標楷體" w:hAnsi="標楷體" w:cs="標楷體"/>
          <w:color w:val="000000"/>
          <w:sz w:val="36"/>
          <w:szCs w:val="36"/>
        </w:rPr>
        <w:lastRenderedPageBreak/>
        <w:t>2024</w:t>
      </w:r>
      <w:r w:rsidRPr="008707CE">
        <w:rPr>
          <w:rFonts w:ascii="標楷體" w:eastAsia="標楷體" w:hAnsi="標楷體" w:cs="標楷體" w:hint="eastAsia"/>
          <w:color w:val="000000"/>
          <w:sz w:val="36"/>
          <w:szCs w:val="36"/>
        </w:rPr>
        <w:t>太平洋南島聯合豐年節活動</w:t>
      </w:r>
      <w:r w:rsidR="009B1F13">
        <w:rPr>
          <w:rFonts w:ascii="標楷體" w:eastAsia="標楷體" w:hAnsi="標楷體" w:cs="標楷體"/>
          <w:color w:val="000000"/>
          <w:sz w:val="36"/>
          <w:szCs w:val="36"/>
        </w:rPr>
        <w:t>團隊</w:t>
      </w:r>
      <w:r w:rsidR="009B1F13">
        <w:rPr>
          <w:rFonts w:ascii="標楷體" w:eastAsia="標楷體" w:hAnsi="標楷體" w:cs="標楷體"/>
          <w:color w:val="FF0000"/>
          <w:sz w:val="36"/>
          <w:szCs w:val="36"/>
        </w:rPr>
        <w:t>徵選</w:t>
      </w:r>
      <w:r w:rsidR="009B1F13">
        <w:rPr>
          <w:rFonts w:eastAsia="標楷體" w:cs="標楷體"/>
          <w:bCs/>
          <w:color w:val="000000"/>
          <w:sz w:val="36"/>
          <w:szCs w:val="36"/>
        </w:rPr>
        <w:t>報名表</w:t>
      </w:r>
      <w:r w:rsidR="009B1F13">
        <w:rPr>
          <w:rFonts w:eastAsia="Calibri"/>
          <w:bCs/>
          <w:color w:val="000000"/>
          <w:sz w:val="36"/>
          <w:szCs w:val="36"/>
        </w:rPr>
        <w:t xml:space="preserve">         </w:t>
      </w:r>
    </w:p>
    <w:p w:rsidR="00876543" w:rsidRDefault="009B1F13">
      <w:pPr>
        <w:widowControl/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eastAsia="標楷體" w:cs="標楷體"/>
          <w:bCs/>
          <w:color w:val="000000"/>
          <w:sz w:val="36"/>
          <w:szCs w:val="36"/>
        </w:rPr>
        <w:t>收件日期：</w:t>
      </w:r>
      <w:r>
        <w:rPr>
          <w:rFonts w:eastAsia="Calibri"/>
          <w:bCs/>
          <w:color w:val="000000"/>
          <w:sz w:val="36"/>
          <w:szCs w:val="36"/>
        </w:rPr>
        <w:t xml:space="preserve">  </w:t>
      </w:r>
      <w:r>
        <w:rPr>
          <w:rFonts w:eastAsia="標楷體" w:cs="標楷體"/>
          <w:bCs/>
          <w:color w:val="000000"/>
          <w:sz w:val="36"/>
          <w:szCs w:val="36"/>
        </w:rPr>
        <w:t>年</w:t>
      </w:r>
      <w:r>
        <w:rPr>
          <w:rFonts w:eastAsia="Calibri"/>
          <w:bCs/>
          <w:color w:val="000000"/>
          <w:sz w:val="36"/>
          <w:szCs w:val="36"/>
        </w:rPr>
        <w:t xml:space="preserve">  </w:t>
      </w:r>
      <w:r>
        <w:rPr>
          <w:rFonts w:eastAsia="標楷體" w:cs="標楷體"/>
          <w:bCs/>
          <w:color w:val="000000"/>
          <w:sz w:val="36"/>
          <w:szCs w:val="36"/>
        </w:rPr>
        <w:t>月</w:t>
      </w:r>
      <w:r>
        <w:rPr>
          <w:rFonts w:eastAsia="Calibri"/>
          <w:bCs/>
          <w:color w:val="000000"/>
          <w:sz w:val="36"/>
          <w:szCs w:val="36"/>
        </w:rPr>
        <w:t xml:space="preserve">  </w:t>
      </w:r>
      <w:r>
        <w:rPr>
          <w:rFonts w:eastAsia="標楷體" w:cs="標楷體"/>
          <w:bCs/>
          <w:color w:val="000000"/>
          <w:sz w:val="36"/>
          <w:szCs w:val="36"/>
        </w:rPr>
        <w:t>日</w:t>
      </w:r>
    </w:p>
    <w:tbl>
      <w:tblPr>
        <w:tblW w:w="1034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1704"/>
        <w:gridCol w:w="4514"/>
        <w:gridCol w:w="258"/>
        <w:gridCol w:w="1425"/>
        <w:gridCol w:w="180"/>
        <w:gridCol w:w="2268"/>
      </w:tblGrid>
      <w:tr w:rsidR="00876543">
        <w:trPr>
          <w:trHeight w:val="1056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tabs>
                <w:tab w:val="left" w:pos="360"/>
                <w:tab w:val="left" w:pos="720"/>
              </w:tabs>
              <w:spacing w:line="360" w:lineRule="auto"/>
              <w:ind w:left="-120" w:right="-120"/>
              <w:contextualSpacing/>
              <w:jc w:val="center"/>
            </w:pPr>
            <w:r>
              <w:rPr>
                <w:rFonts w:ascii="標楷體" w:eastAsia="標楷體" w:hAnsi="標楷體" w:cs="Arial"/>
                <w:color w:val="000000"/>
                <w:sz w:val="28"/>
              </w:rPr>
              <w:t>團隊名稱</w:t>
            </w:r>
          </w:p>
        </w:tc>
        <w:tc>
          <w:tcPr>
            <w:tcW w:w="6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Default="00876543">
            <w:pPr>
              <w:tabs>
                <w:tab w:val="left" w:pos="360"/>
                <w:tab w:val="left" w:pos="720"/>
              </w:tabs>
              <w:snapToGrid w:val="0"/>
              <w:spacing w:line="360" w:lineRule="auto"/>
              <w:contextualSpacing/>
              <w:jc w:val="both"/>
              <w:rPr>
                <w:rFonts w:ascii="標楷體" w:eastAsia="標楷體" w:hAnsi="標楷體" w:cs="標楷體"/>
                <w:color w:val="000000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tabs>
                <w:tab w:val="left" w:pos="360"/>
                <w:tab w:val="left" w:pos="720"/>
              </w:tabs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Arial"/>
                <w:color w:val="000000"/>
                <w:sz w:val="28"/>
              </w:rPr>
              <w:t>參加人數</w:t>
            </w:r>
          </w:p>
        </w:tc>
      </w:tr>
      <w:tr w:rsidR="00876543">
        <w:trPr>
          <w:cantSplit/>
          <w:trHeight w:val="1005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tabs>
                <w:tab w:val="left" w:pos="360"/>
                <w:tab w:val="left" w:pos="720"/>
              </w:tabs>
              <w:spacing w:line="360" w:lineRule="auto"/>
              <w:ind w:left="-120" w:right="-120"/>
              <w:contextualSpacing/>
              <w:jc w:val="center"/>
              <w:rPr>
                <w:rFonts w:ascii="標楷體" w:eastAsia="標楷體" w:hAnsi="標楷體" w:cs="Arial"/>
                <w:color w:val="000000"/>
                <w:sz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</w:rPr>
              <w:t>舞碼名稱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876543">
            <w:pPr>
              <w:tabs>
                <w:tab w:val="left" w:pos="360"/>
                <w:tab w:val="left" w:pos="720"/>
              </w:tabs>
              <w:snapToGrid w:val="0"/>
              <w:spacing w:line="360" w:lineRule="auto"/>
              <w:contextualSpacing/>
              <w:jc w:val="both"/>
              <w:rPr>
                <w:rFonts w:ascii="標楷體" w:eastAsia="標楷體" w:hAnsi="標楷體" w:cs="標楷體"/>
                <w:color w:val="000000"/>
                <w:sz w:val="28"/>
              </w:rPr>
            </w:pPr>
          </w:p>
        </w:tc>
        <w:tc>
          <w:tcPr>
            <w:tcW w:w="18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tabs>
                <w:tab w:val="left" w:pos="360"/>
                <w:tab w:val="left" w:pos="720"/>
              </w:tabs>
              <w:spacing w:line="360" w:lineRule="auto"/>
              <w:ind w:left="560" w:hanging="560"/>
              <w:contextualSpacing/>
            </w:pPr>
            <w:r>
              <w:rPr>
                <w:rFonts w:ascii="標楷體" w:eastAsia="標楷體" w:hAnsi="標楷體" w:cs="Arial"/>
                <w:color w:val="000000"/>
                <w:sz w:val="28"/>
              </w:rPr>
              <w:t>演出時間：</w:t>
            </w:r>
          </w:p>
          <w:p w:rsidR="00876543" w:rsidRDefault="009B1F13">
            <w:pPr>
              <w:tabs>
                <w:tab w:val="left" w:pos="360"/>
                <w:tab w:val="left" w:pos="720"/>
              </w:tabs>
              <w:spacing w:line="360" w:lineRule="auto"/>
              <w:ind w:left="560" w:hanging="560"/>
              <w:contextualSpacing/>
              <w:jc w:val="both"/>
            </w:pPr>
            <w:r>
              <w:rPr>
                <w:rFonts w:ascii="標楷體" w:eastAsia="標楷體" w:hAnsi="標楷體" w:cs="標楷體"/>
                <w:color w:val="000000"/>
                <w:sz w:val="28"/>
              </w:rPr>
              <w:t xml:space="preserve">    </w:t>
            </w:r>
            <w:r>
              <w:rPr>
                <w:rFonts w:ascii="標楷體" w:eastAsia="標楷體" w:hAnsi="標楷體" w:cs="Arial"/>
                <w:color w:val="000000"/>
                <w:sz w:val="28"/>
              </w:rPr>
              <w:t>分   秒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543" w:rsidRDefault="009B1F13">
            <w:pPr>
              <w:tabs>
                <w:tab w:val="left" w:pos="360"/>
                <w:tab w:val="left" w:pos="720"/>
              </w:tabs>
              <w:spacing w:line="360" w:lineRule="auto"/>
              <w:contextualSpacing/>
              <w:jc w:val="both"/>
            </w:pPr>
            <w:r>
              <w:rPr>
                <w:rFonts w:ascii="標楷體" w:eastAsia="標楷體" w:hAnsi="標楷體" w:cs="Arial"/>
                <w:color w:val="000000"/>
                <w:sz w:val="28"/>
              </w:rPr>
              <w:t>男  ：</w:t>
            </w:r>
            <w:r>
              <w:rPr>
                <w:rFonts w:ascii="標楷體" w:eastAsia="標楷體" w:hAnsi="標楷體" w:cs="Arial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 w:cs="Arial"/>
                <w:color w:val="000000"/>
                <w:sz w:val="28"/>
              </w:rPr>
              <w:t>人</w:t>
            </w:r>
          </w:p>
          <w:p w:rsidR="00876543" w:rsidRDefault="009B1F13">
            <w:pPr>
              <w:tabs>
                <w:tab w:val="left" w:pos="360"/>
                <w:tab w:val="left" w:pos="720"/>
              </w:tabs>
              <w:spacing w:line="360" w:lineRule="auto"/>
              <w:contextualSpacing/>
              <w:jc w:val="both"/>
            </w:pPr>
            <w:r>
              <w:rPr>
                <w:rFonts w:ascii="標楷體" w:eastAsia="標楷體" w:hAnsi="標楷體" w:cs="Arial"/>
                <w:color w:val="000000"/>
                <w:sz w:val="28"/>
              </w:rPr>
              <w:t>女  ：</w:t>
            </w:r>
            <w:r>
              <w:rPr>
                <w:rFonts w:ascii="標楷體" w:eastAsia="標楷體" w:hAnsi="標楷體" w:cs="Arial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 w:cs="Arial"/>
                <w:color w:val="000000"/>
                <w:sz w:val="28"/>
              </w:rPr>
              <w:t>人</w:t>
            </w:r>
          </w:p>
          <w:p w:rsidR="00876543" w:rsidRDefault="009B1F13">
            <w:pPr>
              <w:tabs>
                <w:tab w:val="left" w:pos="360"/>
                <w:tab w:val="left" w:pos="720"/>
              </w:tabs>
              <w:spacing w:line="360" w:lineRule="auto"/>
              <w:contextualSpacing/>
              <w:jc w:val="both"/>
            </w:pPr>
            <w:r>
              <w:rPr>
                <w:rFonts w:ascii="標楷體" w:eastAsia="標楷體" w:hAnsi="標楷體" w:cs="Arial"/>
                <w:color w:val="000000"/>
                <w:sz w:val="28"/>
              </w:rPr>
              <w:t>合計：</w:t>
            </w:r>
            <w:r>
              <w:rPr>
                <w:rFonts w:ascii="標楷體" w:eastAsia="標楷體" w:hAnsi="標楷體" w:cs="Arial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 w:cs="Arial"/>
                <w:color w:val="000000"/>
                <w:sz w:val="28"/>
              </w:rPr>
              <w:t>人</w:t>
            </w:r>
          </w:p>
        </w:tc>
      </w:tr>
      <w:tr w:rsidR="00876543">
        <w:trPr>
          <w:cantSplit/>
          <w:trHeight w:val="866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tabs>
                <w:tab w:val="left" w:pos="360"/>
                <w:tab w:val="left" w:pos="720"/>
              </w:tabs>
              <w:spacing w:line="360" w:lineRule="auto"/>
              <w:ind w:left="-120" w:right="-120"/>
              <w:contextualSpacing/>
              <w:jc w:val="center"/>
              <w:rPr>
                <w:rFonts w:ascii="標楷體" w:eastAsia="標楷體" w:hAnsi="標楷體" w:cs="Arial"/>
                <w:color w:val="000000"/>
                <w:sz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</w:rPr>
              <w:t>演出族群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876543">
            <w:pPr>
              <w:tabs>
                <w:tab w:val="left" w:pos="360"/>
                <w:tab w:val="left" w:pos="720"/>
              </w:tabs>
              <w:snapToGrid w:val="0"/>
              <w:spacing w:line="360" w:lineRule="auto"/>
              <w:contextualSpacing/>
              <w:jc w:val="both"/>
              <w:rPr>
                <w:rFonts w:ascii="標楷體" w:eastAsia="標楷體" w:hAnsi="標楷體" w:cs="標楷體"/>
                <w:color w:val="000000"/>
                <w:sz w:val="28"/>
              </w:rPr>
            </w:pPr>
          </w:p>
        </w:tc>
        <w:tc>
          <w:tcPr>
            <w:tcW w:w="186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876543">
            <w:pPr>
              <w:tabs>
                <w:tab w:val="left" w:pos="360"/>
                <w:tab w:val="left" w:pos="720"/>
              </w:tabs>
              <w:spacing w:line="360" w:lineRule="auto"/>
              <w:ind w:left="560" w:hanging="560"/>
              <w:contextualSpacing/>
              <w:rPr>
                <w:rFonts w:ascii="標楷體" w:eastAsia="標楷體" w:hAnsi="標楷體" w:cs="Arial"/>
                <w:color w:val="000000"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543" w:rsidRDefault="00876543">
            <w:pPr>
              <w:tabs>
                <w:tab w:val="left" w:pos="360"/>
                <w:tab w:val="left" w:pos="720"/>
              </w:tabs>
              <w:spacing w:line="360" w:lineRule="auto"/>
              <w:contextualSpacing/>
              <w:jc w:val="both"/>
              <w:rPr>
                <w:rFonts w:ascii="標楷體" w:eastAsia="標楷體" w:hAnsi="標楷體" w:cs="Arial"/>
                <w:color w:val="000000"/>
                <w:sz w:val="28"/>
              </w:rPr>
            </w:pPr>
          </w:p>
        </w:tc>
      </w:tr>
      <w:tr w:rsidR="00876543">
        <w:trPr>
          <w:trHeight w:val="808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tabs>
                <w:tab w:val="left" w:pos="360"/>
                <w:tab w:val="left" w:pos="720"/>
              </w:tabs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Arial"/>
                <w:color w:val="000000"/>
                <w:sz w:val="28"/>
              </w:rPr>
              <w:t>通訊地址</w:t>
            </w:r>
          </w:p>
        </w:tc>
        <w:tc>
          <w:tcPr>
            <w:tcW w:w="8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543" w:rsidRDefault="00876543">
            <w:pPr>
              <w:tabs>
                <w:tab w:val="left" w:pos="360"/>
                <w:tab w:val="left" w:pos="720"/>
              </w:tabs>
              <w:snapToGrid w:val="0"/>
              <w:spacing w:line="360" w:lineRule="auto"/>
              <w:contextualSpacing/>
              <w:jc w:val="both"/>
              <w:rPr>
                <w:rFonts w:ascii="標楷體" w:eastAsia="標楷體" w:hAnsi="標楷體" w:cs="標楷體"/>
                <w:color w:val="000000"/>
                <w:sz w:val="28"/>
              </w:rPr>
            </w:pPr>
          </w:p>
        </w:tc>
      </w:tr>
      <w:tr w:rsidR="00876543">
        <w:trPr>
          <w:cantSplit/>
          <w:trHeight w:val="487"/>
        </w:trPr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tabs>
                <w:tab w:val="left" w:pos="360"/>
                <w:tab w:val="left" w:pos="720"/>
              </w:tabs>
              <w:spacing w:line="360" w:lineRule="auto"/>
              <w:ind w:left="-120" w:right="-120"/>
              <w:contextualSpacing/>
              <w:jc w:val="center"/>
            </w:pPr>
            <w:r>
              <w:rPr>
                <w:rFonts w:eastAsia="標楷體"/>
                <w:color w:val="000000"/>
                <w:sz w:val="28"/>
              </w:rPr>
              <w:t>領隊</w:t>
            </w: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Default="009B1F13">
            <w:pPr>
              <w:tabs>
                <w:tab w:val="left" w:pos="360"/>
                <w:tab w:val="left" w:pos="720"/>
              </w:tabs>
              <w:spacing w:line="360" w:lineRule="auto"/>
              <w:ind w:left="-120" w:right="-120" w:firstLine="118"/>
              <w:contextualSpacing/>
              <w:jc w:val="both"/>
            </w:pPr>
            <w:r>
              <w:rPr>
                <w:rFonts w:eastAsia="標楷體"/>
                <w:color w:val="000000"/>
                <w:sz w:val="28"/>
              </w:rPr>
              <w:t>連絡電話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tabs>
                <w:tab w:val="left" w:pos="360"/>
                <w:tab w:val="left" w:pos="720"/>
              </w:tabs>
              <w:spacing w:line="360" w:lineRule="auto"/>
              <w:ind w:left="-120" w:right="-120"/>
              <w:contextualSpacing/>
              <w:jc w:val="center"/>
            </w:pPr>
            <w:r>
              <w:rPr>
                <w:rFonts w:eastAsia="標楷體"/>
                <w:color w:val="000000"/>
                <w:sz w:val="28"/>
              </w:rPr>
              <w:t>行動電話</w:t>
            </w:r>
          </w:p>
        </w:tc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543" w:rsidRDefault="00876543">
            <w:pPr>
              <w:tabs>
                <w:tab w:val="left" w:pos="360"/>
                <w:tab w:val="left" w:pos="720"/>
              </w:tabs>
              <w:snapToGrid w:val="0"/>
              <w:spacing w:line="360" w:lineRule="auto"/>
              <w:contextualSpacing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876543">
        <w:trPr>
          <w:cantSplit/>
          <w:trHeight w:val="487"/>
        </w:trPr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876543">
            <w:pPr>
              <w:tabs>
                <w:tab w:val="left" w:pos="360"/>
                <w:tab w:val="left" w:pos="720"/>
              </w:tabs>
              <w:snapToGrid w:val="0"/>
              <w:spacing w:line="360" w:lineRule="auto"/>
              <w:ind w:left="-120" w:right="-120"/>
              <w:contextualSpacing/>
              <w:jc w:val="center"/>
              <w:rPr>
                <w:rFonts w:ascii="標楷體" w:eastAsia="標楷體" w:hAnsi="標楷體" w:cs="標楷體"/>
                <w:color w:val="000000"/>
                <w:sz w:val="28"/>
                <w:shd w:val="clear" w:color="auto" w:fill="D8D8D8"/>
              </w:rPr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Default="009B1F13">
            <w:pPr>
              <w:tabs>
                <w:tab w:val="left" w:pos="360"/>
                <w:tab w:val="left" w:pos="720"/>
              </w:tabs>
              <w:spacing w:line="360" w:lineRule="auto"/>
              <w:ind w:right="-120"/>
              <w:contextualSpacing/>
              <w:jc w:val="center"/>
            </w:pPr>
            <w:r>
              <w:rPr>
                <w:rFonts w:eastAsia="標楷體"/>
                <w:color w:val="000000"/>
                <w:sz w:val="28"/>
              </w:rPr>
              <w:t>E-MAIL</w:t>
            </w:r>
          </w:p>
        </w:tc>
        <w:tc>
          <w:tcPr>
            <w:tcW w:w="3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Default="00876543">
            <w:pPr>
              <w:tabs>
                <w:tab w:val="left" w:pos="360"/>
                <w:tab w:val="left" w:pos="720"/>
              </w:tabs>
              <w:snapToGrid w:val="0"/>
              <w:spacing w:line="360" w:lineRule="auto"/>
              <w:contextualSpacing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876543">
        <w:trPr>
          <w:cantSplit/>
          <w:trHeight w:val="450"/>
        </w:trPr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tabs>
                <w:tab w:val="left" w:pos="360"/>
                <w:tab w:val="left" w:pos="720"/>
              </w:tabs>
              <w:spacing w:line="360" w:lineRule="auto"/>
              <w:ind w:left="-120" w:right="-120"/>
              <w:contextualSpacing/>
              <w:jc w:val="center"/>
            </w:pPr>
            <w:r>
              <w:rPr>
                <w:rFonts w:eastAsia="標楷體"/>
                <w:color w:val="000000"/>
                <w:sz w:val="28"/>
              </w:rPr>
              <w:t>指導老師</w:t>
            </w: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Default="009B1F13">
            <w:pPr>
              <w:tabs>
                <w:tab w:val="left" w:pos="360"/>
                <w:tab w:val="left" w:pos="720"/>
              </w:tabs>
              <w:spacing w:line="360" w:lineRule="auto"/>
              <w:ind w:left="-120" w:right="-120" w:firstLine="118"/>
              <w:contextualSpacing/>
              <w:jc w:val="both"/>
            </w:pPr>
            <w:r>
              <w:rPr>
                <w:rFonts w:eastAsia="標楷體"/>
                <w:color w:val="000000"/>
                <w:sz w:val="28"/>
              </w:rPr>
              <w:t>連絡電話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tabs>
                <w:tab w:val="left" w:pos="360"/>
                <w:tab w:val="left" w:pos="720"/>
              </w:tabs>
              <w:spacing w:line="360" w:lineRule="auto"/>
              <w:ind w:left="-120" w:right="-120"/>
              <w:contextualSpacing/>
              <w:jc w:val="center"/>
            </w:pPr>
            <w:r>
              <w:rPr>
                <w:rFonts w:eastAsia="標楷體"/>
                <w:color w:val="000000"/>
                <w:sz w:val="28"/>
              </w:rPr>
              <w:t>行動電話</w:t>
            </w:r>
          </w:p>
        </w:tc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543" w:rsidRDefault="00876543">
            <w:pPr>
              <w:tabs>
                <w:tab w:val="left" w:pos="360"/>
                <w:tab w:val="left" w:pos="720"/>
              </w:tabs>
              <w:snapToGrid w:val="0"/>
              <w:spacing w:line="360" w:lineRule="auto"/>
              <w:contextualSpacing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876543">
        <w:trPr>
          <w:cantSplit/>
          <w:trHeight w:val="375"/>
        </w:trPr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Default="00876543">
            <w:pPr>
              <w:tabs>
                <w:tab w:val="left" w:pos="360"/>
                <w:tab w:val="left" w:pos="720"/>
              </w:tabs>
              <w:snapToGrid w:val="0"/>
              <w:spacing w:line="360" w:lineRule="auto"/>
              <w:ind w:left="-120" w:right="-120"/>
              <w:contextualSpacing/>
              <w:jc w:val="both"/>
              <w:rPr>
                <w:rFonts w:ascii="標楷體" w:eastAsia="標楷體" w:hAnsi="標楷體" w:cs="標楷體"/>
                <w:color w:val="000000"/>
                <w:sz w:val="28"/>
                <w:shd w:val="clear" w:color="auto" w:fill="D8D8D8"/>
              </w:rPr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Default="009B1F13">
            <w:pPr>
              <w:tabs>
                <w:tab w:val="left" w:pos="360"/>
                <w:tab w:val="left" w:pos="720"/>
              </w:tabs>
              <w:spacing w:line="360" w:lineRule="auto"/>
              <w:ind w:left="-120" w:right="-120"/>
              <w:contextualSpacing/>
              <w:jc w:val="center"/>
            </w:pPr>
            <w:r>
              <w:rPr>
                <w:rFonts w:eastAsia="標楷體"/>
                <w:color w:val="000000"/>
                <w:sz w:val="28"/>
              </w:rPr>
              <w:t>E-MAIL</w:t>
            </w:r>
          </w:p>
        </w:tc>
        <w:tc>
          <w:tcPr>
            <w:tcW w:w="3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Default="00876543">
            <w:pPr>
              <w:tabs>
                <w:tab w:val="left" w:pos="360"/>
                <w:tab w:val="left" w:pos="720"/>
              </w:tabs>
              <w:snapToGrid w:val="0"/>
              <w:spacing w:line="360" w:lineRule="auto"/>
              <w:contextualSpacing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876543">
        <w:trPr>
          <w:cantSplit/>
          <w:trHeight w:val="3018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tabs>
                <w:tab w:val="left" w:pos="360"/>
                <w:tab w:val="left" w:pos="720"/>
              </w:tabs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Arial"/>
                <w:color w:val="000000"/>
                <w:sz w:val="28"/>
              </w:rPr>
              <w:t>舞碼說明</w:t>
            </w:r>
          </w:p>
        </w:tc>
        <w:tc>
          <w:tcPr>
            <w:tcW w:w="8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543" w:rsidRDefault="009B1F13">
            <w:pPr>
              <w:numPr>
                <w:ilvl w:val="0"/>
                <w:numId w:val="5"/>
              </w:numPr>
              <w:tabs>
                <w:tab w:val="left" w:pos="360"/>
                <w:tab w:val="left" w:pos="720"/>
              </w:tabs>
              <w:spacing w:line="400" w:lineRule="exact"/>
              <w:ind w:left="352" w:hanging="352"/>
              <w:contextualSpacing/>
              <w:jc w:val="both"/>
            </w:pPr>
            <w:r>
              <w:rPr>
                <w:rFonts w:eastAsia="標楷體"/>
                <w:color w:val="000000"/>
                <w:sz w:val="28"/>
              </w:rPr>
              <w:t>背景音樂或歌名</w:t>
            </w:r>
            <w:r>
              <w:rPr>
                <w:rFonts w:eastAsia="標楷體"/>
                <w:color w:val="000000"/>
                <w:sz w:val="28"/>
              </w:rPr>
              <w:t>(</w:t>
            </w:r>
            <w:r>
              <w:rPr>
                <w:rFonts w:eastAsia="標楷體"/>
                <w:color w:val="000000"/>
                <w:sz w:val="28"/>
              </w:rPr>
              <w:t>請</w:t>
            </w:r>
            <w:r>
              <w:rPr>
                <w:rFonts w:eastAsia="標楷體"/>
                <w:color w:val="FF0000"/>
                <w:sz w:val="28"/>
              </w:rPr>
              <w:t>依</w:t>
            </w:r>
            <w:r>
              <w:rPr>
                <w:rFonts w:eastAsia="標楷體"/>
                <w:color w:val="000000"/>
                <w:sz w:val="28"/>
              </w:rPr>
              <w:t>「原住民族傳統智慧創作保護條例」之規定，表演內容如宗教祭儀、音樂、舞蹈、歌曲、雕塑、編織、圖案、服飾、民俗技藝或其他文化之表達，</w:t>
            </w:r>
            <w:r>
              <w:rPr>
                <w:rFonts w:eastAsia="標楷體"/>
                <w:color w:val="FF0000"/>
                <w:sz w:val="28"/>
              </w:rPr>
              <w:t>務必於演出前</w:t>
            </w:r>
            <w:r>
              <w:rPr>
                <w:rFonts w:eastAsia="標楷體"/>
                <w:color w:val="000000"/>
                <w:sz w:val="28"/>
              </w:rPr>
              <w:t>徵求該部落授權同意，並提供授權資料佐證：</w:t>
            </w:r>
          </w:p>
          <w:p w:rsidR="00876543" w:rsidRDefault="009B1F13">
            <w:pPr>
              <w:numPr>
                <w:ilvl w:val="0"/>
                <w:numId w:val="5"/>
              </w:numPr>
              <w:tabs>
                <w:tab w:val="left" w:pos="360"/>
                <w:tab w:val="left" w:pos="720"/>
              </w:tabs>
              <w:spacing w:line="400" w:lineRule="exact"/>
              <w:ind w:left="352" w:hanging="352"/>
              <w:contextualSpacing/>
              <w:jc w:val="both"/>
            </w:pPr>
            <w:r>
              <w:rPr>
                <w:rFonts w:eastAsia="標楷體"/>
                <w:color w:val="000000"/>
                <w:sz w:val="28"/>
              </w:rPr>
              <w:t>舞者服裝屬性</w:t>
            </w:r>
            <w:r>
              <w:rPr>
                <w:rFonts w:eastAsia="Calibri"/>
                <w:color w:val="000000"/>
                <w:sz w:val="28"/>
              </w:rPr>
              <w:t>(</w:t>
            </w:r>
            <w:r>
              <w:rPr>
                <w:rFonts w:eastAsia="標楷體"/>
                <w:color w:val="000000"/>
                <w:sz w:val="28"/>
              </w:rPr>
              <w:t>所屬族群，改良服飾亦可，請詳細說明。</w:t>
            </w:r>
            <w:r>
              <w:rPr>
                <w:rFonts w:eastAsia="Calibri"/>
                <w:color w:val="000000"/>
                <w:sz w:val="28"/>
              </w:rPr>
              <w:t>)</w:t>
            </w:r>
            <w:r>
              <w:rPr>
                <w:rFonts w:eastAsia="標楷體"/>
                <w:color w:val="000000"/>
                <w:sz w:val="28"/>
              </w:rPr>
              <w:t>：</w:t>
            </w:r>
          </w:p>
          <w:p w:rsidR="00876543" w:rsidRDefault="009B1F13">
            <w:pPr>
              <w:numPr>
                <w:ilvl w:val="0"/>
                <w:numId w:val="5"/>
              </w:numPr>
              <w:tabs>
                <w:tab w:val="left" w:pos="360"/>
                <w:tab w:val="left" w:pos="720"/>
              </w:tabs>
              <w:spacing w:line="400" w:lineRule="exact"/>
              <w:ind w:left="352" w:hanging="352"/>
              <w:contextualSpacing/>
              <w:jc w:val="both"/>
              <w:rPr>
                <w:rFonts w:ascii="新細明體" w:eastAsia="新細明體" w:hAnsi="新細明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劇情說明</w:t>
            </w:r>
            <w:r>
              <w:rPr>
                <w:rFonts w:eastAsia="Calibri"/>
                <w:color w:val="000000"/>
                <w:sz w:val="28"/>
              </w:rPr>
              <w:t>(</w:t>
            </w:r>
            <w:r>
              <w:rPr>
                <w:rFonts w:eastAsia="標楷體"/>
                <w:color w:val="000000"/>
                <w:sz w:val="28"/>
              </w:rPr>
              <w:t>有無劇情或主角人物無需填寫，有則詳細說明。</w:t>
            </w:r>
            <w:r>
              <w:rPr>
                <w:rFonts w:eastAsia="Calibri"/>
                <w:color w:val="000000"/>
                <w:sz w:val="28"/>
              </w:rPr>
              <w:t>)</w:t>
            </w:r>
            <w:r>
              <w:rPr>
                <w:rFonts w:eastAsia="Calibri"/>
                <w:color w:val="000000"/>
                <w:sz w:val="28"/>
              </w:rPr>
              <w:t>：</w:t>
            </w:r>
          </w:p>
          <w:p w:rsidR="00876543" w:rsidRDefault="009B1F13">
            <w:pPr>
              <w:numPr>
                <w:ilvl w:val="0"/>
                <w:numId w:val="5"/>
              </w:numPr>
              <w:tabs>
                <w:tab w:val="left" w:pos="360"/>
                <w:tab w:val="left" w:pos="720"/>
              </w:tabs>
              <w:spacing w:line="400" w:lineRule="exact"/>
              <w:ind w:left="352" w:hanging="352"/>
              <w:contextualSpacing/>
              <w:jc w:val="both"/>
            </w:pPr>
            <w:r>
              <w:rPr>
                <w:rFonts w:eastAsia="標楷體"/>
                <w:color w:val="000000"/>
                <w:sz w:val="28"/>
              </w:rPr>
              <w:t>隊形變化：</w:t>
            </w:r>
          </w:p>
          <w:p w:rsidR="00876543" w:rsidRDefault="009B1F13">
            <w:pPr>
              <w:numPr>
                <w:ilvl w:val="0"/>
                <w:numId w:val="5"/>
              </w:numPr>
              <w:tabs>
                <w:tab w:val="left" w:pos="360"/>
                <w:tab w:val="left" w:pos="720"/>
              </w:tabs>
              <w:spacing w:line="400" w:lineRule="exact"/>
              <w:ind w:left="352" w:hanging="352"/>
              <w:contextualSpacing/>
              <w:jc w:val="both"/>
            </w:pPr>
            <w:r>
              <w:rPr>
                <w:rFonts w:eastAsia="標楷體"/>
                <w:color w:val="000000"/>
                <w:sz w:val="28"/>
              </w:rPr>
              <w:t>舞碼說明可用影像說明，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音樂</w:t>
            </w: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或動作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開始至錄影畫面結束8分鐘</w:t>
            </w:r>
            <w:r>
              <w:rPr>
                <w:rFonts w:eastAsia="標楷體"/>
                <w:color w:val="000000"/>
                <w:sz w:val="28"/>
              </w:rPr>
              <w:t>為限</w:t>
            </w:r>
            <w:r>
              <w:rPr>
                <w:rFonts w:eastAsia="標楷體"/>
                <w:color w:val="000000"/>
                <w:sz w:val="28"/>
              </w:rPr>
              <w:t>(</w:t>
            </w:r>
            <w:r>
              <w:rPr>
                <w:rFonts w:eastAsia="標楷體"/>
                <w:color w:val="000000"/>
                <w:sz w:val="28"/>
              </w:rPr>
              <w:t>不含進退場</w:t>
            </w:r>
            <w:r>
              <w:rPr>
                <w:rFonts w:eastAsia="標楷體"/>
                <w:color w:val="000000"/>
                <w:sz w:val="28"/>
              </w:rPr>
              <w:t>)</w:t>
            </w:r>
            <w:r>
              <w:rPr>
                <w:rFonts w:eastAsia="標楷體"/>
                <w:color w:val="000000"/>
                <w:sz w:val="28"/>
              </w:rPr>
              <w:t>。</w:t>
            </w:r>
          </w:p>
        </w:tc>
      </w:tr>
      <w:tr w:rsidR="00876543">
        <w:trPr>
          <w:cantSplit/>
          <w:trHeight w:val="3099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tabs>
                <w:tab w:val="left" w:pos="360"/>
                <w:tab w:val="left" w:pos="720"/>
              </w:tabs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Arial"/>
                <w:color w:val="000000"/>
                <w:sz w:val="28"/>
              </w:rPr>
              <w:t>團體簡介</w:t>
            </w:r>
          </w:p>
        </w:tc>
        <w:tc>
          <w:tcPr>
            <w:tcW w:w="8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543" w:rsidRDefault="009B1F13">
            <w:pPr>
              <w:spacing w:line="360" w:lineRule="auto"/>
              <w:contextualSpacing/>
            </w:pPr>
            <w:r>
              <w:rPr>
                <w:rFonts w:eastAsia="標楷體"/>
                <w:color w:val="000000"/>
                <w:sz w:val="28"/>
              </w:rPr>
              <w:t>（至少</w:t>
            </w:r>
            <w:r>
              <w:rPr>
                <w:rFonts w:eastAsia="標楷體"/>
                <w:color w:val="000000"/>
                <w:sz w:val="28"/>
              </w:rPr>
              <w:t>300</w:t>
            </w:r>
            <w:r>
              <w:rPr>
                <w:rFonts w:eastAsia="標楷體"/>
                <w:color w:val="000000"/>
                <w:sz w:val="28"/>
              </w:rPr>
              <w:t>字以內敘述，如有溫馨小故事、團員及人物介紹或特殊得獎事蹟可敘明並提供相關資訊佐證）。</w:t>
            </w:r>
          </w:p>
        </w:tc>
      </w:tr>
      <w:tr w:rsidR="00876543">
        <w:trPr>
          <w:cantSplit/>
          <w:trHeight w:val="3099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tabs>
                <w:tab w:val="left" w:pos="360"/>
                <w:tab w:val="left" w:pos="720"/>
              </w:tabs>
              <w:spacing w:line="360" w:lineRule="auto"/>
              <w:contextualSpacing/>
              <w:jc w:val="center"/>
              <w:rPr>
                <w:rFonts w:ascii="標楷體" w:eastAsia="標楷體" w:hAnsi="標楷體" w:cs="Arial"/>
                <w:color w:val="000000"/>
                <w:sz w:val="28"/>
              </w:rPr>
            </w:pPr>
            <w:r>
              <w:rPr>
                <w:rFonts w:ascii="標楷體" w:eastAsia="標楷體" w:hAnsi="標楷體" w:cs="新細明體"/>
                <w:color w:val="FF26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甄選隊伍歷屆優良事蹟</w:t>
            </w:r>
          </w:p>
        </w:tc>
        <w:tc>
          <w:tcPr>
            <w:tcW w:w="8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543" w:rsidRDefault="009B1F13">
            <w:pPr>
              <w:suppressAutoHyphens w:val="0"/>
              <w:spacing w:line="440" w:lineRule="exact"/>
              <w:rPr>
                <w:rFonts w:ascii="標楷體" w:eastAsia="標楷體" w:hAnsi="標楷體" w:cs="標楷體"/>
                <w:color w:val="FF2600"/>
                <w:sz w:val="32"/>
                <w:szCs w:val="32"/>
                <w:u w:color="BFBFB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標楷體" w:eastAsia="標楷體" w:hAnsi="標楷體" w:cs="Arial Unicode MS"/>
                <w:color w:val="FF2600"/>
                <w:sz w:val="32"/>
                <w:szCs w:val="32"/>
                <w:u w:color="BFBFB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</w:t>
            </w:r>
            <w:r>
              <w:rPr>
                <w:rFonts w:ascii="標楷體" w:eastAsia="標楷體" w:hAnsi="標楷體" w:cs="新細明體"/>
                <w:color w:val="FF2600"/>
                <w:sz w:val="32"/>
                <w:szCs w:val="32"/>
                <w:u w:color="BFBFBF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內容以</w:t>
            </w:r>
            <w:r>
              <w:rPr>
                <w:rFonts w:ascii="標楷體" w:eastAsia="標楷體" w:hAnsi="標楷體" w:cs="Arial Unicode MS"/>
                <w:color w:val="FF2600"/>
                <w:sz w:val="32"/>
                <w:szCs w:val="32"/>
                <w:u w:color="BFBFB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300</w:t>
            </w:r>
            <w:r>
              <w:rPr>
                <w:rFonts w:ascii="標楷體" w:eastAsia="標楷體" w:hAnsi="標楷體" w:cs="新細明體"/>
                <w:color w:val="FF2600"/>
                <w:sz w:val="32"/>
                <w:szCs w:val="32"/>
                <w:u w:color="BFBFBF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字為限，請以近五年之條列式編號說明</w:t>
            </w:r>
            <w:r>
              <w:rPr>
                <w:rFonts w:ascii="標楷體" w:eastAsia="標楷體" w:hAnsi="標楷體" w:cs="Arial Unicode MS"/>
                <w:color w:val="FF2600"/>
                <w:sz w:val="32"/>
                <w:szCs w:val="32"/>
                <w:u w:color="BFBFB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  <w:p w:rsidR="00876543" w:rsidRDefault="009B1F13">
            <w:pPr>
              <w:suppressAutoHyphens w:val="0"/>
              <w:spacing w:line="440" w:lineRule="exact"/>
              <w:rPr>
                <w:rFonts w:ascii="標楷體" w:eastAsia="標楷體" w:hAnsi="標楷體" w:cs="標楷體"/>
                <w:color w:val="FF2600"/>
                <w:sz w:val="32"/>
                <w:szCs w:val="32"/>
                <w:u w:color="BFBFBF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標楷體" w:eastAsia="標楷體" w:hAnsi="標楷體" w:cs="新細明體"/>
                <w:color w:val="FF2600"/>
                <w:sz w:val="32"/>
                <w:szCs w:val="32"/>
                <w:u w:color="BFBFB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※</w:t>
            </w:r>
            <w:r>
              <w:rPr>
                <w:rFonts w:ascii="標楷體" w:eastAsia="標楷體" w:hAnsi="標楷體" w:cs="新細明體"/>
                <w:color w:val="FF2600"/>
                <w:sz w:val="32"/>
                <w:szCs w:val="32"/>
                <w:u w:color="BFBFBF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若要標</w:t>
            </w:r>
            <w:proofErr w:type="gramStart"/>
            <w:r>
              <w:rPr>
                <w:rFonts w:ascii="標楷體" w:eastAsia="標楷體" w:hAnsi="標楷體" w:cs="新細明體"/>
                <w:color w:val="FF2600"/>
                <w:sz w:val="32"/>
                <w:szCs w:val="32"/>
                <w:u w:color="BFBFBF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註</w:t>
            </w:r>
            <w:proofErr w:type="gramEnd"/>
            <w:r>
              <w:rPr>
                <w:rFonts w:ascii="標楷體" w:eastAsia="標楷體" w:hAnsi="標楷體" w:cs="新細明體"/>
                <w:color w:val="FF2600"/>
                <w:sz w:val="32"/>
                <w:szCs w:val="32"/>
                <w:u w:color="BFBFBF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年份，請以民國為主</w:t>
            </w:r>
          </w:p>
          <w:p w:rsidR="00876543" w:rsidRDefault="009B1F13">
            <w:pPr>
              <w:suppressAutoHyphens w:val="0"/>
              <w:spacing w:after="180" w:line="440" w:lineRule="exact"/>
              <w:jc w:val="both"/>
              <w:rPr>
                <w:rFonts w:ascii="標楷體" w:eastAsia="標楷體" w:hAnsi="標楷體" w:cs="微軟正黑體"/>
                <w:b/>
                <w:bCs/>
                <w:color w:val="FF2600"/>
                <w:sz w:val="26"/>
                <w:szCs w:val="26"/>
                <w:u w:color="0070C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標楷體" w:eastAsia="標楷體" w:hAnsi="標楷體" w:cs="新細明體"/>
                <w:b/>
                <w:bCs/>
                <w:color w:val="FF2600"/>
                <w:sz w:val="26"/>
                <w:szCs w:val="26"/>
                <w:u w:color="0070C0"/>
                <w:shd w:val="clear" w:color="auto" w:fill="FFFF0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範例（請務必遵照以下範例格式）：</w:t>
            </w:r>
          </w:p>
          <w:p w:rsidR="00876543" w:rsidRDefault="009B1F13">
            <w:pPr>
              <w:numPr>
                <w:ilvl w:val="0"/>
                <w:numId w:val="13"/>
              </w:numPr>
              <w:suppressAutoHyphens w:val="0"/>
              <w:spacing w:line="440" w:lineRule="exact"/>
              <w:jc w:val="both"/>
              <w:rPr>
                <w:rFonts w:ascii="標楷體" w:eastAsia="標楷體" w:hAnsi="標楷體" w:cs="微軟正黑體"/>
                <w:color w:val="FF2600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標楷體" w:eastAsia="標楷體" w:hAnsi="標楷體" w:cs="微軟正黑體"/>
                <w:color w:val="FF2600"/>
                <w:sz w:val="28"/>
                <w:szCs w:val="28"/>
                <w:u w:color="0070C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112</w:t>
            </w:r>
            <w:r>
              <w:rPr>
                <w:rFonts w:ascii="標楷體" w:eastAsia="標楷體" w:hAnsi="標楷體" w:cs="新細明體"/>
                <w:color w:val="FF2600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年</w:t>
            </w:r>
            <w:r>
              <w:rPr>
                <w:rFonts w:ascii="標楷體" w:eastAsia="標楷體" w:hAnsi="標楷體" w:cs="微軟正黑體"/>
                <w:color w:val="FF2600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XXXXXX</w:t>
            </w:r>
          </w:p>
          <w:p w:rsidR="00876543" w:rsidRDefault="009B1F13">
            <w:pPr>
              <w:numPr>
                <w:ilvl w:val="0"/>
                <w:numId w:val="13"/>
              </w:numPr>
              <w:suppressAutoHyphens w:val="0"/>
              <w:spacing w:line="440" w:lineRule="exact"/>
              <w:jc w:val="both"/>
              <w:rPr>
                <w:rFonts w:ascii="標楷體" w:eastAsia="標楷體" w:hAnsi="標楷體" w:cs="微軟正黑體"/>
                <w:color w:val="FF2600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標楷體" w:eastAsia="標楷體" w:hAnsi="標楷體" w:cs="微軟正黑體"/>
                <w:color w:val="FF2600"/>
                <w:sz w:val="28"/>
                <w:szCs w:val="28"/>
                <w:u w:color="0070C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111</w:t>
            </w:r>
            <w:r>
              <w:rPr>
                <w:rFonts w:ascii="標楷體" w:eastAsia="標楷體" w:hAnsi="標楷體" w:cs="新細明體"/>
                <w:color w:val="FF2600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年</w:t>
            </w:r>
            <w:r>
              <w:rPr>
                <w:rFonts w:ascii="標楷體" w:eastAsia="標楷體" w:hAnsi="標楷體" w:cs="微軟正黑體"/>
                <w:color w:val="FF2600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XXXXXX</w:t>
            </w:r>
          </w:p>
          <w:p w:rsidR="00876543" w:rsidRDefault="009B1F13">
            <w:pPr>
              <w:numPr>
                <w:ilvl w:val="0"/>
                <w:numId w:val="13"/>
              </w:numPr>
              <w:suppressAutoHyphens w:val="0"/>
              <w:spacing w:line="440" w:lineRule="exact"/>
              <w:jc w:val="both"/>
              <w:rPr>
                <w:rFonts w:ascii="標楷體" w:eastAsia="標楷體" w:hAnsi="標楷體" w:cs="微軟正黑體"/>
                <w:color w:val="FF2600"/>
                <w:sz w:val="28"/>
                <w:szCs w:val="28"/>
                <w:u w:color="0070C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標楷體" w:eastAsia="標楷體" w:hAnsi="標楷體" w:cs="微軟正黑體"/>
                <w:color w:val="FF2600"/>
                <w:sz w:val="28"/>
                <w:szCs w:val="28"/>
                <w:u w:color="0070C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110</w:t>
            </w:r>
            <w:r>
              <w:rPr>
                <w:rFonts w:ascii="標楷體" w:eastAsia="標楷體" w:hAnsi="標楷體" w:cs="新細明體"/>
                <w:color w:val="FF2600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年</w:t>
            </w:r>
            <w:r>
              <w:rPr>
                <w:rFonts w:ascii="標楷體" w:eastAsia="標楷體" w:hAnsi="標楷體" w:cs="微軟正黑體"/>
                <w:color w:val="FF2600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標楷體" w:eastAsia="標楷體" w:hAnsi="標楷體" w:cs="微軟正黑體"/>
                <w:color w:val="FF2600"/>
                <w:sz w:val="28"/>
                <w:szCs w:val="28"/>
                <w:u w:color="0070C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XXXXXX</w:t>
            </w:r>
          </w:p>
          <w:p w:rsidR="00876543" w:rsidRDefault="009B1F13">
            <w:pPr>
              <w:numPr>
                <w:ilvl w:val="0"/>
                <w:numId w:val="13"/>
              </w:numPr>
              <w:suppressAutoHyphens w:val="0"/>
              <w:spacing w:line="440" w:lineRule="exact"/>
              <w:jc w:val="both"/>
              <w:rPr>
                <w:rFonts w:ascii="標楷體" w:eastAsia="標楷體" w:hAnsi="標楷體" w:cs="微軟正黑體"/>
                <w:color w:val="FF2600"/>
                <w:sz w:val="28"/>
                <w:szCs w:val="28"/>
                <w:u w:color="0070C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標楷體" w:eastAsia="標楷體" w:hAnsi="標楷體" w:cs="微軟正黑體"/>
                <w:color w:val="FF2600"/>
                <w:sz w:val="28"/>
                <w:szCs w:val="28"/>
                <w:u w:color="0070C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109</w:t>
            </w:r>
            <w:r>
              <w:rPr>
                <w:rFonts w:ascii="標楷體" w:eastAsia="標楷體" w:hAnsi="標楷體" w:cs="新細明體"/>
                <w:color w:val="FF2600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年</w:t>
            </w:r>
            <w:r>
              <w:rPr>
                <w:rFonts w:ascii="標楷體" w:eastAsia="標楷體" w:hAnsi="標楷體" w:cs="微軟正黑體"/>
                <w:color w:val="FF2600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標楷體" w:eastAsia="標楷體" w:hAnsi="標楷體" w:cs="微軟正黑體"/>
                <w:color w:val="FF2600"/>
                <w:sz w:val="28"/>
                <w:szCs w:val="28"/>
                <w:u w:color="0070C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XXXXXX</w:t>
            </w:r>
          </w:p>
          <w:p w:rsidR="00876543" w:rsidRDefault="009B1F13">
            <w:pPr>
              <w:spacing w:line="360" w:lineRule="auto"/>
              <w:contextualSpacing/>
              <w:rPr>
                <w:rFonts w:eastAsia="標楷體"/>
                <w:color w:val="000000"/>
                <w:sz w:val="28"/>
              </w:rPr>
            </w:pPr>
            <w:r>
              <w:rPr>
                <w:rFonts w:ascii="標楷體" w:eastAsia="標楷體" w:hAnsi="標楷體" w:cs="微軟正黑體"/>
                <w:color w:val="FF2600"/>
                <w:sz w:val="28"/>
                <w:szCs w:val="28"/>
                <w:u w:color="0070C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108</w:t>
            </w:r>
            <w:r>
              <w:rPr>
                <w:rFonts w:ascii="標楷體" w:eastAsia="標楷體" w:hAnsi="標楷體" w:cs="新細明體"/>
                <w:color w:val="FF2600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年</w:t>
            </w:r>
            <w:r>
              <w:rPr>
                <w:rFonts w:ascii="標楷體" w:eastAsia="標楷體" w:hAnsi="標楷體" w:cs="微軟正黑體"/>
                <w:color w:val="FF2600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標楷體" w:eastAsia="標楷體" w:hAnsi="標楷體" w:cs="微軟正黑體"/>
                <w:color w:val="FF2600"/>
                <w:sz w:val="28"/>
                <w:szCs w:val="28"/>
                <w:u w:color="0070C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XXXXXX</w:t>
            </w:r>
          </w:p>
        </w:tc>
      </w:tr>
      <w:tr w:rsidR="00876543">
        <w:trPr>
          <w:cantSplit/>
          <w:trHeight w:val="3099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tabs>
                <w:tab w:val="left" w:pos="360"/>
                <w:tab w:val="left" w:pos="720"/>
              </w:tabs>
              <w:spacing w:line="360" w:lineRule="auto"/>
              <w:contextualSpacing/>
              <w:jc w:val="center"/>
              <w:rPr>
                <w:rFonts w:ascii="標楷體" w:eastAsia="標楷體" w:hAnsi="標楷體" w:cs="新細明體"/>
                <w:color w:val="FF26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標楷體" w:eastAsia="標楷體" w:hAnsi="標楷體" w:cs="新細明體"/>
                <w:color w:val="FF2600"/>
                <w:sz w:val="28"/>
                <w:szCs w:val="28"/>
                <w:lang w:val="zh-TW"/>
              </w:rPr>
              <w:t>舞碼大綱</w:t>
            </w:r>
          </w:p>
        </w:tc>
        <w:tc>
          <w:tcPr>
            <w:tcW w:w="8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543" w:rsidRDefault="009B1F13">
            <w:pPr>
              <w:suppressAutoHyphens w:val="0"/>
              <w:spacing w:line="440" w:lineRule="exact"/>
              <w:rPr>
                <w:rFonts w:ascii="標楷體" w:eastAsia="標楷體" w:hAnsi="標楷體" w:cs="Arial Unicode MS"/>
                <w:color w:val="FF2600"/>
                <w:sz w:val="32"/>
                <w:szCs w:val="32"/>
                <w:u w:color="BFBFB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標楷體" w:eastAsia="標楷體" w:hAnsi="標楷體" w:cs="新細明體"/>
                <w:color w:val="FF2600"/>
                <w:sz w:val="32"/>
                <w:szCs w:val="32"/>
                <w:u w:color="BFBFBF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（內容以</w:t>
            </w:r>
            <w:r>
              <w:rPr>
                <w:rFonts w:ascii="標楷體" w:eastAsia="標楷體" w:hAnsi="標楷體" w:cs="Arial Unicode MS"/>
                <w:color w:val="FF2600"/>
                <w:sz w:val="32"/>
                <w:szCs w:val="32"/>
                <w:u w:color="BFBFB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300</w:t>
            </w:r>
            <w:r>
              <w:rPr>
                <w:rFonts w:ascii="標楷體" w:eastAsia="標楷體" w:hAnsi="標楷體" w:cs="新細明體"/>
                <w:color w:val="FF2600"/>
                <w:sz w:val="32"/>
                <w:szCs w:val="32"/>
                <w:u w:color="BFBFBF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字為限）</w:t>
            </w:r>
          </w:p>
        </w:tc>
      </w:tr>
      <w:tr w:rsidR="00876543">
        <w:trPr>
          <w:cantSplit/>
          <w:trHeight w:val="3099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tabs>
                <w:tab w:val="left" w:pos="360"/>
                <w:tab w:val="left" w:pos="720"/>
              </w:tabs>
              <w:spacing w:line="360" w:lineRule="auto"/>
              <w:contextualSpacing/>
              <w:jc w:val="center"/>
              <w:rPr>
                <w:rFonts w:ascii="標楷體" w:eastAsia="標楷體" w:hAnsi="標楷體" w:cs="新細明體"/>
                <w:color w:val="FF26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新細明體"/>
                <w:color w:val="FF26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角色介紹</w:t>
            </w:r>
          </w:p>
        </w:tc>
        <w:tc>
          <w:tcPr>
            <w:tcW w:w="8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543" w:rsidRDefault="009B1F13">
            <w:pPr>
              <w:tabs>
                <w:tab w:val="left" w:pos="360"/>
                <w:tab w:val="left" w:pos="720"/>
              </w:tabs>
              <w:spacing w:line="400" w:lineRule="exact"/>
              <w:jc w:val="both"/>
              <w:rPr>
                <w:rFonts w:ascii="標楷體" w:eastAsia="標楷體" w:hAnsi="標楷體" w:cs="新細明體"/>
                <w:color w:val="FF26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FF26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新細明體"/>
                <w:color w:val="FF2600"/>
                <w:sz w:val="28"/>
                <w:szCs w:val="28"/>
                <w:lang w:val="zh-TW"/>
              </w:rPr>
              <w:t>有無劇情或主角人物？如有，請詳細說明。</w:t>
            </w:r>
            <w:r>
              <w:rPr>
                <w:rFonts w:ascii="標楷體" w:eastAsia="標楷體" w:hAnsi="標楷體"/>
                <w:color w:val="FF2600"/>
                <w:sz w:val="28"/>
                <w:szCs w:val="28"/>
              </w:rPr>
              <w:t>)</w:t>
            </w:r>
          </w:p>
          <w:p w:rsidR="00876543" w:rsidRDefault="009B1F13">
            <w:pPr>
              <w:suppressAutoHyphens w:val="0"/>
              <w:spacing w:after="180" w:line="440" w:lineRule="exact"/>
              <w:jc w:val="both"/>
              <w:rPr>
                <w:rFonts w:ascii="標楷體" w:eastAsia="標楷體" w:hAnsi="標楷體" w:cs="微軟正黑體"/>
                <w:b/>
                <w:bCs/>
                <w:color w:val="FF2600"/>
                <w:sz w:val="26"/>
                <w:szCs w:val="26"/>
                <w:u w:color="0070C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標楷體" w:eastAsia="標楷體" w:hAnsi="標楷體" w:cs="新細明體"/>
                <w:b/>
                <w:bCs/>
                <w:color w:val="FF2600"/>
                <w:sz w:val="26"/>
                <w:szCs w:val="26"/>
                <w:u w:color="0070C0"/>
                <w:shd w:val="clear" w:color="auto" w:fill="FFFF0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範例（請務必遵照以下範例格式）：</w:t>
            </w:r>
          </w:p>
          <w:p w:rsidR="00876543" w:rsidRDefault="009B1F13">
            <w:pPr>
              <w:numPr>
                <w:ilvl w:val="0"/>
                <w:numId w:val="14"/>
              </w:numPr>
              <w:suppressAutoHyphens w:val="0"/>
              <w:spacing w:line="440" w:lineRule="exact"/>
              <w:jc w:val="both"/>
              <w:rPr>
                <w:rFonts w:ascii="標楷體" w:eastAsia="標楷體" w:hAnsi="標楷體" w:cs="微軟正黑體"/>
                <w:color w:val="FF2600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標楷體" w:eastAsia="標楷體" w:hAnsi="標楷體" w:cs="新細明體"/>
                <w:color w:val="FF2600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媽媽：</w:t>
            </w:r>
            <w:r>
              <w:rPr>
                <w:rFonts w:ascii="標楷體" w:eastAsia="標楷體" w:hAnsi="標楷體" w:cs="微軟正黑體"/>
                <w:color w:val="FF2600"/>
                <w:sz w:val="28"/>
                <w:szCs w:val="28"/>
                <w:u w:color="0070C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XXX</w:t>
            </w:r>
          </w:p>
          <w:p w:rsidR="00876543" w:rsidRDefault="009B1F13">
            <w:pPr>
              <w:numPr>
                <w:ilvl w:val="0"/>
                <w:numId w:val="14"/>
              </w:numPr>
              <w:suppressAutoHyphens w:val="0"/>
              <w:spacing w:line="440" w:lineRule="exact"/>
              <w:jc w:val="both"/>
              <w:rPr>
                <w:rFonts w:ascii="標楷體" w:eastAsia="標楷體" w:hAnsi="標楷體" w:cs="微軟正黑體"/>
                <w:color w:val="FF2600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標楷體" w:eastAsia="標楷體" w:hAnsi="標楷體" w:cs="新細明體"/>
                <w:color w:val="FF2600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獵人：</w:t>
            </w:r>
            <w:r>
              <w:rPr>
                <w:rFonts w:ascii="標楷體" w:eastAsia="標楷體" w:hAnsi="標楷體" w:cs="微軟正黑體"/>
                <w:color w:val="FF2600"/>
                <w:sz w:val="28"/>
                <w:szCs w:val="28"/>
                <w:u w:color="0070C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XXX</w:t>
            </w:r>
          </w:p>
          <w:p w:rsidR="00876543" w:rsidRDefault="009B1F13">
            <w:pPr>
              <w:numPr>
                <w:ilvl w:val="0"/>
                <w:numId w:val="14"/>
              </w:numPr>
              <w:suppressAutoHyphens w:val="0"/>
              <w:spacing w:line="440" w:lineRule="exact"/>
              <w:jc w:val="both"/>
              <w:rPr>
                <w:rFonts w:ascii="標楷體" w:eastAsia="標楷體" w:hAnsi="標楷體" w:cs="微軟正黑體"/>
                <w:color w:val="FF2600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標楷體" w:eastAsia="標楷體" w:hAnsi="標楷體" w:cs="新細明體"/>
                <w:color w:val="FF2600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部落耆老：</w:t>
            </w:r>
            <w:r>
              <w:rPr>
                <w:rFonts w:ascii="標楷體" w:eastAsia="標楷體" w:hAnsi="標楷體" w:cs="微軟正黑體"/>
                <w:color w:val="FF2600"/>
                <w:sz w:val="28"/>
                <w:szCs w:val="28"/>
                <w:u w:color="0070C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XXX</w:t>
            </w:r>
          </w:p>
          <w:p w:rsidR="00876543" w:rsidRDefault="009B1F13">
            <w:pPr>
              <w:numPr>
                <w:ilvl w:val="0"/>
                <w:numId w:val="14"/>
              </w:numPr>
              <w:suppressAutoHyphens w:val="0"/>
              <w:spacing w:line="440" w:lineRule="exact"/>
              <w:jc w:val="both"/>
              <w:rPr>
                <w:rFonts w:ascii="標楷體" w:eastAsia="標楷體" w:hAnsi="標楷體" w:cs="微軟正黑體"/>
                <w:color w:val="FF2600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標楷體" w:eastAsia="標楷體" w:hAnsi="標楷體" w:cs="新細明體"/>
                <w:color w:val="FF2600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勇士</w:t>
            </w:r>
            <w:proofErr w:type="gramStart"/>
            <w:r>
              <w:rPr>
                <w:rFonts w:ascii="標楷體" w:eastAsia="標楷體" w:hAnsi="標楷體" w:cs="新細明體"/>
                <w:color w:val="FF2600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Ａ</w:t>
            </w:r>
            <w:proofErr w:type="gramEnd"/>
            <w:r>
              <w:rPr>
                <w:rFonts w:ascii="標楷體" w:eastAsia="標楷體" w:hAnsi="標楷體" w:cs="新細明體"/>
                <w:color w:val="FF2600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：</w:t>
            </w:r>
            <w:r>
              <w:rPr>
                <w:rFonts w:ascii="標楷體" w:eastAsia="標楷體" w:hAnsi="標楷體" w:cs="微軟正黑體"/>
                <w:color w:val="FF2600"/>
                <w:sz w:val="28"/>
                <w:szCs w:val="28"/>
                <w:u w:color="0070C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XXX</w:t>
            </w:r>
          </w:p>
          <w:p w:rsidR="00876543" w:rsidRDefault="009B1F13">
            <w:pPr>
              <w:numPr>
                <w:ilvl w:val="0"/>
                <w:numId w:val="14"/>
              </w:numPr>
              <w:suppressAutoHyphens w:val="0"/>
              <w:spacing w:line="440" w:lineRule="exact"/>
              <w:jc w:val="both"/>
              <w:rPr>
                <w:rFonts w:ascii="標楷體" w:eastAsia="標楷體" w:hAnsi="標楷體" w:cs="微軟正黑體"/>
                <w:color w:val="FF2600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標楷體" w:eastAsia="標楷體" w:hAnsi="標楷體" w:cs="新細明體"/>
                <w:color w:val="FF2600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勇士</w:t>
            </w:r>
            <w:proofErr w:type="gramStart"/>
            <w:r>
              <w:rPr>
                <w:rFonts w:ascii="標楷體" w:eastAsia="標楷體" w:hAnsi="標楷體" w:cs="新細明體"/>
                <w:color w:val="FF2600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Ｂ</w:t>
            </w:r>
            <w:proofErr w:type="gramEnd"/>
            <w:r>
              <w:rPr>
                <w:rFonts w:ascii="標楷體" w:eastAsia="標楷體" w:hAnsi="標楷體" w:cs="新細明體"/>
                <w:color w:val="FF2600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：</w:t>
            </w:r>
            <w:r>
              <w:rPr>
                <w:rFonts w:ascii="標楷體" w:eastAsia="標楷體" w:hAnsi="標楷體" w:cs="微軟正黑體"/>
                <w:color w:val="FF2600"/>
                <w:sz w:val="28"/>
                <w:szCs w:val="28"/>
                <w:u w:color="0070C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XXX</w:t>
            </w:r>
          </w:p>
          <w:p w:rsidR="00876543" w:rsidRDefault="009B1F13">
            <w:pPr>
              <w:suppressAutoHyphens w:val="0"/>
              <w:spacing w:line="440" w:lineRule="exact"/>
              <w:rPr>
                <w:rFonts w:ascii="標楷體" w:eastAsia="標楷體" w:hAnsi="標楷體" w:cs="新細明體"/>
                <w:color w:val="FF2600"/>
                <w:sz w:val="32"/>
                <w:szCs w:val="32"/>
                <w:u w:color="BFBFBF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標楷體" w:eastAsia="標楷體" w:hAnsi="標楷體" w:cs="新細明體"/>
                <w:color w:val="FF2600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勇士</w:t>
            </w:r>
            <w:proofErr w:type="gramStart"/>
            <w:r>
              <w:rPr>
                <w:rFonts w:ascii="標楷體" w:eastAsia="標楷體" w:hAnsi="標楷體" w:cs="新細明體"/>
                <w:color w:val="FF2600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Ｃ</w:t>
            </w:r>
            <w:proofErr w:type="gramEnd"/>
            <w:r>
              <w:rPr>
                <w:rFonts w:ascii="標楷體" w:eastAsia="標楷體" w:hAnsi="標楷體" w:cs="新細明體"/>
                <w:color w:val="FF2600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：</w:t>
            </w:r>
            <w:r>
              <w:rPr>
                <w:rFonts w:ascii="標楷體" w:eastAsia="標楷體" w:hAnsi="標楷體" w:cs="微軟正黑體"/>
                <w:color w:val="FF2600"/>
                <w:sz w:val="28"/>
                <w:szCs w:val="28"/>
                <w:u w:color="0070C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XXX</w:t>
            </w:r>
          </w:p>
        </w:tc>
      </w:tr>
      <w:tr w:rsidR="00876543">
        <w:trPr>
          <w:cantSplit/>
          <w:trHeight w:val="3099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tabs>
                <w:tab w:val="left" w:pos="360"/>
                <w:tab w:val="left" w:pos="720"/>
              </w:tabs>
              <w:spacing w:line="360" w:lineRule="auto"/>
              <w:contextualSpacing/>
              <w:jc w:val="center"/>
              <w:rPr>
                <w:rFonts w:ascii="標楷體" w:eastAsia="標楷體" w:hAnsi="標楷體" w:cs="新細明體"/>
                <w:color w:val="FF26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標楷體" w:eastAsia="標楷體" w:hAnsi="標楷體" w:cs="新細明體"/>
                <w:color w:val="FF26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使用歌曲、音樂說明</w:t>
            </w:r>
          </w:p>
        </w:tc>
        <w:tc>
          <w:tcPr>
            <w:tcW w:w="8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543" w:rsidRDefault="009B1F13">
            <w:pPr>
              <w:tabs>
                <w:tab w:val="left" w:pos="360"/>
                <w:tab w:val="left" w:pos="720"/>
              </w:tabs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  <w:lang w:val="zh-TW"/>
              </w:rPr>
              <w:t>背景音樂或歌名</w:t>
            </w:r>
          </w:p>
          <w:p w:rsidR="00876543" w:rsidRDefault="009B1F13">
            <w:pPr>
              <w:tabs>
                <w:tab w:val="left" w:pos="360"/>
                <w:tab w:val="left" w:pos="720"/>
              </w:tabs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新細明體"/>
                <w:sz w:val="28"/>
                <w:szCs w:val="28"/>
                <w:lang w:val="zh-TW"/>
              </w:rPr>
              <w:t>請尊重「原住民族傳統智慧創作保護條例」之規定為原則表演內容如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/>
                <w:sz w:val="28"/>
                <w:szCs w:val="28"/>
                <w:lang w:val="zh-TW"/>
              </w:rPr>
              <w:t>宗教祭儀、音樂、舞蹈、歌曲、雕塑、編織、圖案、服飾、民俗技藝或其他文化之表達，並請徵求該部落授權同意並提供授權資料佐證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新細明體"/>
                <w:sz w:val="28"/>
                <w:szCs w:val="28"/>
                <w:lang w:val="zh-TW"/>
              </w:rPr>
              <w:t>。</w:t>
            </w:r>
          </w:p>
          <w:p w:rsidR="00876543" w:rsidRDefault="009B1F13">
            <w:pPr>
              <w:suppressAutoHyphens w:val="0"/>
              <w:spacing w:line="440" w:lineRule="exact"/>
              <w:rPr>
                <w:rFonts w:ascii="標楷體" w:eastAsia="標楷體" w:hAnsi="標楷體" w:cs="標楷體"/>
                <w:color w:val="FF2600"/>
                <w:sz w:val="26"/>
                <w:szCs w:val="26"/>
                <w:u w:color="0070C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標楷體" w:eastAsia="標楷體" w:hAnsi="標楷體" w:cs="新細明體"/>
                <w:color w:val="FF2600"/>
                <w:sz w:val="26"/>
                <w:szCs w:val="26"/>
                <w:u w:color="0070C0"/>
                <w:shd w:val="clear" w:color="auto" w:fill="FFFF0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範例（請務必遵照以下範例格式）：</w:t>
            </w:r>
          </w:p>
          <w:p w:rsidR="00876543" w:rsidRDefault="009B1F13">
            <w:pPr>
              <w:numPr>
                <w:ilvl w:val="1"/>
                <w:numId w:val="15"/>
              </w:numPr>
              <w:suppressAutoHyphens w:val="0"/>
              <w:spacing w:before="180" w:line="360" w:lineRule="exact"/>
              <w:rPr>
                <w:rFonts w:ascii="標楷體" w:eastAsia="標楷體" w:hAnsi="標楷體"/>
                <w:color w:val="FF2600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標楷體" w:eastAsia="標楷體" w:hAnsi="標楷體" w:cs="新細明體"/>
                <w:color w:val="FF2600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歌曲名稱：</w:t>
            </w:r>
            <w:proofErr w:type="spellStart"/>
            <w:r>
              <w:rPr>
                <w:rFonts w:ascii="標楷體" w:eastAsia="標楷體" w:hAnsi="標楷體" w:cs="Arial Unicode MS"/>
                <w:color w:val="FF2600"/>
                <w:sz w:val="28"/>
                <w:szCs w:val="28"/>
                <w:u w:color="0070C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Kmluh</w:t>
            </w:r>
            <w:proofErr w:type="spellEnd"/>
            <w:r>
              <w:rPr>
                <w:rFonts w:ascii="標楷體" w:eastAsia="標楷體" w:hAnsi="標楷體" w:cs="Arial Unicode MS"/>
                <w:color w:val="FF2600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標楷體" w:eastAsia="標楷體" w:hAnsi="標楷體" w:cs="新細明體"/>
                <w:color w:val="FF2600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收穫歌</w:t>
            </w:r>
          </w:p>
          <w:p w:rsidR="00876543" w:rsidRDefault="009B1F13">
            <w:pPr>
              <w:tabs>
                <w:tab w:val="left" w:pos="360"/>
                <w:tab w:val="left" w:pos="720"/>
              </w:tabs>
              <w:spacing w:line="400" w:lineRule="exact"/>
              <w:jc w:val="both"/>
              <w:rPr>
                <w:rFonts w:ascii="標楷體" w:eastAsia="標楷體" w:hAnsi="標楷體"/>
                <w:color w:val="FF260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FF2600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歌曲詞意及翻譯：</w:t>
            </w:r>
          </w:p>
        </w:tc>
      </w:tr>
      <w:tr w:rsidR="00876543">
        <w:trPr>
          <w:cantSplit/>
          <w:trHeight w:val="3099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tabs>
                <w:tab w:val="left" w:pos="360"/>
                <w:tab w:val="left" w:pos="720"/>
              </w:tabs>
              <w:spacing w:line="360" w:lineRule="auto"/>
              <w:contextualSpacing/>
              <w:jc w:val="center"/>
              <w:rPr>
                <w:rFonts w:ascii="標楷體" w:eastAsia="標楷體" w:hAnsi="標楷體" w:cs="新細明體"/>
                <w:color w:val="FF26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標楷體" w:eastAsia="標楷體" w:hAnsi="標楷體" w:cs="新細明體"/>
                <w:color w:val="FF26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服裝說明</w:t>
            </w:r>
          </w:p>
        </w:tc>
        <w:tc>
          <w:tcPr>
            <w:tcW w:w="8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543" w:rsidRDefault="009B1F13">
            <w:pPr>
              <w:tabs>
                <w:tab w:val="left" w:pos="360"/>
                <w:tab w:val="left" w:pos="720"/>
              </w:tabs>
              <w:spacing w:line="400" w:lineRule="exact"/>
              <w:jc w:val="both"/>
              <w:rPr>
                <w:rFonts w:ascii="標楷體" w:eastAsia="標楷體" w:hAnsi="標楷體" w:cs="標楷體"/>
                <w:color w:val="FF26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新細明體"/>
                <w:color w:val="FF2600"/>
                <w:sz w:val="28"/>
                <w:szCs w:val="28"/>
                <w:lang w:val="zh-TW"/>
              </w:rPr>
              <w:t>舞者服裝說明</w:t>
            </w:r>
          </w:p>
          <w:p w:rsidR="00876543" w:rsidRDefault="009B1F13">
            <w:pPr>
              <w:tabs>
                <w:tab w:val="left" w:pos="360"/>
                <w:tab w:val="left" w:pos="720"/>
              </w:tabs>
              <w:spacing w:line="400" w:lineRule="exact"/>
              <w:jc w:val="both"/>
              <w:rPr>
                <w:rFonts w:ascii="標楷體" w:eastAsia="標楷體" w:hAnsi="標楷體" w:cs="新細明體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/>
                <w:color w:val="FF26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新細明體"/>
                <w:color w:val="FF2600"/>
                <w:sz w:val="28"/>
                <w:szCs w:val="28"/>
                <w:lang w:val="zh-TW"/>
              </w:rPr>
              <w:t>所屬族群，可複數，創作服飾亦可，請提供圖片詳細說明。</w:t>
            </w:r>
            <w:r>
              <w:rPr>
                <w:rFonts w:ascii="標楷體" w:eastAsia="標楷體" w:hAnsi="標楷體"/>
                <w:color w:val="FF2600"/>
                <w:sz w:val="28"/>
                <w:szCs w:val="28"/>
              </w:rPr>
              <w:t>)</w:t>
            </w:r>
          </w:p>
        </w:tc>
      </w:tr>
      <w:tr w:rsidR="00876543">
        <w:trPr>
          <w:cantSplit/>
          <w:trHeight w:val="1979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tabs>
                <w:tab w:val="left" w:pos="360"/>
                <w:tab w:val="left" w:pos="720"/>
              </w:tabs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Arial"/>
                <w:color w:val="000000"/>
                <w:sz w:val="28"/>
              </w:rPr>
              <w:t>其他需求</w:t>
            </w:r>
          </w:p>
        </w:tc>
        <w:tc>
          <w:tcPr>
            <w:tcW w:w="8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543" w:rsidRDefault="00876543">
            <w:pPr>
              <w:snapToGrid w:val="0"/>
              <w:spacing w:line="360" w:lineRule="auto"/>
              <w:contextualSpacing/>
              <w:rPr>
                <w:rFonts w:ascii="標楷體" w:eastAsia="標楷體" w:hAnsi="標楷體" w:cs="標楷體"/>
                <w:color w:val="000000"/>
                <w:sz w:val="28"/>
              </w:rPr>
            </w:pPr>
          </w:p>
        </w:tc>
      </w:tr>
      <w:tr w:rsidR="00876543">
        <w:trPr>
          <w:cantSplit/>
          <w:trHeight w:val="2263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tabs>
                <w:tab w:val="left" w:pos="360"/>
                <w:tab w:val="left" w:pos="720"/>
              </w:tabs>
              <w:spacing w:line="360" w:lineRule="auto"/>
              <w:contextualSpacing/>
              <w:jc w:val="both"/>
            </w:pPr>
            <w:r>
              <w:rPr>
                <w:rFonts w:ascii="標楷體" w:eastAsia="標楷體" w:hAnsi="標楷體" w:cs="Arial"/>
                <w:color w:val="000000"/>
                <w:sz w:val="28"/>
              </w:rPr>
              <w:t>繳交附件</w:t>
            </w:r>
          </w:p>
        </w:tc>
        <w:tc>
          <w:tcPr>
            <w:tcW w:w="8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543" w:rsidRDefault="009B1F13">
            <w:pPr>
              <w:tabs>
                <w:tab w:val="left" w:pos="360"/>
                <w:tab w:val="left" w:pos="720"/>
              </w:tabs>
              <w:spacing w:line="360" w:lineRule="auto"/>
              <w:contextualSpacing/>
              <w:jc w:val="both"/>
            </w:pPr>
            <w:r>
              <w:rPr>
                <w:rFonts w:ascii="標楷體" w:eastAsia="標楷體" w:hAnsi="標楷體" w:cs="Arial"/>
                <w:color w:val="000000"/>
                <w:sz w:val="28"/>
              </w:rPr>
              <w:t>□報名表</w:t>
            </w:r>
          </w:p>
          <w:p w:rsidR="00876543" w:rsidRDefault="009B1F13">
            <w:pPr>
              <w:tabs>
                <w:tab w:val="left" w:pos="360"/>
                <w:tab w:val="left" w:pos="720"/>
              </w:tabs>
              <w:spacing w:line="360" w:lineRule="auto"/>
              <w:contextualSpacing/>
              <w:jc w:val="both"/>
            </w:pPr>
            <w:r>
              <w:rPr>
                <w:rFonts w:ascii="標楷體" w:eastAsia="標楷體" w:hAnsi="標楷體" w:cs="Arial"/>
                <w:color w:val="000000"/>
                <w:sz w:val="28"/>
              </w:rPr>
              <w:t>□表演內容授權同意書</w:t>
            </w:r>
          </w:p>
          <w:p w:rsidR="00876543" w:rsidRDefault="009B1F13">
            <w:pPr>
              <w:tabs>
                <w:tab w:val="left" w:pos="360"/>
                <w:tab w:val="left" w:pos="720"/>
              </w:tabs>
              <w:spacing w:line="360" w:lineRule="auto"/>
              <w:contextualSpacing/>
              <w:jc w:val="both"/>
            </w:pPr>
            <w:r>
              <w:rPr>
                <w:rFonts w:ascii="標楷體" w:eastAsia="標楷體" w:hAnsi="標楷體" w:cs="Arial"/>
                <w:color w:val="000000"/>
                <w:sz w:val="28"/>
              </w:rPr>
              <w:t>□切結書</w:t>
            </w:r>
          </w:p>
          <w:p w:rsidR="00876543" w:rsidRDefault="009B1F13">
            <w:pPr>
              <w:tabs>
                <w:tab w:val="left" w:pos="360"/>
                <w:tab w:val="left" w:pos="720"/>
              </w:tabs>
              <w:spacing w:line="360" w:lineRule="auto"/>
              <w:contextualSpacing/>
              <w:jc w:val="both"/>
            </w:pPr>
            <w:r>
              <w:rPr>
                <w:rFonts w:ascii="標楷體" w:eastAsia="標楷體" w:hAnsi="標楷體" w:cs="Arial"/>
                <w:color w:val="000000"/>
                <w:sz w:val="28"/>
              </w:rPr>
              <w:t>□參賽人員名冊(含工作人員)</w:t>
            </w:r>
          </w:p>
          <w:p w:rsidR="00876543" w:rsidRDefault="009B1F13">
            <w:pPr>
              <w:tabs>
                <w:tab w:val="left" w:pos="360"/>
                <w:tab w:val="left" w:pos="720"/>
              </w:tabs>
              <w:spacing w:line="360" w:lineRule="auto"/>
              <w:contextualSpacing/>
              <w:jc w:val="both"/>
            </w:pPr>
            <w:r>
              <w:rPr>
                <w:rFonts w:ascii="標楷體" w:eastAsia="標楷體" w:hAnsi="標楷體" w:cs="Arial"/>
                <w:color w:val="000000"/>
                <w:sz w:val="28"/>
              </w:rPr>
              <w:t>□其他</w:t>
            </w:r>
          </w:p>
        </w:tc>
      </w:tr>
      <w:tr w:rsidR="00876543">
        <w:trPr>
          <w:cantSplit/>
          <w:trHeight w:val="555"/>
        </w:trPr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tabs>
                <w:tab w:val="left" w:pos="360"/>
                <w:tab w:val="left" w:pos="720"/>
              </w:tabs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Arial"/>
                <w:color w:val="000000"/>
                <w:sz w:val="28"/>
              </w:rPr>
              <w:t>團體照片兩張</w:t>
            </w:r>
          </w:p>
        </w:tc>
        <w:tc>
          <w:tcPr>
            <w:tcW w:w="8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543" w:rsidRDefault="009B1F13">
            <w:pPr>
              <w:tabs>
                <w:tab w:val="left" w:pos="360"/>
                <w:tab w:val="left" w:pos="720"/>
              </w:tabs>
              <w:spacing w:line="360" w:lineRule="auto"/>
              <w:contextualSpacing/>
              <w:jc w:val="both"/>
            </w:pPr>
            <w:r>
              <w:rPr>
                <w:rFonts w:ascii="標楷體" w:eastAsia="標楷體" w:hAnsi="標楷體" w:cs="Arial"/>
                <w:color w:val="000000"/>
                <w:sz w:val="28"/>
              </w:rPr>
              <w:t>照片</w:t>
            </w:r>
            <w:proofErr w:type="gramStart"/>
            <w:r>
              <w:rPr>
                <w:rFonts w:ascii="標楷體" w:eastAsia="標楷體" w:hAnsi="標楷體" w:cs="Arial"/>
                <w:color w:val="000000"/>
                <w:sz w:val="28"/>
              </w:rPr>
              <w:t>一</w:t>
            </w:r>
            <w:proofErr w:type="gramEnd"/>
            <w:r>
              <w:rPr>
                <w:rFonts w:ascii="標楷體" w:eastAsia="標楷體" w:hAnsi="標楷體" w:cs="Arial"/>
                <w:color w:val="000000"/>
                <w:sz w:val="28"/>
              </w:rPr>
              <w:t>：</w:t>
            </w:r>
          </w:p>
        </w:tc>
      </w:tr>
      <w:tr w:rsidR="00876543">
        <w:trPr>
          <w:cantSplit/>
          <w:trHeight w:val="3110"/>
        </w:trPr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876543">
            <w:pPr>
              <w:tabs>
                <w:tab w:val="left" w:pos="360"/>
                <w:tab w:val="left" w:pos="720"/>
              </w:tabs>
              <w:snapToGrid w:val="0"/>
              <w:spacing w:line="360" w:lineRule="auto"/>
              <w:contextualSpacing/>
              <w:jc w:val="both"/>
              <w:rPr>
                <w:rFonts w:ascii="標楷體" w:eastAsia="標楷體" w:hAnsi="標楷體" w:cs="標楷體"/>
                <w:color w:val="000000"/>
                <w:sz w:val="28"/>
                <w:shd w:val="clear" w:color="auto" w:fill="D8D8D8"/>
              </w:rPr>
            </w:pPr>
          </w:p>
        </w:tc>
        <w:tc>
          <w:tcPr>
            <w:tcW w:w="8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543" w:rsidRDefault="00876543">
            <w:pPr>
              <w:tabs>
                <w:tab w:val="left" w:pos="360"/>
                <w:tab w:val="left" w:pos="720"/>
              </w:tabs>
              <w:snapToGrid w:val="0"/>
              <w:spacing w:line="360" w:lineRule="auto"/>
              <w:contextualSpacing/>
              <w:jc w:val="both"/>
              <w:rPr>
                <w:rFonts w:ascii="標楷體" w:eastAsia="標楷體" w:hAnsi="標楷體" w:cs="標楷體"/>
                <w:color w:val="000000"/>
                <w:sz w:val="28"/>
                <w:shd w:val="clear" w:color="auto" w:fill="D8D8D8"/>
              </w:rPr>
            </w:pPr>
          </w:p>
          <w:p w:rsidR="00876543" w:rsidRDefault="00876543">
            <w:pPr>
              <w:tabs>
                <w:tab w:val="left" w:pos="360"/>
                <w:tab w:val="left" w:pos="720"/>
              </w:tabs>
              <w:spacing w:line="360" w:lineRule="auto"/>
              <w:contextualSpacing/>
              <w:jc w:val="both"/>
              <w:rPr>
                <w:rFonts w:ascii="標楷體" w:eastAsia="標楷體" w:hAnsi="標楷體" w:cs="標楷體"/>
                <w:color w:val="000000"/>
                <w:sz w:val="28"/>
                <w:shd w:val="clear" w:color="auto" w:fill="D8D8D8"/>
              </w:rPr>
            </w:pPr>
          </w:p>
          <w:p w:rsidR="00876543" w:rsidRDefault="00876543">
            <w:pPr>
              <w:tabs>
                <w:tab w:val="left" w:pos="360"/>
                <w:tab w:val="left" w:pos="720"/>
              </w:tabs>
              <w:spacing w:line="360" w:lineRule="auto"/>
              <w:contextualSpacing/>
              <w:jc w:val="both"/>
              <w:rPr>
                <w:rFonts w:ascii="標楷體" w:eastAsia="標楷體" w:hAnsi="標楷體" w:cs="標楷體"/>
                <w:color w:val="000000"/>
                <w:sz w:val="28"/>
                <w:shd w:val="clear" w:color="auto" w:fill="D8D8D8"/>
              </w:rPr>
            </w:pPr>
          </w:p>
          <w:p w:rsidR="00876543" w:rsidRDefault="00876543">
            <w:pPr>
              <w:tabs>
                <w:tab w:val="left" w:pos="360"/>
                <w:tab w:val="left" w:pos="720"/>
              </w:tabs>
              <w:spacing w:line="360" w:lineRule="auto"/>
              <w:contextualSpacing/>
              <w:jc w:val="both"/>
              <w:rPr>
                <w:rFonts w:ascii="標楷體" w:eastAsia="標楷體" w:hAnsi="標楷體" w:cs="標楷體"/>
                <w:color w:val="000000"/>
                <w:sz w:val="28"/>
                <w:shd w:val="clear" w:color="auto" w:fill="D8D8D8"/>
              </w:rPr>
            </w:pPr>
          </w:p>
          <w:p w:rsidR="00876543" w:rsidRDefault="00876543">
            <w:pPr>
              <w:tabs>
                <w:tab w:val="left" w:pos="360"/>
                <w:tab w:val="left" w:pos="720"/>
              </w:tabs>
              <w:spacing w:line="360" w:lineRule="auto"/>
              <w:contextualSpacing/>
              <w:jc w:val="both"/>
              <w:rPr>
                <w:rFonts w:ascii="標楷體" w:eastAsia="標楷體" w:hAnsi="標楷體" w:cs="標楷體"/>
                <w:color w:val="000000"/>
                <w:sz w:val="28"/>
                <w:shd w:val="clear" w:color="auto" w:fill="D8D8D8"/>
              </w:rPr>
            </w:pPr>
          </w:p>
          <w:p w:rsidR="00876543" w:rsidRDefault="00876543">
            <w:pPr>
              <w:tabs>
                <w:tab w:val="left" w:pos="360"/>
                <w:tab w:val="left" w:pos="720"/>
              </w:tabs>
              <w:spacing w:line="360" w:lineRule="auto"/>
              <w:contextualSpacing/>
              <w:jc w:val="both"/>
              <w:rPr>
                <w:rFonts w:ascii="標楷體" w:eastAsia="標楷體" w:hAnsi="標楷體" w:cs="標楷體"/>
                <w:color w:val="000000"/>
                <w:sz w:val="28"/>
                <w:shd w:val="clear" w:color="auto" w:fill="D8D8D8"/>
              </w:rPr>
            </w:pPr>
          </w:p>
          <w:p w:rsidR="00876543" w:rsidRDefault="00876543">
            <w:pPr>
              <w:tabs>
                <w:tab w:val="left" w:pos="360"/>
                <w:tab w:val="left" w:pos="720"/>
              </w:tabs>
              <w:spacing w:line="360" w:lineRule="auto"/>
              <w:contextualSpacing/>
              <w:jc w:val="both"/>
              <w:rPr>
                <w:rFonts w:ascii="標楷體" w:eastAsia="標楷體" w:hAnsi="標楷體" w:cs="標楷體"/>
                <w:color w:val="000000"/>
                <w:sz w:val="28"/>
                <w:shd w:val="clear" w:color="auto" w:fill="D8D8D8"/>
              </w:rPr>
            </w:pPr>
          </w:p>
          <w:p w:rsidR="00876543" w:rsidRDefault="00876543">
            <w:pPr>
              <w:tabs>
                <w:tab w:val="left" w:pos="360"/>
                <w:tab w:val="left" w:pos="720"/>
              </w:tabs>
              <w:spacing w:line="360" w:lineRule="auto"/>
              <w:contextualSpacing/>
              <w:jc w:val="both"/>
              <w:rPr>
                <w:rFonts w:ascii="標楷體" w:eastAsia="標楷體" w:hAnsi="標楷體" w:cs="標楷體"/>
                <w:color w:val="000000"/>
                <w:sz w:val="28"/>
                <w:shd w:val="clear" w:color="auto" w:fill="D8D8D8"/>
              </w:rPr>
            </w:pPr>
          </w:p>
        </w:tc>
      </w:tr>
      <w:tr w:rsidR="00876543">
        <w:trPr>
          <w:cantSplit/>
          <w:trHeight w:val="245"/>
        </w:trPr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876543">
            <w:pPr>
              <w:tabs>
                <w:tab w:val="left" w:pos="360"/>
                <w:tab w:val="left" w:pos="720"/>
              </w:tabs>
              <w:snapToGrid w:val="0"/>
              <w:spacing w:line="360" w:lineRule="auto"/>
              <w:contextualSpacing/>
              <w:jc w:val="both"/>
              <w:rPr>
                <w:rFonts w:ascii="標楷體" w:eastAsia="標楷體" w:hAnsi="標楷體" w:cs="標楷體"/>
                <w:color w:val="000000"/>
                <w:sz w:val="28"/>
                <w:shd w:val="clear" w:color="auto" w:fill="D8D8D8"/>
              </w:rPr>
            </w:pPr>
          </w:p>
        </w:tc>
        <w:tc>
          <w:tcPr>
            <w:tcW w:w="8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543" w:rsidRDefault="009B1F13">
            <w:pPr>
              <w:tabs>
                <w:tab w:val="left" w:pos="360"/>
                <w:tab w:val="left" w:pos="720"/>
              </w:tabs>
              <w:spacing w:line="360" w:lineRule="auto"/>
              <w:contextualSpacing/>
              <w:jc w:val="both"/>
            </w:pPr>
            <w:r>
              <w:rPr>
                <w:rFonts w:ascii="標楷體" w:eastAsia="標楷體" w:hAnsi="標楷體" w:cs="Arial"/>
                <w:color w:val="000000"/>
                <w:sz w:val="28"/>
              </w:rPr>
              <w:t>照片二：</w:t>
            </w:r>
          </w:p>
        </w:tc>
      </w:tr>
      <w:tr w:rsidR="00876543">
        <w:trPr>
          <w:cantSplit/>
          <w:trHeight w:val="3375"/>
        </w:trPr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876543">
            <w:pPr>
              <w:tabs>
                <w:tab w:val="left" w:pos="360"/>
                <w:tab w:val="left" w:pos="720"/>
              </w:tabs>
              <w:snapToGrid w:val="0"/>
              <w:spacing w:line="360" w:lineRule="auto"/>
              <w:contextualSpacing/>
              <w:jc w:val="both"/>
              <w:rPr>
                <w:rFonts w:ascii="標楷體" w:eastAsia="標楷體" w:hAnsi="標楷體" w:cs="標楷體"/>
                <w:color w:val="000000"/>
                <w:sz w:val="28"/>
                <w:shd w:val="clear" w:color="auto" w:fill="D8D8D8"/>
              </w:rPr>
            </w:pPr>
          </w:p>
        </w:tc>
        <w:tc>
          <w:tcPr>
            <w:tcW w:w="8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543" w:rsidRDefault="00876543">
            <w:pPr>
              <w:tabs>
                <w:tab w:val="left" w:pos="360"/>
                <w:tab w:val="left" w:pos="720"/>
              </w:tabs>
              <w:snapToGrid w:val="0"/>
              <w:spacing w:line="360" w:lineRule="auto"/>
              <w:contextualSpacing/>
              <w:jc w:val="both"/>
              <w:rPr>
                <w:rFonts w:ascii="標楷體" w:eastAsia="標楷體" w:hAnsi="標楷體" w:cs="標楷體"/>
                <w:color w:val="000000"/>
                <w:sz w:val="28"/>
                <w:shd w:val="clear" w:color="auto" w:fill="D8D8D8"/>
              </w:rPr>
            </w:pPr>
          </w:p>
          <w:p w:rsidR="00876543" w:rsidRDefault="00876543">
            <w:pPr>
              <w:tabs>
                <w:tab w:val="left" w:pos="360"/>
                <w:tab w:val="left" w:pos="720"/>
              </w:tabs>
              <w:spacing w:line="360" w:lineRule="auto"/>
              <w:contextualSpacing/>
              <w:jc w:val="both"/>
              <w:rPr>
                <w:rFonts w:ascii="標楷體" w:eastAsia="標楷體" w:hAnsi="標楷體" w:cs="標楷體"/>
                <w:color w:val="000000"/>
                <w:sz w:val="28"/>
                <w:shd w:val="clear" w:color="auto" w:fill="D8D8D8"/>
              </w:rPr>
            </w:pPr>
          </w:p>
          <w:p w:rsidR="00876543" w:rsidRDefault="00876543">
            <w:pPr>
              <w:tabs>
                <w:tab w:val="left" w:pos="360"/>
                <w:tab w:val="left" w:pos="720"/>
              </w:tabs>
              <w:spacing w:line="360" w:lineRule="auto"/>
              <w:contextualSpacing/>
              <w:jc w:val="both"/>
              <w:rPr>
                <w:rFonts w:ascii="標楷體" w:eastAsia="標楷體" w:hAnsi="標楷體" w:cs="標楷體"/>
                <w:color w:val="000000"/>
                <w:sz w:val="28"/>
                <w:shd w:val="clear" w:color="auto" w:fill="D8D8D8"/>
              </w:rPr>
            </w:pPr>
          </w:p>
          <w:p w:rsidR="00876543" w:rsidRDefault="00876543">
            <w:pPr>
              <w:tabs>
                <w:tab w:val="left" w:pos="360"/>
                <w:tab w:val="left" w:pos="720"/>
              </w:tabs>
              <w:spacing w:line="360" w:lineRule="auto"/>
              <w:contextualSpacing/>
              <w:jc w:val="both"/>
              <w:rPr>
                <w:rFonts w:ascii="標楷體" w:eastAsia="標楷體" w:hAnsi="標楷體" w:cs="標楷體"/>
                <w:color w:val="000000"/>
                <w:sz w:val="28"/>
                <w:shd w:val="clear" w:color="auto" w:fill="D8D8D8"/>
              </w:rPr>
            </w:pPr>
          </w:p>
          <w:p w:rsidR="00876543" w:rsidRDefault="00876543">
            <w:pPr>
              <w:tabs>
                <w:tab w:val="left" w:pos="360"/>
                <w:tab w:val="left" w:pos="720"/>
              </w:tabs>
              <w:spacing w:line="360" w:lineRule="auto"/>
              <w:contextualSpacing/>
              <w:jc w:val="both"/>
              <w:rPr>
                <w:rFonts w:ascii="標楷體" w:eastAsia="標楷體" w:hAnsi="標楷體" w:cs="標楷體"/>
                <w:color w:val="000000"/>
                <w:sz w:val="28"/>
                <w:shd w:val="clear" w:color="auto" w:fill="D8D8D8"/>
              </w:rPr>
            </w:pPr>
          </w:p>
          <w:p w:rsidR="00876543" w:rsidRDefault="00876543">
            <w:pPr>
              <w:tabs>
                <w:tab w:val="left" w:pos="360"/>
                <w:tab w:val="left" w:pos="720"/>
              </w:tabs>
              <w:spacing w:line="360" w:lineRule="auto"/>
              <w:contextualSpacing/>
              <w:jc w:val="both"/>
              <w:rPr>
                <w:rFonts w:ascii="標楷體" w:eastAsia="標楷體" w:hAnsi="標楷體" w:cs="標楷體"/>
                <w:color w:val="000000"/>
                <w:sz w:val="28"/>
                <w:shd w:val="clear" w:color="auto" w:fill="D8D8D8"/>
              </w:rPr>
            </w:pPr>
          </w:p>
          <w:p w:rsidR="00876543" w:rsidRDefault="00876543">
            <w:pPr>
              <w:tabs>
                <w:tab w:val="left" w:pos="360"/>
                <w:tab w:val="left" w:pos="720"/>
              </w:tabs>
              <w:spacing w:line="360" w:lineRule="auto"/>
              <w:contextualSpacing/>
              <w:jc w:val="both"/>
              <w:rPr>
                <w:rFonts w:ascii="標楷體" w:eastAsia="標楷體" w:hAnsi="標楷體" w:cs="標楷體"/>
                <w:color w:val="000000"/>
                <w:sz w:val="28"/>
                <w:shd w:val="clear" w:color="auto" w:fill="D8D8D8"/>
              </w:rPr>
            </w:pPr>
          </w:p>
        </w:tc>
      </w:tr>
    </w:tbl>
    <w:p w:rsidR="00876543" w:rsidRDefault="009B1F13">
      <w:pPr>
        <w:spacing w:line="360" w:lineRule="auto"/>
        <w:contextualSpacing/>
        <w:jc w:val="center"/>
        <w:rPr>
          <w:color w:val="000000"/>
        </w:rPr>
      </w:pPr>
      <w:r>
        <w:br w:type="page"/>
      </w:r>
      <w:r>
        <w:rPr>
          <w:rFonts w:eastAsia="標楷體"/>
          <w:color w:val="000000"/>
          <w:sz w:val="36"/>
          <w:szCs w:val="36"/>
          <w:lang w:bidi="hi-IN"/>
        </w:rPr>
        <w:lastRenderedPageBreak/>
        <w:t>2024</w:t>
      </w:r>
      <w:r>
        <w:rPr>
          <w:rFonts w:eastAsia="標楷體"/>
          <w:color w:val="000000"/>
          <w:sz w:val="36"/>
          <w:szCs w:val="36"/>
          <w:lang w:bidi="hi-IN"/>
        </w:rPr>
        <w:t>花蓮縣原住民族聯合豐年節</w:t>
      </w:r>
      <w:r>
        <w:rPr>
          <w:rFonts w:ascii="標楷體" w:eastAsia="標楷體" w:hAnsi="標楷體" w:cs="標楷體"/>
          <w:color w:val="000000"/>
          <w:sz w:val="36"/>
          <w:szCs w:val="36"/>
        </w:rPr>
        <w:t>樂舞團隊</w:t>
      </w:r>
      <w:r>
        <w:rPr>
          <w:rFonts w:eastAsia="標楷體"/>
          <w:color w:val="000000"/>
          <w:sz w:val="36"/>
          <w:szCs w:val="36"/>
          <w:lang w:bidi="hi-IN"/>
        </w:rPr>
        <w:t>徵選</w:t>
      </w:r>
    </w:p>
    <w:p w:rsidR="00876543" w:rsidRDefault="009B1F13">
      <w:pPr>
        <w:spacing w:line="600" w:lineRule="exact"/>
        <w:contextualSpacing/>
        <w:jc w:val="center"/>
      </w:pPr>
      <w:r>
        <w:rPr>
          <w:rFonts w:eastAsia="標楷體"/>
          <w:bCs/>
          <w:color w:val="000000"/>
          <w:sz w:val="36"/>
          <w:szCs w:val="36"/>
          <w:lang w:bidi="hi-IN"/>
        </w:rPr>
        <w:t>表演內容授權同意書</w:t>
      </w:r>
    </w:p>
    <w:p w:rsidR="00876543" w:rsidRDefault="009B1F13">
      <w:pPr>
        <w:spacing w:line="600" w:lineRule="exact"/>
        <w:ind w:firstLine="480"/>
        <w:contextualSpacing/>
        <w:jc w:val="both"/>
      </w:pPr>
      <w:r>
        <w:rPr>
          <w:rFonts w:ascii="標楷體" w:eastAsia="標楷體" w:hAnsi="標楷體" w:cs="標楷體"/>
          <w:color w:val="000000"/>
          <w:sz w:val="32"/>
          <w:szCs w:val="32"/>
        </w:rPr>
        <w:t>茲同意本團隊</w:t>
      </w:r>
      <w:r>
        <w:rPr>
          <w:rFonts w:ascii="標楷體" w:eastAsia="標楷體" w:hAnsi="標楷體" w:cs="標楷體"/>
          <w:color w:val="000000"/>
          <w:sz w:val="32"/>
          <w:szCs w:val="32"/>
          <w:u w:val="single"/>
        </w:rPr>
        <w:t xml:space="preserve">                        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參加「2024花蓮縣原住民族聯合豐年節樂舞團隊</w:t>
      </w:r>
      <w:r>
        <w:rPr>
          <w:rFonts w:ascii="標楷體" w:eastAsia="標楷體" w:hAnsi="標楷體" w:cs="標楷體"/>
          <w:color w:val="FF0000"/>
          <w:sz w:val="32"/>
          <w:szCs w:val="32"/>
        </w:rPr>
        <w:t>徵選</w:t>
      </w:r>
      <w:r>
        <w:rPr>
          <w:rFonts w:ascii="標楷體" w:eastAsia="標楷體" w:hAnsi="標楷體" w:cs="標楷體"/>
          <w:color w:val="000000"/>
          <w:sz w:val="32"/>
          <w:szCs w:val="32"/>
        </w:rPr>
        <w:t>之表演內容，授權花蓮縣政府複製或製作成各種文宣品（畫冊、光碟、網路、軟體…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…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）發行，或於電視頻道及網路公開播放、傳輸及其他非營利使用。且本團隊表演所使用之音樂，已取得公開播送、傳輸及表演之授權，如涉抄襲仿冒或致損害主、承辦單位，或其他任何第三人之情事，本團隊將負全部賠償及法律責任。</w:t>
      </w:r>
    </w:p>
    <w:p w:rsidR="00876543" w:rsidRDefault="009B1F13">
      <w:pPr>
        <w:spacing w:line="600" w:lineRule="exact"/>
        <w:ind w:firstLine="480"/>
        <w:contextualSpacing/>
      </w:pPr>
      <w:r>
        <w:rPr>
          <w:rFonts w:eastAsia="標楷體" w:cs="標楷體"/>
          <w:color w:val="000000"/>
          <w:sz w:val="32"/>
          <w:szCs w:val="32"/>
        </w:rPr>
        <w:t>此致</w:t>
      </w:r>
    </w:p>
    <w:p w:rsidR="00876543" w:rsidRDefault="009B1F13">
      <w:pPr>
        <w:spacing w:line="600" w:lineRule="exact"/>
        <w:contextualSpacing/>
        <w:jc w:val="both"/>
        <w:rPr>
          <w:rFonts w:eastAsia="新細明體"/>
        </w:rPr>
      </w:pPr>
      <w:r>
        <w:rPr>
          <w:rFonts w:eastAsia="標楷體"/>
          <w:color w:val="000000"/>
          <w:sz w:val="32"/>
          <w:szCs w:val="32"/>
        </w:rPr>
        <w:t>花蓮縣政府</w:t>
      </w:r>
    </w:p>
    <w:p w:rsidR="00876543" w:rsidRDefault="00876543">
      <w:pPr>
        <w:spacing w:line="600" w:lineRule="exact"/>
        <w:contextualSpacing/>
        <w:rPr>
          <w:rFonts w:eastAsia="標楷體" w:cs="標楷體"/>
          <w:color w:val="000000"/>
          <w:sz w:val="32"/>
          <w:szCs w:val="32"/>
        </w:rPr>
      </w:pPr>
    </w:p>
    <w:p w:rsidR="00876543" w:rsidRDefault="009B1F13">
      <w:pPr>
        <w:spacing w:line="600" w:lineRule="exact"/>
        <w:contextualSpacing/>
      </w:pPr>
      <w:r>
        <w:rPr>
          <w:rFonts w:eastAsia="標楷體" w:cs="標楷體"/>
          <w:color w:val="000000"/>
          <w:sz w:val="32"/>
          <w:szCs w:val="32"/>
        </w:rPr>
        <w:t>立同意書人</w:t>
      </w:r>
    </w:p>
    <w:p w:rsidR="00876543" w:rsidRDefault="009B1F13">
      <w:pPr>
        <w:spacing w:line="600" w:lineRule="exact"/>
        <w:ind w:firstLine="1619"/>
        <w:contextualSpacing/>
        <w:jc w:val="both"/>
      </w:pPr>
      <w:r>
        <w:rPr>
          <w:rFonts w:ascii="標楷體" w:eastAsia="標楷體" w:hAnsi="標楷體" w:cs="標楷體"/>
          <w:color w:val="000000"/>
          <w:sz w:val="32"/>
          <w:szCs w:val="32"/>
        </w:rPr>
        <w:t>團隊/學校名稱：</w:t>
      </w:r>
    </w:p>
    <w:p w:rsidR="00876543" w:rsidRDefault="009B1F13">
      <w:pPr>
        <w:spacing w:line="600" w:lineRule="exact"/>
        <w:ind w:firstLine="1619"/>
        <w:contextualSpacing/>
        <w:jc w:val="both"/>
      </w:pPr>
      <w:r>
        <w:rPr>
          <w:rFonts w:ascii="標楷體" w:eastAsia="標楷體" w:hAnsi="標楷體" w:cs="標楷體"/>
          <w:color w:val="000000"/>
          <w:sz w:val="32"/>
          <w:szCs w:val="32"/>
        </w:rPr>
        <w:t>負責人/代表人：</w:t>
      </w:r>
    </w:p>
    <w:p w:rsidR="00876543" w:rsidRDefault="009B1F13">
      <w:pPr>
        <w:spacing w:line="600" w:lineRule="exact"/>
        <w:ind w:firstLine="1619"/>
        <w:contextualSpacing/>
        <w:jc w:val="both"/>
      </w:pPr>
      <w:r>
        <w:rPr>
          <w:rFonts w:ascii="標楷體" w:eastAsia="標楷體" w:hAnsi="標楷體" w:cs="標楷體"/>
          <w:color w:val="000000"/>
          <w:sz w:val="32"/>
          <w:szCs w:val="32"/>
        </w:rPr>
        <w:t>身份證字號：</w:t>
      </w:r>
    </w:p>
    <w:p w:rsidR="00876543" w:rsidRDefault="009B1F13">
      <w:pPr>
        <w:spacing w:line="600" w:lineRule="exact"/>
        <w:ind w:firstLine="1619"/>
        <w:contextualSpacing/>
        <w:jc w:val="both"/>
      </w:pPr>
      <w:r>
        <w:rPr>
          <w:rFonts w:ascii="標楷體" w:eastAsia="標楷體" w:hAnsi="標楷體" w:cs="標楷體"/>
          <w:color w:val="000000"/>
          <w:sz w:val="32"/>
          <w:szCs w:val="32"/>
        </w:rPr>
        <w:t>連絡電話：</w:t>
      </w:r>
    </w:p>
    <w:p w:rsidR="00876543" w:rsidRDefault="009B1F13">
      <w:pPr>
        <w:spacing w:line="600" w:lineRule="exact"/>
        <w:ind w:firstLine="1619"/>
        <w:contextualSpacing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通訊地址：</w:t>
      </w:r>
    </w:p>
    <w:p w:rsidR="00876543" w:rsidRDefault="00876543">
      <w:pPr>
        <w:spacing w:line="500" w:lineRule="exact"/>
        <w:ind w:firstLine="1619"/>
        <w:contextualSpacing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876543" w:rsidRDefault="00876543">
      <w:pPr>
        <w:spacing w:line="500" w:lineRule="exact"/>
        <w:ind w:firstLine="1619"/>
        <w:contextualSpacing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876543" w:rsidRDefault="009B1F13">
      <w:pPr>
        <w:spacing w:line="500" w:lineRule="exact"/>
        <w:ind w:firstLine="1619"/>
        <w:contextualSpacing/>
        <w:jc w:val="both"/>
        <w:rPr>
          <w:rFonts w:ascii="標楷體" w:eastAsia="標楷體" w:hAnsi="標楷體" w:cs="標楷體"/>
          <w:color w:val="000000"/>
          <w:sz w:val="40"/>
          <w:szCs w:val="40"/>
        </w:rPr>
      </w:pPr>
      <w:r>
        <w:rPr>
          <w:rFonts w:ascii="標楷體" w:eastAsia="標楷體" w:hAnsi="標楷體" w:cs="標楷體"/>
          <w:color w:val="000000"/>
          <w:sz w:val="40"/>
          <w:szCs w:val="40"/>
        </w:rPr>
        <w:t>中華民國    年      月      日</w:t>
      </w:r>
      <w:r>
        <w:br w:type="page"/>
      </w:r>
    </w:p>
    <w:p w:rsidR="00876543" w:rsidRDefault="009B1F13">
      <w:pPr>
        <w:spacing w:line="360" w:lineRule="auto"/>
        <w:contextualSpacing/>
        <w:jc w:val="center"/>
      </w:pPr>
      <w:r>
        <w:rPr>
          <w:rFonts w:eastAsia="標楷體"/>
          <w:color w:val="000000"/>
          <w:sz w:val="36"/>
          <w:szCs w:val="36"/>
          <w:lang w:bidi="hi-IN"/>
        </w:rPr>
        <w:lastRenderedPageBreak/>
        <w:t>2024</w:t>
      </w:r>
      <w:r>
        <w:rPr>
          <w:rFonts w:eastAsia="標楷體"/>
          <w:color w:val="000000"/>
          <w:sz w:val="36"/>
          <w:szCs w:val="36"/>
          <w:lang w:bidi="hi-IN"/>
        </w:rPr>
        <w:t>花蓮縣原住民族聯合豐年節</w:t>
      </w:r>
      <w:r>
        <w:rPr>
          <w:rFonts w:ascii="標楷體" w:eastAsia="標楷體" w:hAnsi="標楷體" w:cs="標楷體"/>
          <w:color w:val="000000"/>
          <w:sz w:val="36"/>
          <w:szCs w:val="36"/>
        </w:rPr>
        <w:t>樂舞團隊</w:t>
      </w:r>
      <w:r>
        <w:rPr>
          <w:rFonts w:eastAsia="標楷體"/>
          <w:color w:val="000000"/>
          <w:sz w:val="36"/>
          <w:szCs w:val="36"/>
          <w:lang w:bidi="hi-IN"/>
        </w:rPr>
        <w:t>徵選</w:t>
      </w:r>
    </w:p>
    <w:p w:rsidR="00876543" w:rsidRDefault="009B1F13">
      <w:pPr>
        <w:spacing w:line="360" w:lineRule="auto"/>
        <w:contextualSpacing/>
        <w:jc w:val="center"/>
      </w:pPr>
      <w:r>
        <w:rPr>
          <w:rFonts w:eastAsia="標楷體"/>
          <w:color w:val="000000"/>
          <w:sz w:val="40"/>
          <w:szCs w:val="40"/>
        </w:rPr>
        <w:t>切</w:t>
      </w:r>
      <w:r>
        <w:rPr>
          <w:rFonts w:eastAsia="Calibri"/>
          <w:color w:val="000000"/>
          <w:sz w:val="40"/>
          <w:szCs w:val="40"/>
        </w:rPr>
        <w:t xml:space="preserve"> </w:t>
      </w:r>
      <w:r>
        <w:rPr>
          <w:rFonts w:eastAsia="標楷體"/>
          <w:color w:val="000000"/>
          <w:sz w:val="40"/>
          <w:szCs w:val="40"/>
        </w:rPr>
        <w:t>結</w:t>
      </w:r>
      <w:r>
        <w:rPr>
          <w:rFonts w:eastAsia="Calibri"/>
          <w:color w:val="000000"/>
          <w:sz w:val="40"/>
          <w:szCs w:val="40"/>
        </w:rPr>
        <w:t xml:space="preserve"> </w:t>
      </w:r>
      <w:r>
        <w:rPr>
          <w:rFonts w:eastAsia="標楷體"/>
          <w:color w:val="000000"/>
          <w:sz w:val="40"/>
          <w:szCs w:val="40"/>
        </w:rPr>
        <w:t>書</w:t>
      </w:r>
    </w:p>
    <w:p w:rsidR="00876543" w:rsidRDefault="009B1F13">
      <w:pPr>
        <w:spacing w:line="360" w:lineRule="auto"/>
        <w:ind w:left="1" w:firstLine="479"/>
        <w:contextualSpacing/>
      </w:pPr>
      <w:r>
        <w:rPr>
          <w:rFonts w:eastAsia="標楷體"/>
          <w:color w:val="000000"/>
          <w:sz w:val="32"/>
          <w:szCs w:val="32"/>
        </w:rPr>
        <w:t>茲同意遵守花蓮縣政府辦理</w:t>
      </w:r>
      <w:r>
        <w:rPr>
          <w:rFonts w:ascii="標楷體" w:eastAsia="標楷體" w:hAnsi="標楷體" w:cs="標楷體"/>
          <w:color w:val="000000"/>
          <w:sz w:val="32"/>
          <w:szCs w:val="32"/>
        </w:rPr>
        <w:t>「</w:t>
      </w:r>
      <w:r>
        <w:rPr>
          <w:rFonts w:eastAsia="標楷體"/>
          <w:color w:val="000000"/>
          <w:sz w:val="32"/>
          <w:szCs w:val="32"/>
        </w:rPr>
        <w:t>2024</w:t>
      </w:r>
      <w:r>
        <w:rPr>
          <w:rFonts w:eastAsia="標楷體"/>
          <w:color w:val="000000"/>
          <w:sz w:val="32"/>
          <w:szCs w:val="32"/>
        </w:rPr>
        <w:t>花蓮縣原住民族聯合豐年節樂舞徵選</w:t>
      </w:r>
      <w:r>
        <w:rPr>
          <w:rFonts w:ascii="標楷體" w:eastAsia="標楷體" w:hAnsi="標楷體" w:cs="標楷體"/>
          <w:color w:val="000000"/>
          <w:sz w:val="32"/>
          <w:szCs w:val="32"/>
        </w:rPr>
        <w:t>」</w:t>
      </w:r>
      <w:r>
        <w:rPr>
          <w:rFonts w:eastAsia="標楷體"/>
          <w:color w:val="000000"/>
          <w:sz w:val="32"/>
          <w:szCs w:val="32"/>
        </w:rPr>
        <w:t>活動計畫及徵選報名之各項規定，尊重評審結果，絕無異議，</w:t>
      </w:r>
      <w:r>
        <w:rPr>
          <w:rFonts w:ascii="標楷體" w:eastAsia="標楷體" w:hAnsi="標楷體" w:cs="標楷體"/>
          <w:color w:val="000000"/>
          <w:sz w:val="32"/>
          <w:szCs w:val="32"/>
        </w:rPr>
        <w:t>如獲選在本縣原住民族聯合豐年節活動中展演，</w:t>
      </w:r>
      <w:r>
        <w:rPr>
          <w:rFonts w:ascii="標楷體" w:eastAsia="標楷體" w:hAnsi="標楷體" w:cs="標楷體"/>
          <w:color w:val="FF0000"/>
          <w:sz w:val="32"/>
          <w:szCs w:val="32"/>
        </w:rPr>
        <w:t>指導老師及參演人員都與報名表中相同</w:t>
      </w:r>
      <w:r>
        <w:rPr>
          <w:rFonts w:ascii="標楷體" w:eastAsia="標楷體" w:hAnsi="標楷體" w:cs="標楷體"/>
          <w:color w:val="000000"/>
          <w:sz w:val="32"/>
          <w:szCs w:val="32"/>
        </w:rPr>
        <w:t>。</w:t>
      </w:r>
    </w:p>
    <w:p w:rsidR="00876543" w:rsidRDefault="009B1F13">
      <w:pPr>
        <w:spacing w:line="360" w:lineRule="auto"/>
        <w:ind w:firstLine="480"/>
        <w:contextualSpacing/>
      </w:pPr>
      <w:r>
        <w:rPr>
          <w:rFonts w:eastAsia="標楷體" w:cs="標楷體"/>
          <w:color w:val="000000"/>
          <w:sz w:val="32"/>
          <w:szCs w:val="32"/>
        </w:rPr>
        <w:t>此致</w:t>
      </w:r>
    </w:p>
    <w:p w:rsidR="00876543" w:rsidRDefault="009B1F13">
      <w:pPr>
        <w:spacing w:line="360" w:lineRule="auto"/>
        <w:contextualSpacing/>
        <w:jc w:val="both"/>
      </w:pPr>
      <w:r>
        <w:rPr>
          <w:rFonts w:eastAsia="標楷體"/>
          <w:color w:val="000000"/>
          <w:sz w:val="32"/>
          <w:szCs w:val="32"/>
        </w:rPr>
        <w:t>花蓮縣政府</w:t>
      </w:r>
    </w:p>
    <w:p w:rsidR="00876543" w:rsidRDefault="00876543">
      <w:pPr>
        <w:spacing w:line="360" w:lineRule="auto"/>
        <w:contextualSpacing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876543" w:rsidRDefault="009B1F13">
      <w:pPr>
        <w:spacing w:line="360" w:lineRule="auto"/>
        <w:contextualSpacing/>
        <w:jc w:val="both"/>
      </w:pPr>
      <w:r>
        <w:rPr>
          <w:rFonts w:ascii="標楷體" w:eastAsia="標楷體" w:hAnsi="標楷體" w:cs="標楷體"/>
          <w:color w:val="000000"/>
          <w:sz w:val="32"/>
          <w:szCs w:val="32"/>
        </w:rPr>
        <w:t>立切結書人</w:t>
      </w:r>
    </w:p>
    <w:p w:rsidR="00876543" w:rsidRDefault="009B1F13">
      <w:pPr>
        <w:spacing w:line="360" w:lineRule="auto"/>
        <w:ind w:firstLine="1619"/>
        <w:contextualSpacing/>
        <w:jc w:val="both"/>
      </w:pPr>
      <w:r>
        <w:rPr>
          <w:rFonts w:ascii="標楷體" w:eastAsia="標楷體" w:hAnsi="標楷體" w:cs="標楷體"/>
          <w:color w:val="000000"/>
          <w:sz w:val="32"/>
          <w:szCs w:val="32"/>
        </w:rPr>
        <w:t>團隊/學校名稱：</w:t>
      </w:r>
    </w:p>
    <w:p w:rsidR="00876543" w:rsidRDefault="009B1F13">
      <w:pPr>
        <w:spacing w:line="360" w:lineRule="auto"/>
        <w:ind w:firstLine="1619"/>
        <w:contextualSpacing/>
        <w:jc w:val="both"/>
      </w:pPr>
      <w:r>
        <w:rPr>
          <w:rFonts w:ascii="標楷體" w:eastAsia="標楷體" w:hAnsi="標楷體" w:cs="標楷體"/>
          <w:color w:val="000000"/>
          <w:sz w:val="32"/>
          <w:szCs w:val="32"/>
        </w:rPr>
        <w:t>負責人/代表人：</w:t>
      </w:r>
    </w:p>
    <w:p w:rsidR="00876543" w:rsidRDefault="009B1F13">
      <w:pPr>
        <w:spacing w:line="360" w:lineRule="auto"/>
        <w:ind w:firstLine="1619"/>
        <w:contextualSpacing/>
        <w:jc w:val="both"/>
      </w:pPr>
      <w:r>
        <w:rPr>
          <w:rFonts w:ascii="標楷體" w:eastAsia="標楷體" w:hAnsi="標楷體" w:cs="標楷體"/>
          <w:color w:val="000000"/>
          <w:sz w:val="32"/>
          <w:szCs w:val="32"/>
        </w:rPr>
        <w:t>身</w:t>
      </w:r>
      <w:r>
        <w:rPr>
          <w:rFonts w:ascii="標楷體" w:eastAsia="標楷體" w:hAnsi="標楷體" w:cs="標楷體"/>
          <w:color w:val="FF0000"/>
          <w:sz w:val="32"/>
          <w:szCs w:val="32"/>
        </w:rPr>
        <w:t>分</w:t>
      </w:r>
      <w:r>
        <w:rPr>
          <w:rFonts w:ascii="標楷體" w:eastAsia="標楷體" w:hAnsi="標楷體" w:cs="標楷體"/>
          <w:color w:val="000000"/>
          <w:sz w:val="32"/>
          <w:szCs w:val="32"/>
        </w:rPr>
        <w:t>證號</w:t>
      </w:r>
      <w:r>
        <w:rPr>
          <w:rFonts w:ascii="標楷體" w:eastAsia="標楷體" w:hAnsi="標楷體" w:cs="標楷體"/>
          <w:color w:val="FF0000"/>
          <w:sz w:val="32"/>
          <w:szCs w:val="32"/>
        </w:rPr>
        <w:t>碼</w:t>
      </w:r>
      <w:r>
        <w:rPr>
          <w:rFonts w:ascii="標楷體" w:eastAsia="標楷體" w:hAnsi="標楷體" w:cs="標楷體"/>
          <w:color w:val="000000"/>
          <w:sz w:val="32"/>
          <w:szCs w:val="32"/>
        </w:rPr>
        <w:t>：</w:t>
      </w:r>
    </w:p>
    <w:p w:rsidR="00876543" w:rsidRDefault="009B1F13">
      <w:pPr>
        <w:spacing w:line="360" w:lineRule="auto"/>
        <w:ind w:firstLine="1619"/>
        <w:contextualSpacing/>
        <w:jc w:val="both"/>
      </w:pPr>
      <w:r>
        <w:rPr>
          <w:rFonts w:ascii="標楷體" w:eastAsia="標楷體" w:hAnsi="標楷體" w:cs="標楷體"/>
          <w:color w:val="000000"/>
          <w:sz w:val="32"/>
          <w:szCs w:val="32"/>
        </w:rPr>
        <w:t>連絡電話：</w:t>
      </w:r>
    </w:p>
    <w:p w:rsidR="00876543" w:rsidRDefault="009B1F13">
      <w:pPr>
        <w:spacing w:line="360" w:lineRule="auto"/>
        <w:ind w:firstLine="1619"/>
        <w:contextualSpacing/>
        <w:jc w:val="both"/>
      </w:pPr>
      <w:r>
        <w:rPr>
          <w:rFonts w:ascii="標楷體" w:eastAsia="標楷體" w:hAnsi="標楷體" w:cs="標楷體"/>
          <w:color w:val="000000"/>
          <w:sz w:val="32"/>
          <w:szCs w:val="32"/>
        </w:rPr>
        <w:t>通訊地址：</w:t>
      </w:r>
    </w:p>
    <w:p w:rsidR="00876543" w:rsidRDefault="00876543">
      <w:pPr>
        <w:spacing w:line="360" w:lineRule="auto"/>
        <w:contextualSpacing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876543" w:rsidRDefault="009B1F13">
      <w:pPr>
        <w:spacing w:line="360" w:lineRule="auto"/>
        <w:contextualSpacing/>
        <w:jc w:val="center"/>
      </w:pPr>
      <w:r>
        <w:rPr>
          <w:rFonts w:ascii="標楷體" w:eastAsia="標楷體" w:hAnsi="標楷體" w:cs="標楷體"/>
          <w:color w:val="000000"/>
          <w:sz w:val="32"/>
        </w:rPr>
        <w:t>中華民國    年      月      日</w:t>
      </w:r>
    </w:p>
    <w:p w:rsidR="00876543" w:rsidRDefault="00876543">
      <w:pPr>
        <w:spacing w:line="360" w:lineRule="auto"/>
        <w:contextualSpacing/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</w:p>
    <w:p w:rsidR="00876543" w:rsidRDefault="009B1F13">
      <w:pPr>
        <w:spacing w:line="360" w:lineRule="auto"/>
        <w:contextualSpacing/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  <w:r>
        <w:br w:type="page"/>
      </w:r>
    </w:p>
    <w:p w:rsidR="00876543" w:rsidRDefault="009B1F13">
      <w:pPr>
        <w:spacing w:line="360" w:lineRule="auto"/>
        <w:contextualSpacing/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color w:val="000000"/>
          <w:sz w:val="36"/>
          <w:szCs w:val="36"/>
        </w:rPr>
        <w:lastRenderedPageBreak/>
        <w:t>2024花蓮縣原住民族聯合豐年節樂舞團隊</w:t>
      </w:r>
      <w:r>
        <w:rPr>
          <w:rFonts w:ascii="標楷體" w:eastAsia="標楷體" w:hAnsi="標楷體" w:cs="標楷體"/>
          <w:color w:val="FF0000"/>
          <w:sz w:val="36"/>
          <w:szCs w:val="36"/>
        </w:rPr>
        <w:t>徵選</w:t>
      </w:r>
      <w:r>
        <w:rPr>
          <w:rFonts w:ascii="標楷體" w:eastAsia="標楷體" w:hAnsi="標楷體" w:cs="標楷體"/>
          <w:color w:val="000000"/>
          <w:sz w:val="36"/>
          <w:szCs w:val="36"/>
        </w:rPr>
        <w:t>人員名冊</w:t>
      </w:r>
    </w:p>
    <w:p w:rsidR="00876543" w:rsidRDefault="009B1F13">
      <w:pPr>
        <w:spacing w:line="360" w:lineRule="auto"/>
        <w:contextualSpacing/>
      </w:pPr>
      <w:r>
        <w:rPr>
          <w:rFonts w:eastAsia="標楷體" w:cs="標楷體"/>
          <w:color w:val="000000"/>
          <w:sz w:val="32"/>
          <w:szCs w:val="32"/>
        </w:rPr>
        <w:t>團隊名稱：</w:t>
      </w:r>
    </w:p>
    <w:p w:rsidR="00876543" w:rsidRDefault="009B1F13">
      <w:pPr>
        <w:spacing w:line="360" w:lineRule="auto"/>
        <w:contextualSpacing/>
      </w:pPr>
      <w:r>
        <w:rPr>
          <w:rFonts w:eastAsia="標楷體" w:cs="標楷體"/>
          <w:color w:val="000000"/>
          <w:sz w:val="32"/>
          <w:szCs w:val="32"/>
        </w:rPr>
        <w:t>領隊：</w:t>
      </w:r>
      <w:r>
        <w:rPr>
          <w:rFonts w:eastAsia="Calibri"/>
          <w:color w:val="000000"/>
          <w:sz w:val="32"/>
          <w:szCs w:val="32"/>
        </w:rPr>
        <w:t xml:space="preserve"> </w:t>
      </w:r>
      <w:r>
        <w:rPr>
          <w:rFonts w:eastAsia="Calibri"/>
          <w:color w:val="000000"/>
          <w:sz w:val="32"/>
          <w:szCs w:val="32"/>
        </w:rPr>
        <w:tab/>
      </w:r>
      <w:r>
        <w:rPr>
          <w:rFonts w:eastAsia="Calibri"/>
          <w:color w:val="000000"/>
          <w:sz w:val="32"/>
          <w:szCs w:val="32"/>
        </w:rPr>
        <w:tab/>
      </w:r>
      <w:r>
        <w:rPr>
          <w:rFonts w:eastAsia="Calibri"/>
          <w:color w:val="000000"/>
          <w:sz w:val="32"/>
          <w:szCs w:val="32"/>
        </w:rPr>
        <w:tab/>
        <w:t xml:space="preserve">            </w:t>
      </w:r>
      <w:r>
        <w:rPr>
          <w:rFonts w:eastAsia="標楷體"/>
          <w:color w:val="000000"/>
          <w:sz w:val="32"/>
          <w:szCs w:val="32"/>
        </w:rPr>
        <w:t>連絡電話：</w:t>
      </w:r>
    </w:p>
    <w:p w:rsidR="00876543" w:rsidRDefault="009B1F13">
      <w:pPr>
        <w:spacing w:line="360" w:lineRule="auto"/>
        <w:contextualSpacing/>
      </w:pPr>
      <w:r>
        <w:rPr>
          <w:rFonts w:eastAsia="標楷體"/>
          <w:color w:val="000000"/>
          <w:sz w:val="32"/>
          <w:szCs w:val="32"/>
        </w:rPr>
        <w:t>指導老師：</w:t>
      </w:r>
      <w:r>
        <w:rPr>
          <w:rFonts w:eastAsia="Calibri"/>
          <w:color w:val="000000"/>
          <w:sz w:val="32"/>
          <w:szCs w:val="32"/>
        </w:rPr>
        <w:t xml:space="preserve">                 </w:t>
      </w:r>
      <w:r>
        <w:rPr>
          <w:rFonts w:eastAsia="標楷體"/>
          <w:color w:val="000000"/>
          <w:sz w:val="32"/>
          <w:szCs w:val="32"/>
        </w:rPr>
        <w:t>連絡電話：</w:t>
      </w:r>
    </w:p>
    <w:tbl>
      <w:tblPr>
        <w:tblW w:w="9747" w:type="dxa"/>
        <w:tblInd w:w="-7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0"/>
        <w:gridCol w:w="1266"/>
        <w:gridCol w:w="1556"/>
        <w:gridCol w:w="1279"/>
        <w:gridCol w:w="1415"/>
        <w:gridCol w:w="3571"/>
      </w:tblGrid>
      <w:tr w:rsidR="00876543">
        <w:trPr>
          <w:trHeight w:val="396"/>
          <w:tblHeader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編號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身分證號</w:t>
            </w:r>
            <w:r>
              <w:rPr>
                <w:rFonts w:ascii="標楷體" w:eastAsia="標楷體" w:hAnsi="標楷體" w:cs="新細明體"/>
                <w:color w:val="FF0000"/>
                <w:sz w:val="28"/>
                <w:szCs w:val="28"/>
              </w:rPr>
              <w:t>碼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族籍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住址</w:t>
            </w:r>
          </w:p>
        </w:tc>
      </w:tr>
      <w:tr w:rsidR="00876543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</w:pPr>
            <w: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Default="00876543">
            <w:pPr>
              <w:snapToGrid w:val="0"/>
              <w:spacing w:line="360" w:lineRule="auto"/>
              <w:contextualSpacing/>
              <w:jc w:val="righ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Default="00876543">
            <w:pPr>
              <w:snapToGrid w:val="0"/>
              <w:spacing w:line="360" w:lineRule="auto"/>
              <w:contextualSpacing/>
              <w:jc w:val="righ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876543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</w:pPr>
            <w: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Default="00876543">
            <w:pPr>
              <w:snapToGrid w:val="0"/>
              <w:spacing w:line="360" w:lineRule="auto"/>
              <w:contextualSpacing/>
              <w:jc w:val="righ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Default="00876543">
            <w:pPr>
              <w:snapToGrid w:val="0"/>
              <w:spacing w:line="360" w:lineRule="auto"/>
              <w:contextualSpacing/>
              <w:jc w:val="righ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876543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</w:pPr>
            <w: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Default="00876543">
            <w:pPr>
              <w:snapToGrid w:val="0"/>
              <w:spacing w:line="360" w:lineRule="auto"/>
              <w:contextualSpacing/>
              <w:jc w:val="righ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Default="00876543">
            <w:pPr>
              <w:snapToGrid w:val="0"/>
              <w:spacing w:line="360" w:lineRule="auto"/>
              <w:contextualSpacing/>
              <w:jc w:val="righ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876543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</w:pPr>
            <w: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Default="00876543">
            <w:pPr>
              <w:snapToGrid w:val="0"/>
              <w:spacing w:line="360" w:lineRule="auto"/>
              <w:contextualSpacing/>
              <w:jc w:val="righ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Default="00876543">
            <w:pPr>
              <w:snapToGrid w:val="0"/>
              <w:spacing w:line="360" w:lineRule="auto"/>
              <w:contextualSpacing/>
              <w:jc w:val="righ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876543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</w:pPr>
            <w: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Default="00876543">
            <w:pPr>
              <w:snapToGrid w:val="0"/>
              <w:spacing w:line="360" w:lineRule="auto"/>
              <w:contextualSpacing/>
              <w:jc w:val="righ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Default="00876543">
            <w:pPr>
              <w:snapToGrid w:val="0"/>
              <w:spacing w:line="360" w:lineRule="auto"/>
              <w:contextualSpacing/>
              <w:jc w:val="righ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876543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</w:pPr>
            <w: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Default="00876543">
            <w:pPr>
              <w:snapToGrid w:val="0"/>
              <w:spacing w:line="360" w:lineRule="auto"/>
              <w:contextualSpacing/>
              <w:jc w:val="righ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Default="00876543">
            <w:pPr>
              <w:snapToGrid w:val="0"/>
              <w:spacing w:line="360" w:lineRule="auto"/>
              <w:contextualSpacing/>
              <w:jc w:val="righ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876543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</w:pPr>
            <w: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Default="00876543">
            <w:pPr>
              <w:snapToGrid w:val="0"/>
              <w:spacing w:line="360" w:lineRule="auto"/>
              <w:contextualSpacing/>
              <w:jc w:val="righ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Default="00876543">
            <w:pPr>
              <w:snapToGrid w:val="0"/>
              <w:spacing w:line="360" w:lineRule="auto"/>
              <w:contextualSpacing/>
              <w:jc w:val="righ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876543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</w:pPr>
            <w: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Default="00876543">
            <w:pPr>
              <w:snapToGrid w:val="0"/>
              <w:spacing w:line="360" w:lineRule="auto"/>
              <w:contextualSpacing/>
              <w:jc w:val="righ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Default="00876543">
            <w:pPr>
              <w:snapToGrid w:val="0"/>
              <w:spacing w:line="360" w:lineRule="auto"/>
              <w:contextualSpacing/>
              <w:jc w:val="righ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876543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</w:pPr>
            <w: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Default="00876543">
            <w:pPr>
              <w:snapToGrid w:val="0"/>
              <w:spacing w:line="360" w:lineRule="auto"/>
              <w:contextualSpacing/>
              <w:jc w:val="righ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Default="00876543">
            <w:pPr>
              <w:snapToGrid w:val="0"/>
              <w:spacing w:line="360" w:lineRule="auto"/>
              <w:contextualSpacing/>
              <w:jc w:val="righ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876543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</w:pPr>
            <w: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Default="00876543">
            <w:pPr>
              <w:snapToGrid w:val="0"/>
              <w:spacing w:line="360" w:lineRule="auto"/>
              <w:contextualSpacing/>
              <w:jc w:val="righ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Default="00876543">
            <w:pPr>
              <w:snapToGrid w:val="0"/>
              <w:spacing w:line="360" w:lineRule="auto"/>
              <w:contextualSpacing/>
              <w:jc w:val="righ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876543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</w:pPr>
            <w: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Default="00876543">
            <w:pPr>
              <w:snapToGrid w:val="0"/>
              <w:spacing w:line="360" w:lineRule="auto"/>
              <w:contextualSpacing/>
              <w:jc w:val="righ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Default="00876543">
            <w:pPr>
              <w:snapToGrid w:val="0"/>
              <w:spacing w:line="360" w:lineRule="auto"/>
              <w:contextualSpacing/>
              <w:jc w:val="righ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876543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</w:pPr>
            <w: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Default="00876543">
            <w:pPr>
              <w:snapToGrid w:val="0"/>
              <w:spacing w:line="360" w:lineRule="auto"/>
              <w:contextualSpacing/>
              <w:jc w:val="righ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Default="00876543">
            <w:pPr>
              <w:snapToGrid w:val="0"/>
              <w:spacing w:line="360" w:lineRule="auto"/>
              <w:contextualSpacing/>
              <w:jc w:val="righ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876543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lastRenderedPageBreak/>
              <w:t>13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</w:pPr>
            <w: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Default="00876543">
            <w:pPr>
              <w:snapToGrid w:val="0"/>
              <w:spacing w:line="360" w:lineRule="auto"/>
              <w:contextualSpacing/>
              <w:jc w:val="righ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Default="00876543">
            <w:pPr>
              <w:snapToGrid w:val="0"/>
              <w:spacing w:line="360" w:lineRule="auto"/>
              <w:contextualSpacing/>
              <w:jc w:val="righ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876543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</w:pPr>
            <w: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Default="00876543">
            <w:pPr>
              <w:snapToGrid w:val="0"/>
              <w:spacing w:line="360" w:lineRule="auto"/>
              <w:contextualSpacing/>
              <w:jc w:val="righ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Default="00876543">
            <w:pPr>
              <w:snapToGrid w:val="0"/>
              <w:spacing w:line="360" w:lineRule="auto"/>
              <w:contextualSpacing/>
              <w:jc w:val="righ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876543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</w:pPr>
            <w: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Default="00876543">
            <w:pPr>
              <w:snapToGrid w:val="0"/>
              <w:spacing w:line="360" w:lineRule="auto"/>
              <w:contextualSpacing/>
              <w:jc w:val="righ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Default="00876543">
            <w:pPr>
              <w:snapToGrid w:val="0"/>
              <w:spacing w:line="360" w:lineRule="auto"/>
              <w:contextualSpacing/>
              <w:jc w:val="righ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876543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</w:pPr>
            <w: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Default="00876543">
            <w:pPr>
              <w:snapToGrid w:val="0"/>
              <w:spacing w:line="360" w:lineRule="auto"/>
              <w:contextualSpacing/>
              <w:jc w:val="righ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Default="00876543">
            <w:pPr>
              <w:snapToGrid w:val="0"/>
              <w:spacing w:line="360" w:lineRule="auto"/>
              <w:contextualSpacing/>
              <w:jc w:val="righ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876543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</w:pPr>
            <w: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Default="00876543">
            <w:pPr>
              <w:snapToGrid w:val="0"/>
              <w:spacing w:line="360" w:lineRule="auto"/>
              <w:contextualSpacing/>
              <w:jc w:val="righ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Default="00876543">
            <w:pPr>
              <w:snapToGrid w:val="0"/>
              <w:spacing w:line="360" w:lineRule="auto"/>
              <w:contextualSpacing/>
              <w:jc w:val="righ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876543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</w:pPr>
            <w: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Default="00876543">
            <w:pPr>
              <w:snapToGrid w:val="0"/>
              <w:spacing w:line="360" w:lineRule="auto"/>
              <w:contextualSpacing/>
              <w:jc w:val="righ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Default="00876543">
            <w:pPr>
              <w:snapToGrid w:val="0"/>
              <w:spacing w:line="360" w:lineRule="auto"/>
              <w:contextualSpacing/>
              <w:jc w:val="righ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876543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</w:pPr>
            <w: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Default="00876543">
            <w:pPr>
              <w:snapToGrid w:val="0"/>
              <w:spacing w:line="360" w:lineRule="auto"/>
              <w:contextualSpacing/>
              <w:jc w:val="righ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Default="00876543">
            <w:pPr>
              <w:snapToGrid w:val="0"/>
              <w:spacing w:line="360" w:lineRule="auto"/>
              <w:contextualSpacing/>
              <w:jc w:val="righ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876543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</w:pPr>
            <w: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Default="00876543">
            <w:pPr>
              <w:snapToGrid w:val="0"/>
              <w:spacing w:line="360" w:lineRule="auto"/>
              <w:contextualSpacing/>
              <w:jc w:val="righ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Default="00876543">
            <w:pPr>
              <w:snapToGrid w:val="0"/>
              <w:spacing w:line="360" w:lineRule="auto"/>
              <w:contextualSpacing/>
              <w:jc w:val="righ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876543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</w:pPr>
            <w: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Default="00876543">
            <w:pPr>
              <w:snapToGrid w:val="0"/>
              <w:spacing w:line="360" w:lineRule="auto"/>
              <w:contextualSpacing/>
              <w:jc w:val="righ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Default="00876543">
            <w:pPr>
              <w:snapToGrid w:val="0"/>
              <w:spacing w:line="360" w:lineRule="auto"/>
              <w:contextualSpacing/>
              <w:jc w:val="righ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876543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</w:pPr>
            <w: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Default="00876543">
            <w:pPr>
              <w:snapToGrid w:val="0"/>
              <w:spacing w:line="360" w:lineRule="auto"/>
              <w:contextualSpacing/>
              <w:jc w:val="righ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Default="00876543">
            <w:pPr>
              <w:snapToGrid w:val="0"/>
              <w:spacing w:line="360" w:lineRule="auto"/>
              <w:contextualSpacing/>
              <w:jc w:val="righ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876543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</w:pPr>
            <w: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Default="00876543">
            <w:pPr>
              <w:snapToGrid w:val="0"/>
              <w:spacing w:line="360" w:lineRule="auto"/>
              <w:contextualSpacing/>
              <w:jc w:val="righ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Default="00876543">
            <w:pPr>
              <w:snapToGrid w:val="0"/>
              <w:spacing w:line="360" w:lineRule="auto"/>
              <w:contextualSpacing/>
              <w:jc w:val="righ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876543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</w:pPr>
            <w: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Default="00876543">
            <w:pPr>
              <w:snapToGrid w:val="0"/>
              <w:spacing w:line="360" w:lineRule="auto"/>
              <w:contextualSpacing/>
              <w:jc w:val="righ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Default="00876543">
            <w:pPr>
              <w:snapToGrid w:val="0"/>
              <w:spacing w:line="360" w:lineRule="auto"/>
              <w:contextualSpacing/>
              <w:jc w:val="righ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876543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</w:pPr>
            <w: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Default="00876543">
            <w:pPr>
              <w:snapToGrid w:val="0"/>
              <w:spacing w:line="360" w:lineRule="auto"/>
              <w:contextualSpacing/>
              <w:jc w:val="righ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Default="00876543">
            <w:pPr>
              <w:snapToGrid w:val="0"/>
              <w:spacing w:line="360" w:lineRule="auto"/>
              <w:contextualSpacing/>
              <w:jc w:val="righ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876543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</w:pPr>
            <w: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Default="00876543">
            <w:pPr>
              <w:snapToGrid w:val="0"/>
              <w:spacing w:line="360" w:lineRule="auto"/>
              <w:contextualSpacing/>
              <w:jc w:val="righ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Default="00876543">
            <w:pPr>
              <w:snapToGrid w:val="0"/>
              <w:spacing w:line="360" w:lineRule="auto"/>
              <w:contextualSpacing/>
              <w:jc w:val="righ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876543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</w:pPr>
            <w: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Default="00876543">
            <w:pPr>
              <w:snapToGrid w:val="0"/>
              <w:spacing w:line="360" w:lineRule="auto"/>
              <w:contextualSpacing/>
              <w:jc w:val="righ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Default="00876543">
            <w:pPr>
              <w:snapToGrid w:val="0"/>
              <w:spacing w:line="360" w:lineRule="auto"/>
              <w:contextualSpacing/>
              <w:jc w:val="righ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876543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</w:pPr>
            <w: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Default="00876543">
            <w:pPr>
              <w:snapToGrid w:val="0"/>
              <w:spacing w:line="360" w:lineRule="auto"/>
              <w:contextualSpacing/>
              <w:jc w:val="righ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Default="00876543">
            <w:pPr>
              <w:snapToGrid w:val="0"/>
              <w:spacing w:line="360" w:lineRule="auto"/>
              <w:contextualSpacing/>
              <w:jc w:val="righ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876543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lastRenderedPageBreak/>
              <w:t>29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新細明體"/>
                <w:color w:val="000000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新細明體"/>
                <w:color w:val="000000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</w:pPr>
            <w:r>
              <w:rPr>
                <w:rFonts w:ascii="標楷體" w:eastAsia="標楷體" w:hAnsi="標楷體" w:cs="新細明體"/>
                <w:color w:val="000000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Default="00876543">
            <w:pPr>
              <w:snapToGrid w:val="0"/>
              <w:spacing w:line="360" w:lineRule="auto"/>
              <w:contextualSpacing/>
              <w:jc w:val="righ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Default="00876543">
            <w:pPr>
              <w:snapToGrid w:val="0"/>
              <w:spacing w:line="360" w:lineRule="auto"/>
              <w:contextualSpacing/>
              <w:jc w:val="righ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876543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新細明體"/>
                <w:color w:val="000000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新細明體"/>
                <w:color w:val="000000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</w:pPr>
            <w:r>
              <w:rPr>
                <w:rFonts w:ascii="標楷體" w:eastAsia="標楷體" w:hAnsi="標楷體" w:cs="新細明體"/>
                <w:color w:val="000000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Default="00876543">
            <w:pPr>
              <w:snapToGrid w:val="0"/>
              <w:spacing w:line="360" w:lineRule="auto"/>
              <w:contextualSpacing/>
              <w:jc w:val="righ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Default="00876543">
            <w:pPr>
              <w:snapToGrid w:val="0"/>
              <w:spacing w:line="360" w:lineRule="auto"/>
              <w:contextualSpacing/>
              <w:jc w:val="righ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876543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</w:pPr>
            <w: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Default="00876543">
            <w:pPr>
              <w:snapToGrid w:val="0"/>
              <w:spacing w:line="360" w:lineRule="auto"/>
              <w:contextualSpacing/>
              <w:jc w:val="righ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Default="00876543">
            <w:pPr>
              <w:snapToGrid w:val="0"/>
              <w:spacing w:line="360" w:lineRule="auto"/>
              <w:contextualSpacing/>
              <w:jc w:val="righ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876543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</w:pPr>
            <w: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Default="00876543">
            <w:pPr>
              <w:snapToGrid w:val="0"/>
              <w:spacing w:line="360" w:lineRule="auto"/>
              <w:contextualSpacing/>
              <w:jc w:val="righ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Default="00876543">
            <w:pPr>
              <w:snapToGrid w:val="0"/>
              <w:spacing w:line="360" w:lineRule="auto"/>
              <w:contextualSpacing/>
              <w:jc w:val="righ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876543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</w:pPr>
            <w: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Default="00876543">
            <w:pPr>
              <w:snapToGrid w:val="0"/>
              <w:spacing w:line="360" w:lineRule="auto"/>
              <w:contextualSpacing/>
              <w:jc w:val="righ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Default="00876543">
            <w:pPr>
              <w:snapToGrid w:val="0"/>
              <w:spacing w:line="360" w:lineRule="auto"/>
              <w:contextualSpacing/>
              <w:jc w:val="righ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876543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</w:pPr>
            <w:r>
              <w:rPr>
                <w:rFonts w:ascii="新細明體" w:hAnsi="新細明體" w:cs="新細明體"/>
                <w:color w:val="000000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</w:pPr>
            <w: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Default="00876543">
            <w:pPr>
              <w:snapToGrid w:val="0"/>
              <w:spacing w:line="360" w:lineRule="auto"/>
              <w:contextualSpacing/>
              <w:jc w:val="righ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Default="00876543">
            <w:pPr>
              <w:snapToGrid w:val="0"/>
              <w:spacing w:line="360" w:lineRule="auto"/>
              <w:contextualSpacing/>
              <w:jc w:val="righ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876543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</w:pPr>
            <w: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Default="00876543">
            <w:pPr>
              <w:snapToGrid w:val="0"/>
              <w:spacing w:line="360" w:lineRule="auto"/>
              <w:contextualSpacing/>
              <w:jc w:val="righ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Default="00876543">
            <w:pPr>
              <w:snapToGrid w:val="0"/>
              <w:spacing w:line="360" w:lineRule="auto"/>
              <w:contextualSpacing/>
              <w:jc w:val="righ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876543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</w:pPr>
            <w: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Default="00876543">
            <w:pPr>
              <w:snapToGrid w:val="0"/>
              <w:spacing w:line="360" w:lineRule="auto"/>
              <w:contextualSpacing/>
              <w:jc w:val="righ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Default="00876543">
            <w:pPr>
              <w:snapToGrid w:val="0"/>
              <w:spacing w:line="360" w:lineRule="auto"/>
              <w:contextualSpacing/>
              <w:jc w:val="righ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876543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</w:pPr>
            <w: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Default="00876543">
            <w:pPr>
              <w:snapToGrid w:val="0"/>
              <w:spacing w:line="360" w:lineRule="auto"/>
              <w:contextualSpacing/>
              <w:jc w:val="righ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Default="00876543">
            <w:pPr>
              <w:snapToGrid w:val="0"/>
              <w:spacing w:line="360" w:lineRule="auto"/>
              <w:contextualSpacing/>
              <w:jc w:val="righ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876543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</w:pPr>
            <w: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Default="00876543">
            <w:pPr>
              <w:snapToGrid w:val="0"/>
              <w:spacing w:line="360" w:lineRule="auto"/>
              <w:contextualSpacing/>
              <w:jc w:val="righ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Default="00876543">
            <w:pPr>
              <w:snapToGrid w:val="0"/>
              <w:spacing w:line="360" w:lineRule="auto"/>
              <w:contextualSpacing/>
              <w:jc w:val="righ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876543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</w:pPr>
            <w: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Default="00876543">
            <w:pPr>
              <w:snapToGrid w:val="0"/>
              <w:spacing w:line="360" w:lineRule="auto"/>
              <w:contextualSpacing/>
              <w:jc w:val="righ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Default="00876543">
            <w:pPr>
              <w:snapToGrid w:val="0"/>
              <w:spacing w:line="360" w:lineRule="auto"/>
              <w:contextualSpacing/>
              <w:jc w:val="righ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876543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  <w:jc w:val="center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Default="009B1F13">
            <w:pPr>
              <w:spacing w:line="360" w:lineRule="auto"/>
              <w:contextualSpacing/>
            </w:pPr>
            <w: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Default="00876543">
            <w:pPr>
              <w:snapToGrid w:val="0"/>
              <w:spacing w:line="360" w:lineRule="auto"/>
              <w:contextualSpacing/>
              <w:jc w:val="righ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Default="00876543">
            <w:pPr>
              <w:snapToGrid w:val="0"/>
              <w:spacing w:line="360" w:lineRule="auto"/>
              <w:contextualSpacing/>
              <w:jc w:val="righ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</w:tbl>
    <w:p w:rsidR="00876543" w:rsidRDefault="00876543">
      <w:pPr>
        <w:spacing w:line="360" w:lineRule="auto"/>
        <w:contextualSpacing/>
        <w:jc w:val="center"/>
      </w:pPr>
    </w:p>
    <w:p w:rsidR="00876543" w:rsidRDefault="00876543">
      <w:pPr>
        <w:pStyle w:val="ab"/>
        <w:spacing w:line="400" w:lineRule="exact"/>
        <w:ind w:left="1632"/>
        <w:rPr>
          <w:rFonts w:ascii="標楷體" w:eastAsia="標楷體" w:hAnsi="標楷體"/>
          <w:sz w:val="32"/>
          <w:szCs w:val="32"/>
        </w:rPr>
      </w:pPr>
    </w:p>
    <w:sectPr w:rsidR="00876543">
      <w:footerReference w:type="default" r:id="rId8"/>
      <w:pgSz w:w="11906" w:h="16838"/>
      <w:pgMar w:top="709" w:right="991" w:bottom="1954" w:left="1800" w:header="0" w:footer="144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3A1C" w:rsidRDefault="004C3A1C">
      <w:r>
        <w:separator/>
      </w:r>
    </w:p>
  </w:endnote>
  <w:endnote w:type="continuationSeparator" w:id="0">
    <w:p w:rsidR="004C3A1C" w:rsidRDefault="004C3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, PMingLiU">
    <w:altName w:val="新細明體"/>
    <w:panose1 w:val="00000000000000000000"/>
    <w:charset w:val="88"/>
    <w:family w:val="roman"/>
    <w:notTrueType/>
    <w:pitch w:val="default"/>
  </w:font>
  <w:font w:name="PingFang TC Regular">
    <w:altName w:val="新細明體"/>
    <w:charset w:val="88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543" w:rsidRDefault="009B1F13">
    <w:pPr>
      <w:pStyle w:val="ae"/>
      <w:jc w:val="center"/>
    </w:pPr>
    <w:r>
      <w:fldChar w:fldCharType="begin"/>
    </w:r>
    <w:r>
      <w:instrText>PAGE</w:instrText>
    </w:r>
    <w:r>
      <w:fldChar w:fldCharType="separate"/>
    </w:r>
    <w:r>
      <w:t>18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3A1C" w:rsidRDefault="004C3A1C">
      <w:r>
        <w:separator/>
      </w:r>
    </w:p>
  </w:footnote>
  <w:footnote w:type="continuationSeparator" w:id="0">
    <w:p w:rsidR="004C3A1C" w:rsidRDefault="004C3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C6147"/>
    <w:multiLevelType w:val="multilevel"/>
    <w:tmpl w:val="6376267E"/>
    <w:lvl w:ilvl="0">
      <w:start w:val="1"/>
      <w:numFmt w:val="decimal"/>
      <w:lvlText w:val="%1."/>
      <w:lvlJc w:val="left"/>
      <w:pPr>
        <w:tabs>
          <w:tab w:val="num" w:pos="0"/>
        </w:tabs>
        <w:ind w:left="2093" w:hanging="480"/>
      </w:pPr>
    </w:lvl>
    <w:lvl w:ilvl="1">
      <w:start w:val="1"/>
      <w:numFmt w:val="decimal"/>
      <w:lvlText w:val="(%2)"/>
      <w:lvlJc w:val="left"/>
      <w:pPr>
        <w:tabs>
          <w:tab w:val="num" w:pos="0"/>
        </w:tabs>
        <w:ind w:left="2813" w:hanging="720"/>
      </w:pPr>
      <w:rPr>
        <w:rFonts w:cs="Arial Unicode MS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53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33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4013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93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73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5453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933" w:hanging="480"/>
      </w:pPr>
    </w:lvl>
  </w:abstractNum>
  <w:abstractNum w:abstractNumId="1" w15:restartNumberingAfterBreak="0">
    <w:nsid w:val="0AA808DF"/>
    <w:multiLevelType w:val="multilevel"/>
    <w:tmpl w:val="26168BD8"/>
    <w:lvl w:ilvl="0">
      <w:start w:val="1"/>
      <w:numFmt w:val="taiwaneseCountingThousand"/>
      <w:lvlText w:val="（%1）"/>
      <w:lvlJc w:val="left"/>
      <w:pPr>
        <w:tabs>
          <w:tab w:val="num" w:pos="0"/>
        </w:tabs>
        <w:ind w:left="0" w:hanging="1846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-886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-406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4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554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034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1514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1994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2474" w:hanging="480"/>
      </w:pPr>
    </w:lvl>
  </w:abstractNum>
  <w:abstractNum w:abstractNumId="2" w15:restartNumberingAfterBreak="0">
    <w:nsid w:val="0D2A383F"/>
    <w:multiLevelType w:val="multilevel"/>
    <w:tmpl w:val="1B0E306A"/>
    <w:lvl w:ilvl="0">
      <w:start w:val="1"/>
      <w:numFmt w:val="taiwaneseCountingThousand"/>
      <w:lvlText w:val="（%1）"/>
      <w:lvlJc w:val="left"/>
      <w:pPr>
        <w:tabs>
          <w:tab w:val="num" w:pos="0"/>
        </w:tabs>
        <w:ind w:left="0" w:hanging="1846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-886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-406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4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554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034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1514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1994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2474" w:hanging="480"/>
      </w:pPr>
    </w:lvl>
  </w:abstractNum>
  <w:abstractNum w:abstractNumId="3" w15:restartNumberingAfterBreak="0">
    <w:nsid w:val="0FD63EFF"/>
    <w:multiLevelType w:val="multilevel"/>
    <w:tmpl w:val="18D4F578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1632" w:hanging="510"/>
      </w:pPr>
      <w:rPr>
        <w:rFonts w:eastAsia="標楷體"/>
        <w:b/>
        <w:bCs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2082" w:hanging="480"/>
      </w:pPr>
    </w:lvl>
    <w:lvl w:ilvl="2">
      <w:start w:val="1"/>
      <w:numFmt w:val="taiwaneseCountingThousand"/>
      <w:lvlText w:val="（%3）"/>
      <w:lvlJc w:val="left"/>
      <w:pPr>
        <w:tabs>
          <w:tab w:val="num" w:pos="0"/>
        </w:tabs>
        <w:ind w:left="2562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42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522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02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482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962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442" w:hanging="480"/>
      </w:pPr>
    </w:lvl>
  </w:abstractNum>
  <w:abstractNum w:abstractNumId="4" w15:restartNumberingAfterBreak="0">
    <w:nsid w:val="1C674402"/>
    <w:multiLevelType w:val="multilevel"/>
    <w:tmpl w:val="62C6C61E"/>
    <w:lvl w:ilvl="0">
      <w:start w:val="1"/>
      <w:numFmt w:val="decimal"/>
      <w:lvlText w:val="%1."/>
      <w:lvlJc w:val="left"/>
      <w:pPr>
        <w:tabs>
          <w:tab w:val="num" w:pos="0"/>
        </w:tabs>
        <w:ind w:left="0" w:hanging="1846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-886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-406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4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554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034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1514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1994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2474" w:hanging="480"/>
      </w:pPr>
    </w:lvl>
  </w:abstractNum>
  <w:abstractNum w:abstractNumId="5" w15:restartNumberingAfterBreak="0">
    <w:nsid w:val="2A7514FB"/>
    <w:multiLevelType w:val="multilevel"/>
    <w:tmpl w:val="23666342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eastAsia="標楷體" w:cs="Calibri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B8721A1"/>
    <w:multiLevelType w:val="multilevel"/>
    <w:tmpl w:val="CF08F646"/>
    <w:lvl w:ilvl="0">
      <w:start w:val="1"/>
      <w:numFmt w:val="taiwaneseCountingThousand"/>
      <w:lvlText w:val="（%1）"/>
      <w:lvlJc w:val="left"/>
      <w:pPr>
        <w:tabs>
          <w:tab w:val="num" w:pos="0"/>
        </w:tabs>
        <w:ind w:left="2112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2592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72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52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4032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12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92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5472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952" w:hanging="480"/>
      </w:pPr>
    </w:lvl>
  </w:abstractNum>
  <w:abstractNum w:abstractNumId="7" w15:restartNumberingAfterBreak="0">
    <w:nsid w:val="334347E1"/>
    <w:multiLevelType w:val="multilevel"/>
    <w:tmpl w:val="94A87FBA"/>
    <w:lvl w:ilvl="0">
      <w:start w:val="1"/>
      <w:numFmt w:val="decimal"/>
      <w:lvlText w:val="(%1)"/>
      <w:lvlJc w:val="left"/>
      <w:pPr>
        <w:tabs>
          <w:tab w:val="num" w:pos="0"/>
        </w:tabs>
        <w:ind w:left="2573" w:hanging="480"/>
      </w:pPr>
    </w:lvl>
    <w:lvl w:ilvl="1">
      <w:start w:val="1"/>
      <w:numFmt w:val="decimal"/>
      <w:lvlText w:val="(%2)"/>
      <w:lvlJc w:val="left"/>
      <w:pPr>
        <w:tabs>
          <w:tab w:val="num" w:pos="0"/>
        </w:tabs>
        <w:ind w:left="3053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33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13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4493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73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53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5933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13" w:hanging="480"/>
      </w:pPr>
    </w:lvl>
  </w:abstractNum>
  <w:abstractNum w:abstractNumId="8" w15:restartNumberingAfterBreak="0">
    <w:nsid w:val="33BE47D5"/>
    <w:multiLevelType w:val="multilevel"/>
    <w:tmpl w:val="FA0080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33D81373"/>
    <w:multiLevelType w:val="multilevel"/>
    <w:tmpl w:val="C88662D0"/>
    <w:lvl w:ilvl="0">
      <w:start w:val="1"/>
      <w:numFmt w:val="taiwaneseCountingThousand"/>
      <w:lvlText w:val="（%1）"/>
      <w:lvlJc w:val="left"/>
      <w:pPr>
        <w:tabs>
          <w:tab w:val="num" w:pos="0"/>
        </w:tabs>
        <w:ind w:left="1473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953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33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3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393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73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53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833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313" w:hanging="480"/>
      </w:pPr>
    </w:lvl>
  </w:abstractNum>
  <w:abstractNum w:abstractNumId="10" w15:restartNumberingAfterBreak="0">
    <w:nsid w:val="34666E74"/>
    <w:multiLevelType w:val="multilevel"/>
    <w:tmpl w:val="649C1EBC"/>
    <w:lvl w:ilvl="0">
      <w:start w:val="1"/>
      <w:numFmt w:val="taiwaneseCountingThousand"/>
      <w:lvlText w:val="（%1）"/>
      <w:lvlJc w:val="left"/>
      <w:pPr>
        <w:tabs>
          <w:tab w:val="num" w:pos="0"/>
        </w:tabs>
        <w:ind w:left="1332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812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92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72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252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732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212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692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172" w:hanging="480"/>
      </w:pPr>
    </w:lvl>
  </w:abstractNum>
  <w:abstractNum w:abstractNumId="11" w15:restartNumberingAfterBreak="0">
    <w:nsid w:val="3BCC3AC3"/>
    <w:multiLevelType w:val="multilevel"/>
    <w:tmpl w:val="072A426A"/>
    <w:lvl w:ilvl="0">
      <w:start w:val="1"/>
      <w:numFmt w:val="decimal"/>
      <w:lvlText w:val="(%1)"/>
      <w:lvlJc w:val="left"/>
      <w:pPr>
        <w:tabs>
          <w:tab w:val="num" w:pos="0"/>
        </w:tabs>
        <w:ind w:left="2573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3053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33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13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4493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73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53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5933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13" w:hanging="480"/>
      </w:pPr>
    </w:lvl>
  </w:abstractNum>
  <w:abstractNum w:abstractNumId="12" w15:restartNumberingAfterBreak="0">
    <w:nsid w:val="44205253"/>
    <w:multiLevelType w:val="multilevel"/>
    <w:tmpl w:val="13700052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960" w:hanging="4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440" w:hanging="63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400" w:hanging="4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2880" w:hanging="63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840" w:hanging="4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4320" w:hanging="63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13" w15:restartNumberingAfterBreak="0">
    <w:nsid w:val="4F04013C"/>
    <w:multiLevelType w:val="multilevel"/>
    <w:tmpl w:val="1CF2B918"/>
    <w:lvl w:ilvl="0">
      <w:start w:val="1"/>
      <w:numFmt w:val="decimal"/>
      <w:lvlText w:val="(%1)"/>
      <w:lvlJc w:val="left"/>
      <w:pPr>
        <w:tabs>
          <w:tab w:val="num" w:pos="0"/>
        </w:tabs>
        <w:ind w:left="273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321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9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17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465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3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1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609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70" w:hanging="480"/>
      </w:pPr>
    </w:lvl>
  </w:abstractNum>
  <w:abstractNum w:abstractNumId="14" w15:restartNumberingAfterBreak="0">
    <w:nsid w:val="528C79A3"/>
    <w:multiLevelType w:val="multilevel"/>
    <w:tmpl w:val="81FAF0DE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960" w:hanging="4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440" w:hanging="63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400" w:hanging="4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2880" w:hanging="63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840" w:hanging="4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4320" w:hanging="63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15" w15:restartNumberingAfterBreak="0">
    <w:nsid w:val="53DD0D0D"/>
    <w:multiLevelType w:val="multilevel"/>
    <w:tmpl w:val="BA8E5358"/>
    <w:lvl w:ilvl="0">
      <w:start w:val="1"/>
      <w:numFmt w:val="decimal"/>
      <w:lvlText w:val="%1."/>
      <w:lvlJc w:val="left"/>
      <w:pPr>
        <w:tabs>
          <w:tab w:val="num" w:pos="0"/>
        </w:tabs>
        <w:ind w:left="1613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2093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73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53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533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13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493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973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453" w:hanging="480"/>
      </w:pPr>
    </w:lvl>
  </w:abstractNum>
  <w:abstractNum w:abstractNumId="16" w15:restartNumberingAfterBreak="0">
    <w:nsid w:val="581326ED"/>
    <w:multiLevelType w:val="multilevel"/>
    <w:tmpl w:val="0E3EB0F0"/>
    <w:lvl w:ilvl="0">
      <w:start w:val="1"/>
      <w:numFmt w:val="taiwaneseCountingThousand"/>
      <w:lvlText w:val="（%1）"/>
      <w:lvlJc w:val="left"/>
      <w:pPr>
        <w:tabs>
          <w:tab w:val="num" w:pos="-1064"/>
        </w:tabs>
        <w:ind w:left="1048" w:hanging="480"/>
      </w:pPr>
    </w:lvl>
    <w:lvl w:ilvl="1">
      <w:start w:val="1"/>
      <w:numFmt w:val="ideographTraditional"/>
      <w:lvlText w:val="%2、"/>
      <w:lvlJc w:val="left"/>
      <w:pPr>
        <w:tabs>
          <w:tab w:val="num" w:pos="1911"/>
        </w:tabs>
        <w:ind w:left="4503" w:hanging="480"/>
      </w:pPr>
    </w:lvl>
    <w:lvl w:ilvl="2">
      <w:start w:val="1"/>
      <w:numFmt w:val="lowerRoman"/>
      <w:lvlText w:val="%3."/>
      <w:lvlJc w:val="right"/>
      <w:pPr>
        <w:tabs>
          <w:tab w:val="num" w:pos="1911"/>
        </w:tabs>
        <w:ind w:left="4983" w:hanging="480"/>
      </w:pPr>
    </w:lvl>
    <w:lvl w:ilvl="3">
      <w:start w:val="1"/>
      <w:numFmt w:val="decimal"/>
      <w:lvlText w:val="%4."/>
      <w:lvlJc w:val="left"/>
      <w:pPr>
        <w:tabs>
          <w:tab w:val="num" w:pos="1911"/>
        </w:tabs>
        <w:ind w:left="5463" w:hanging="480"/>
      </w:pPr>
    </w:lvl>
    <w:lvl w:ilvl="4">
      <w:start w:val="1"/>
      <w:numFmt w:val="ideographTraditional"/>
      <w:lvlText w:val="%5、"/>
      <w:lvlJc w:val="left"/>
      <w:pPr>
        <w:tabs>
          <w:tab w:val="num" w:pos="1911"/>
        </w:tabs>
        <w:ind w:left="5943" w:hanging="480"/>
      </w:pPr>
    </w:lvl>
    <w:lvl w:ilvl="5">
      <w:start w:val="1"/>
      <w:numFmt w:val="lowerRoman"/>
      <w:lvlText w:val="%6."/>
      <w:lvlJc w:val="right"/>
      <w:pPr>
        <w:tabs>
          <w:tab w:val="num" w:pos="1911"/>
        </w:tabs>
        <w:ind w:left="6423" w:hanging="480"/>
      </w:pPr>
    </w:lvl>
    <w:lvl w:ilvl="6">
      <w:start w:val="1"/>
      <w:numFmt w:val="decimal"/>
      <w:lvlText w:val="%7."/>
      <w:lvlJc w:val="left"/>
      <w:pPr>
        <w:tabs>
          <w:tab w:val="num" w:pos="1911"/>
        </w:tabs>
        <w:ind w:left="6903" w:hanging="480"/>
      </w:pPr>
    </w:lvl>
    <w:lvl w:ilvl="7">
      <w:start w:val="1"/>
      <w:numFmt w:val="ideographTraditional"/>
      <w:lvlText w:val="%8、"/>
      <w:lvlJc w:val="left"/>
      <w:pPr>
        <w:tabs>
          <w:tab w:val="num" w:pos="1911"/>
        </w:tabs>
        <w:ind w:left="7383" w:hanging="480"/>
      </w:pPr>
    </w:lvl>
    <w:lvl w:ilvl="8">
      <w:start w:val="1"/>
      <w:numFmt w:val="lowerRoman"/>
      <w:lvlText w:val="%9."/>
      <w:lvlJc w:val="right"/>
      <w:pPr>
        <w:tabs>
          <w:tab w:val="num" w:pos="1911"/>
        </w:tabs>
        <w:ind w:left="7863" w:hanging="480"/>
      </w:pPr>
    </w:lvl>
  </w:abstractNum>
  <w:abstractNum w:abstractNumId="17" w15:restartNumberingAfterBreak="0">
    <w:nsid w:val="6D273C64"/>
    <w:multiLevelType w:val="multilevel"/>
    <w:tmpl w:val="30B02CDA"/>
    <w:lvl w:ilvl="0">
      <w:start w:val="1"/>
      <w:numFmt w:val="decimal"/>
      <w:lvlText w:val="(%1)"/>
      <w:lvlJc w:val="left"/>
      <w:pPr>
        <w:tabs>
          <w:tab w:val="num" w:pos="0"/>
        </w:tabs>
        <w:ind w:left="1898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2378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38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818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98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78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5258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738" w:hanging="480"/>
      </w:pPr>
    </w:lvl>
  </w:abstractNum>
  <w:abstractNum w:abstractNumId="18" w15:restartNumberingAfterBreak="0">
    <w:nsid w:val="7A723297"/>
    <w:multiLevelType w:val="multilevel"/>
    <w:tmpl w:val="22465306"/>
    <w:lvl w:ilvl="0">
      <w:start w:val="1"/>
      <w:numFmt w:val="taiwaneseCountingThousand"/>
      <w:lvlText w:val="%1."/>
      <w:lvlJc w:val="left"/>
      <w:pPr>
        <w:tabs>
          <w:tab w:val="num" w:pos="0"/>
        </w:tabs>
        <w:ind w:left="1412" w:hanging="5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taiwaneseCountingThousand"/>
      <w:lvlText w:val="(%2)"/>
      <w:lvlJc w:val="left"/>
      <w:pPr>
        <w:tabs>
          <w:tab w:val="num" w:pos="0"/>
        </w:tabs>
        <w:ind w:left="720" w:hanging="72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60" w:hanging="636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440" w:hanging="48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920" w:hanging="48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2400" w:hanging="636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48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360" w:hanging="48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840" w:hanging="636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num w:numId="1">
    <w:abstractNumId w:val="3"/>
  </w:num>
  <w:num w:numId="2">
    <w:abstractNumId w:val="16"/>
  </w:num>
  <w:num w:numId="3">
    <w:abstractNumId w:val="6"/>
  </w:num>
  <w:num w:numId="4">
    <w:abstractNumId w:val="10"/>
  </w:num>
  <w:num w:numId="5">
    <w:abstractNumId w:val="5"/>
  </w:num>
  <w:num w:numId="6">
    <w:abstractNumId w:val="9"/>
  </w:num>
  <w:num w:numId="7">
    <w:abstractNumId w:val="2"/>
  </w:num>
  <w:num w:numId="8">
    <w:abstractNumId w:val="15"/>
  </w:num>
  <w:num w:numId="9">
    <w:abstractNumId w:val="17"/>
  </w:num>
  <w:num w:numId="10">
    <w:abstractNumId w:val="0"/>
  </w:num>
  <w:num w:numId="11">
    <w:abstractNumId w:val="4"/>
  </w:num>
  <w:num w:numId="12">
    <w:abstractNumId w:val="1"/>
  </w:num>
  <w:num w:numId="13">
    <w:abstractNumId w:val="12"/>
  </w:num>
  <w:num w:numId="14">
    <w:abstractNumId w:val="14"/>
  </w:num>
  <w:num w:numId="15">
    <w:abstractNumId w:val="18"/>
  </w:num>
  <w:num w:numId="16">
    <w:abstractNumId w:val="7"/>
  </w:num>
  <w:num w:numId="17">
    <w:abstractNumId w:val="13"/>
  </w:num>
  <w:num w:numId="18">
    <w:abstractNumId w:val="1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543"/>
    <w:rsid w:val="000F62AD"/>
    <w:rsid w:val="00126D39"/>
    <w:rsid w:val="004819F4"/>
    <w:rsid w:val="004C3A1C"/>
    <w:rsid w:val="00734540"/>
    <w:rsid w:val="007F7BB3"/>
    <w:rsid w:val="008030BB"/>
    <w:rsid w:val="00864EB4"/>
    <w:rsid w:val="008707CE"/>
    <w:rsid w:val="00876543"/>
    <w:rsid w:val="009550D2"/>
    <w:rsid w:val="00973C2B"/>
    <w:rsid w:val="009B1F13"/>
    <w:rsid w:val="009C7241"/>
    <w:rsid w:val="009E04A8"/>
    <w:rsid w:val="00B66358"/>
    <w:rsid w:val="00C9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766BA"/>
  <w15:docId w15:val="{390CFE9A-7A8F-4E14-8AA3-207C3902D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1C17"/>
    <w:pPr>
      <w:widowControl w:val="0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項目符號1"/>
    <w:qFormat/>
    <w:rPr>
      <w:rFonts w:ascii="OpenSymbol" w:eastAsia="OpenSymbol" w:hAnsi="OpenSymbol" w:cs="OpenSymbol"/>
    </w:rPr>
  </w:style>
  <w:style w:type="character" w:customStyle="1" w:styleId="a3">
    <w:name w:val="頁首 字元"/>
    <w:basedOn w:val="a0"/>
    <w:uiPriority w:val="99"/>
    <w:qFormat/>
    <w:rsid w:val="00A94993"/>
    <w:rPr>
      <w:rFonts w:ascii="Times New Roman" w:hAnsi="Times New Roman" w:cs="Times New Roman"/>
      <w:sz w:val="20"/>
      <w:szCs w:val="20"/>
    </w:rPr>
  </w:style>
  <w:style w:type="character" w:customStyle="1" w:styleId="a4">
    <w:name w:val="頁尾 字元"/>
    <w:basedOn w:val="a0"/>
    <w:uiPriority w:val="99"/>
    <w:qFormat/>
    <w:rsid w:val="00A94993"/>
    <w:rPr>
      <w:rFonts w:ascii="Times New Roman" w:hAnsi="Times New Roman" w:cs="Times New Roman"/>
      <w:sz w:val="20"/>
      <w:szCs w:val="20"/>
    </w:rPr>
  </w:style>
  <w:style w:type="character" w:customStyle="1" w:styleId="a5">
    <w:name w:val="網際網路連結"/>
    <w:basedOn w:val="a0"/>
    <w:uiPriority w:val="99"/>
    <w:unhideWhenUsed/>
    <w:rsid w:val="0021306B"/>
    <w:rPr>
      <w:color w:val="0563C1" w:themeColor="hyperlink"/>
      <w:u w:val="single"/>
    </w:rPr>
  </w:style>
  <w:style w:type="character" w:customStyle="1" w:styleId="10">
    <w:name w:val="未解析的提及1"/>
    <w:basedOn w:val="a0"/>
    <w:uiPriority w:val="99"/>
    <w:semiHidden/>
    <w:unhideWhenUsed/>
    <w:qFormat/>
    <w:rsid w:val="0021306B"/>
    <w:rPr>
      <w:color w:val="605E5C"/>
      <w:shd w:val="clear" w:color="auto" w:fill="E1DFDD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索引"/>
    <w:basedOn w:val="a"/>
    <w:qFormat/>
    <w:pPr>
      <w:suppressLineNumbers/>
    </w:pPr>
    <w:rPr>
      <w:rFonts w:cs="Lucida Sans"/>
    </w:rPr>
  </w:style>
  <w:style w:type="paragraph" w:styleId="Web">
    <w:name w:val="Normal (Web)"/>
    <w:basedOn w:val="a"/>
    <w:uiPriority w:val="99"/>
    <w:unhideWhenUsed/>
    <w:qFormat/>
    <w:rsid w:val="005106C6"/>
    <w:pPr>
      <w:widowControl/>
      <w:spacing w:beforeAutospacing="1" w:after="142" w:line="276" w:lineRule="auto"/>
    </w:pPr>
    <w:rPr>
      <w:rFonts w:ascii="新細明體" w:hAnsi="新細明體" w:cs="新細明體"/>
      <w:color w:val="000000"/>
      <w:kern w:val="0"/>
    </w:rPr>
  </w:style>
  <w:style w:type="paragraph" w:styleId="ab">
    <w:name w:val="List Paragraph"/>
    <w:basedOn w:val="a"/>
    <w:qFormat/>
    <w:rsid w:val="003B625D"/>
    <w:pPr>
      <w:ind w:left="480"/>
    </w:pPr>
  </w:style>
  <w:style w:type="paragraph" w:customStyle="1" w:styleId="11">
    <w:name w:val="表格內文1"/>
    <w:qFormat/>
    <w:rPr>
      <w:rFonts w:ascii="Times New Roman" w:hAnsi="Times New Roman" w:cs="Times New Roman"/>
      <w:sz w:val="20"/>
      <w:szCs w:val="20"/>
    </w:rPr>
  </w:style>
  <w:style w:type="paragraph" w:customStyle="1" w:styleId="ac">
    <w:name w:val="頁首與頁尾"/>
    <w:basedOn w:val="a"/>
    <w:qFormat/>
  </w:style>
  <w:style w:type="paragraph" w:styleId="ad">
    <w:name w:val="header"/>
    <w:basedOn w:val="a"/>
    <w:uiPriority w:val="99"/>
    <w:unhideWhenUsed/>
    <w:rsid w:val="00A949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e">
    <w:name w:val="footer"/>
    <w:basedOn w:val="a"/>
    <w:uiPriority w:val="99"/>
    <w:unhideWhenUsed/>
    <w:rsid w:val="00A949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f">
    <w:name w:val="已先格式設定文字"/>
    <w:basedOn w:val="a"/>
    <w:qFormat/>
    <w:rPr>
      <w:rFonts w:ascii="Liberation Mono" w:eastAsia="細明體" w:hAnsi="Liberation Mono" w:cs="Liberation Mono"/>
      <w:sz w:val="20"/>
      <w:szCs w:val="20"/>
    </w:rPr>
  </w:style>
  <w:style w:type="paragraph" w:customStyle="1" w:styleId="Standard">
    <w:name w:val="Standard"/>
    <w:qFormat/>
    <w:rsid w:val="007826AD"/>
    <w:pPr>
      <w:widowControl w:val="0"/>
      <w:textAlignment w:val="baseline"/>
    </w:pPr>
    <w:rPr>
      <w:rFonts w:ascii="Times New Roman" w:eastAsia="新細明體, PMingLiU" w:hAnsi="Times New Roman" w:cs="Times New Roman"/>
      <w:szCs w:val="24"/>
    </w:rPr>
  </w:style>
  <w:style w:type="paragraph" w:customStyle="1" w:styleId="af0">
    <w:name w:val="預設值"/>
    <w:qFormat/>
    <w:rsid w:val="001C6C97"/>
    <w:pPr>
      <w:suppressAutoHyphens w:val="0"/>
      <w:spacing w:before="160" w:line="288" w:lineRule="auto"/>
    </w:pPr>
    <w:rPr>
      <w:rFonts w:ascii="PingFang TC Regular" w:eastAsia="Arial Unicode MS" w:hAnsi="PingFang TC Regular" w:cs="Arial Unicode MS"/>
      <w:color w:val="000000"/>
      <w:kern w:val="0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2014hlab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14</Pages>
  <Words>678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宋瑋亭</dc:creator>
  <dc:description/>
  <cp:lastModifiedBy>楊苑寧</cp:lastModifiedBy>
  <cp:revision>70</cp:revision>
  <dcterms:created xsi:type="dcterms:W3CDTF">2024-01-16T03:39:00Z</dcterms:created>
  <dcterms:modified xsi:type="dcterms:W3CDTF">2024-03-01T10:56:00Z</dcterms:modified>
  <dc:language>zh-TW</dc:language>
</cp:coreProperties>
</file>