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81" w:rsidRPr="00DB3ACB" w:rsidRDefault="00E22981" w:rsidP="00DB3ACB">
      <w:pPr>
        <w:snapToGrid w:val="0"/>
        <w:spacing w:line="500" w:lineRule="exact"/>
        <w:jc w:val="center"/>
        <w:rPr>
          <w:rFonts w:eastAsia="標楷體" w:cs="Times New Roman"/>
          <w:b/>
          <w:bCs/>
          <w:sz w:val="32"/>
          <w:szCs w:val="32"/>
        </w:rPr>
      </w:pPr>
      <w:r w:rsidRPr="00DB3ACB">
        <w:rPr>
          <w:rFonts w:eastAsia="標楷體" w:cs="標楷體" w:hint="eastAsia"/>
          <w:b/>
          <w:bCs/>
          <w:sz w:val="32"/>
          <w:szCs w:val="32"/>
        </w:rPr>
        <w:t>花蓮縣（</w:t>
      </w:r>
      <w:r w:rsidRPr="00DB3ACB">
        <w:rPr>
          <w:rFonts w:eastAsia="標楷體"/>
          <w:b/>
          <w:bCs/>
          <w:sz w:val="32"/>
          <w:szCs w:val="32"/>
        </w:rPr>
        <w:t>105-108</w:t>
      </w:r>
      <w:r w:rsidRPr="00DB3ACB">
        <w:rPr>
          <w:rFonts w:eastAsia="標楷體" w:cs="標楷體" w:hint="eastAsia"/>
          <w:b/>
          <w:bCs/>
          <w:sz w:val="32"/>
          <w:szCs w:val="32"/>
        </w:rPr>
        <w:t>年）綜合發展實施方案</w:t>
      </w:r>
    </w:p>
    <w:p w:rsidR="00E22981" w:rsidRPr="00DB3ACB" w:rsidRDefault="00E22981" w:rsidP="00DB3ACB">
      <w:pPr>
        <w:jc w:val="center"/>
        <w:rPr>
          <w:rFonts w:ascii="標楷體" w:eastAsia="標楷體" w:hAnsi="標楷體" w:cs="Times New Roman"/>
          <w:b/>
          <w:bCs/>
          <w:sz w:val="32"/>
          <w:szCs w:val="32"/>
        </w:rPr>
      </w:pPr>
      <w:r w:rsidRPr="00DB3ACB">
        <w:rPr>
          <w:rFonts w:ascii="標楷體" w:eastAsia="標楷體" w:hAnsi="標楷體" w:cs="標楷體" w:hint="eastAsia"/>
          <w:b/>
          <w:bCs/>
          <w:sz w:val="32"/>
          <w:szCs w:val="32"/>
        </w:rPr>
        <w:t>原住民族部落社區長者照顧賽普計畫</w:t>
      </w:r>
    </w:p>
    <w:p w:rsidR="00E22981" w:rsidRDefault="00E22981">
      <w:pPr>
        <w:pStyle w:val="ColorfulList-Accent11"/>
        <w:numPr>
          <w:ilvl w:val="0"/>
          <w:numId w:val="1"/>
        </w:numPr>
        <w:ind w:leftChars="0" w:left="567" w:hanging="567"/>
        <w:rPr>
          <w:rFonts w:ascii="標楷體" w:eastAsia="標楷體" w:hAnsi="標楷體" w:cs="Times New Roman"/>
          <w:sz w:val="28"/>
          <w:szCs w:val="28"/>
        </w:rPr>
      </w:pPr>
      <w:r>
        <w:rPr>
          <w:rFonts w:ascii="標楷體" w:eastAsia="標楷體" w:hAnsi="標楷體" w:cs="標楷體" w:hint="eastAsia"/>
          <w:sz w:val="28"/>
          <w:szCs w:val="28"/>
        </w:rPr>
        <w:t>計畫緣起</w:t>
      </w:r>
    </w:p>
    <w:p w:rsidR="00E22981" w:rsidRDefault="00E22981" w:rsidP="00401C9F">
      <w:pPr>
        <w:pStyle w:val="1"/>
        <w:ind w:leftChars="200" w:left="31680" w:firstLineChars="200" w:firstLine="31680"/>
        <w:rPr>
          <w:rFonts w:ascii="標楷體"/>
        </w:rPr>
      </w:pPr>
    </w:p>
    <w:p w:rsidR="00E22981" w:rsidRDefault="00E22981" w:rsidP="004A4EB6">
      <w:pPr>
        <w:spacing w:line="500" w:lineRule="exact"/>
        <w:ind w:firstLineChars="200" w:firstLine="31680"/>
        <w:jc w:val="both"/>
        <w:rPr>
          <w:rFonts w:ascii="Times New Roman" w:eastAsia="標楷體" w:hAnsi="Times New Roman" w:cs="Times New Roman"/>
          <w:sz w:val="28"/>
          <w:szCs w:val="28"/>
        </w:rPr>
      </w:pPr>
      <w:r>
        <w:rPr>
          <w:rFonts w:ascii="Times New Roman" w:eastAsia="標楷體" w:hAnsi="Times New Roman" w:cs="標楷體" w:hint="eastAsia"/>
          <w:sz w:val="28"/>
          <w:szCs w:val="28"/>
        </w:rPr>
        <w:t>「在地老化政策」是全球各國針對老化社會所推動的具體方針，亦是目前臺灣長期照顧政策的主要改革方向。臺灣的原住民族在文化特殊、生活型態、資源配置、地理區域及歷史</w:t>
      </w:r>
      <w:bookmarkStart w:id="0" w:name="_GoBack"/>
      <w:bookmarkEnd w:id="0"/>
      <w:r>
        <w:rPr>
          <w:rFonts w:ascii="Times New Roman" w:eastAsia="標楷體" w:hAnsi="Times New Roman" w:cs="標楷體" w:hint="eastAsia"/>
          <w:sz w:val="28"/>
          <w:szCs w:val="28"/>
        </w:rPr>
        <w:t>發展等因素下，原鄉的長期照顧服務模式仍有待建構與發展，特別是在原住民族基本法第</w:t>
      </w:r>
      <w:r>
        <w:rPr>
          <w:rFonts w:ascii="Times New Roman" w:eastAsia="標楷體" w:hAnsi="Times New Roman" w:cs="Times New Roman"/>
          <w:sz w:val="28"/>
          <w:szCs w:val="28"/>
        </w:rPr>
        <w:t>24</w:t>
      </w:r>
      <w:r>
        <w:rPr>
          <w:rFonts w:ascii="Times New Roman" w:eastAsia="標楷體" w:hAnsi="Times New Roman" w:cs="標楷體" w:hint="eastAsia"/>
          <w:sz w:val="28"/>
          <w:szCs w:val="28"/>
        </w:rPr>
        <w:t>條以及馬英九總統的</w:t>
      </w:r>
      <w:r>
        <w:rPr>
          <w:rFonts w:ascii="Times New Roman" w:eastAsia="標楷體" w:hAnsi="Times New Roman" w:cs="Times New Roman"/>
          <w:sz w:val="28"/>
          <w:szCs w:val="28"/>
        </w:rPr>
        <w:t>2012</w:t>
      </w:r>
      <w:r>
        <w:rPr>
          <w:rFonts w:ascii="Times New Roman" w:eastAsia="標楷體" w:hAnsi="Times New Roman" w:cs="標楷體" w:hint="eastAsia"/>
          <w:sz w:val="28"/>
          <w:szCs w:val="28"/>
        </w:rPr>
        <w:t>年選舉承諾中，都提及了建立完善的原住民族長期照護服務，以保障及提升原住民族部落民眾的健康狀況。「塞普」</w:t>
      </w:r>
      <w:r>
        <w:rPr>
          <w:rFonts w:ascii="Times New Roman" w:eastAsia="標楷體" w:hAnsi="Times New Roman" w:cs="Times New Roman"/>
          <w:sz w:val="28"/>
          <w:szCs w:val="28"/>
        </w:rPr>
        <w:t>(saibu)</w:t>
      </w:r>
      <w:r>
        <w:rPr>
          <w:rFonts w:ascii="Times New Roman" w:eastAsia="標楷體" w:hAnsi="Times New Roman" w:cs="標楷體" w:hint="eastAsia"/>
          <w:sz w:val="28"/>
          <w:szCs w:val="28"/>
        </w:rPr>
        <w:t>一詞源於本縣原住民族六大族群之一，布農族語「照顧」一詞，希望透過本計畫能建構屬於在地之社會福利服務體系，並與主流福利體系有所區隔，冀以文化背景及傳統價值觀為基礎，以創造出完善之原住民族老人照顧服務輸送體系。</w:t>
      </w:r>
    </w:p>
    <w:p w:rsidR="00E22981" w:rsidRDefault="00E22981" w:rsidP="00401C9F">
      <w:pPr>
        <w:spacing w:line="500" w:lineRule="exact"/>
        <w:ind w:firstLineChars="200" w:firstLine="31680"/>
        <w:jc w:val="both"/>
        <w:rPr>
          <w:rFonts w:ascii="Times New Roman" w:eastAsia="標楷體" w:hAnsi="Times New Roman" w:cs="Times New Roman"/>
          <w:sz w:val="28"/>
          <w:szCs w:val="28"/>
        </w:rPr>
      </w:pPr>
      <w:r>
        <w:rPr>
          <w:rFonts w:ascii="Times New Roman" w:eastAsia="標楷體" w:hAnsi="Times New Roman" w:cs="標楷體" w:hint="eastAsia"/>
          <w:sz w:val="28"/>
          <w:szCs w:val="28"/>
        </w:rPr>
        <w:t>長期照護政策涉及到了健康與社會照顧措施，亦涉及到了衛生部門與福利部門的合作，這些措施與服務介入皆與一般民眾的生活息息相關，甚至影響一個家庭的運作及互動關係。藉由部落在地化的服務提供，讓部落內需要照顧的部落民眾，能夠留在自己熟悉的部落環境內被照顧。而此種照顧服務，極需透過部落參與的方式讓服務的內容更能夠契合在地文化習慣，以提高接受程度以及維繫在地照顧文化。莫那‧瓦旦（孔吉文）、林宜君</w:t>
      </w:r>
      <w:r>
        <w:rPr>
          <w:rFonts w:ascii="Times New Roman" w:eastAsia="標楷體" w:hAnsi="Times New Roman" w:cs="Times New Roman"/>
          <w:sz w:val="28"/>
          <w:szCs w:val="28"/>
        </w:rPr>
        <w:t>(2005)</w:t>
      </w:r>
      <w:r>
        <w:rPr>
          <w:rFonts w:ascii="Times New Roman" w:eastAsia="標楷體" w:hAnsi="Times New Roman" w:cs="標楷體" w:hint="eastAsia"/>
          <w:sz w:val="28"/>
          <w:szCs w:val="28"/>
        </w:rPr>
        <w:t>在其研究結果即建議不僅要針對不同地區進行長期照顧需求的評估，亦要尊重不同族群文化的價值觀點，例如阿美族跟蘭嶼的達悟族在照顧上就有不同的觀點看法；此外，王增勇（</w:t>
      </w:r>
      <w:r>
        <w:rPr>
          <w:rFonts w:ascii="Times New Roman" w:eastAsia="標楷體" w:hAnsi="Times New Roman" w:cs="Times New Roman"/>
          <w:sz w:val="28"/>
          <w:szCs w:val="28"/>
        </w:rPr>
        <w:t>2011</w:t>
      </w:r>
      <w:r>
        <w:rPr>
          <w:rFonts w:ascii="Times New Roman" w:eastAsia="標楷體" w:hAnsi="Times New Roman" w:cs="標楷體" w:hint="eastAsia"/>
          <w:sz w:val="28"/>
          <w:szCs w:val="28"/>
        </w:rPr>
        <w:t>）亦指出目前的長照服務忽略了原住民族的文化特殊性，因而造成服務效果大打折扣。此外，老人福利法及身心障礙者權益保障法皆指出照顧服務應朝向社區化、小型化，特別是自</w:t>
      </w:r>
      <w:r>
        <w:rPr>
          <w:rFonts w:ascii="Times New Roman" w:eastAsia="標楷體" w:hAnsi="Times New Roman" w:cs="Times New Roman"/>
          <w:sz w:val="28"/>
          <w:szCs w:val="28"/>
        </w:rPr>
        <w:t>1997</w:t>
      </w:r>
      <w:r>
        <w:rPr>
          <w:rFonts w:ascii="Times New Roman" w:eastAsia="標楷體" w:hAnsi="Times New Roman" w:cs="標楷體" w:hint="eastAsia"/>
          <w:sz w:val="28"/>
          <w:szCs w:val="28"/>
        </w:rPr>
        <w:t>年老人福利法修正後特許小型機構</w:t>
      </w:r>
      <w:r>
        <w:rPr>
          <w:rFonts w:ascii="Times New Roman" w:eastAsia="標楷體" w:hAnsi="Times New Roman" w:cs="Times New Roman"/>
          <w:sz w:val="28"/>
          <w:szCs w:val="28"/>
          <w:vertAlign w:val="superscript"/>
        </w:rPr>
        <w:footnoteReference w:id="1"/>
      </w:r>
      <w:r>
        <w:rPr>
          <w:rFonts w:ascii="Times New Roman" w:eastAsia="標楷體" w:hAnsi="Times New Roman" w:cs="標楷體" w:hint="eastAsia"/>
          <w:sz w:val="28"/>
          <w:szCs w:val="28"/>
        </w:rPr>
        <w:t>設立在不對募捐、不接受補助及不享用租稅減免者可不用辦理財團法人的登記，而此法規上的鬆綁促使了過去十幾年來小型機構的蓬勃發展，然而在同區域小型老人福利機構彼此的削價競爭下影響了老人照顧服務的品質</w:t>
      </w:r>
      <w:r>
        <w:rPr>
          <w:rFonts w:ascii="Times New Roman" w:eastAsia="標楷體" w:hAnsi="Times New Roman" w:cs="Times New Roman"/>
          <w:sz w:val="28"/>
          <w:szCs w:val="28"/>
        </w:rPr>
        <w:t>(</w:t>
      </w:r>
      <w:r>
        <w:rPr>
          <w:rFonts w:ascii="Times New Roman" w:eastAsia="標楷體" w:hAnsi="Times New Roman" w:cs="標楷體" w:hint="eastAsia"/>
          <w:sz w:val="28"/>
          <w:szCs w:val="28"/>
        </w:rPr>
        <w:t>陳正芬、官有垣，</w:t>
      </w:r>
      <w:r>
        <w:rPr>
          <w:rFonts w:ascii="Times New Roman" w:eastAsia="標楷體" w:hAnsi="Times New Roman" w:cs="Times New Roman"/>
          <w:sz w:val="28"/>
          <w:szCs w:val="28"/>
        </w:rPr>
        <w:t>2011)</w:t>
      </w:r>
      <w:r>
        <w:rPr>
          <w:rFonts w:ascii="Times New Roman" w:eastAsia="標楷體" w:hAnsi="Times New Roman" w:cs="標楷體" w:hint="eastAsia"/>
          <w:sz w:val="28"/>
          <w:szCs w:val="28"/>
        </w:rPr>
        <w:t>。對於在偏鄉原住民族地區的原住民而言，其問題則不在削價競爭所造成的服務品質疑慮，而是連基本的選擇都沒有，不僅不符合在地老化政策，反而更增加了照顧者家庭在交通往返的時間、經濟的成本。</w:t>
      </w:r>
    </w:p>
    <w:p w:rsidR="00E22981" w:rsidRDefault="00E22981" w:rsidP="00401C9F">
      <w:pPr>
        <w:spacing w:line="500" w:lineRule="exact"/>
        <w:ind w:firstLineChars="200" w:firstLine="31680"/>
        <w:jc w:val="both"/>
        <w:rPr>
          <w:rFonts w:ascii="Times New Roman" w:eastAsia="標楷體" w:hAnsi="Times New Roman" w:cs="Times New Roman"/>
          <w:sz w:val="28"/>
          <w:szCs w:val="28"/>
        </w:rPr>
      </w:pPr>
      <w:r>
        <w:rPr>
          <w:rFonts w:ascii="Times New Roman" w:eastAsia="標楷體" w:hAnsi="Times New Roman" w:cs="標楷體" w:hint="eastAsia"/>
          <w:sz w:val="28"/>
          <w:szCs w:val="28"/>
        </w:rPr>
        <w:t>根據原民會人口統計</w:t>
      </w:r>
      <w:r>
        <w:rPr>
          <w:rFonts w:ascii="Times New Roman" w:eastAsia="標楷體" w:hAnsi="Times New Roman" w:cs="Times New Roman"/>
          <w:sz w:val="28"/>
          <w:szCs w:val="28"/>
        </w:rPr>
        <w:t>(</w:t>
      </w:r>
      <w:r>
        <w:rPr>
          <w:rFonts w:ascii="Times New Roman" w:eastAsia="標楷體" w:hAnsi="Times New Roman" w:cs="標楷體" w:hint="eastAsia"/>
          <w:sz w:val="28"/>
          <w:szCs w:val="28"/>
        </w:rPr>
        <w:t>行政院原住民族委員會</w:t>
      </w:r>
      <w:r>
        <w:rPr>
          <w:rFonts w:ascii="Times New Roman" w:eastAsia="標楷體" w:hAnsi="Times New Roman" w:cs="Times New Roman"/>
          <w:sz w:val="28"/>
          <w:szCs w:val="28"/>
        </w:rPr>
        <w:t>, 2012)</w:t>
      </w:r>
      <w:r>
        <w:rPr>
          <w:rFonts w:ascii="Times New Roman" w:eastAsia="標楷體" w:hAnsi="Times New Roman" w:cs="標楷體" w:hint="eastAsia"/>
          <w:sz w:val="28"/>
          <w:szCs w:val="28"/>
        </w:rPr>
        <w:t>指出，至</w:t>
      </w:r>
      <w:r>
        <w:rPr>
          <w:rFonts w:ascii="Times New Roman" w:eastAsia="標楷體" w:hAnsi="Times New Roman" w:cs="Times New Roman"/>
          <w:sz w:val="28"/>
          <w:szCs w:val="28"/>
        </w:rPr>
        <w:t>2012</w:t>
      </w:r>
      <w:r>
        <w:rPr>
          <w:rFonts w:ascii="Times New Roman" w:eastAsia="標楷體" w:hAnsi="Times New Roman" w:cs="標楷體" w:hint="eastAsia"/>
          <w:sz w:val="28"/>
          <w:szCs w:val="28"/>
        </w:rPr>
        <w:t>年底花蓮縣原住民人口數約有</w:t>
      </w:r>
      <w:r>
        <w:rPr>
          <w:rFonts w:ascii="Times New Roman" w:eastAsia="標楷體" w:hAnsi="Times New Roman" w:cs="Times New Roman"/>
          <w:sz w:val="28"/>
          <w:szCs w:val="28"/>
        </w:rPr>
        <w:t>91,112</w:t>
      </w:r>
      <w:r>
        <w:rPr>
          <w:rFonts w:ascii="Times New Roman" w:eastAsia="標楷體" w:hAnsi="Times New Roman" w:cs="標楷體" w:hint="eastAsia"/>
          <w:sz w:val="28"/>
          <w:szCs w:val="28"/>
        </w:rPr>
        <w:t>人</w:t>
      </w:r>
      <w:r>
        <w:rPr>
          <w:rFonts w:ascii="Times New Roman" w:eastAsia="標楷體" w:hAnsi="Times New Roman" w:cs="Times New Roman"/>
          <w:sz w:val="28"/>
          <w:szCs w:val="28"/>
        </w:rPr>
        <w:t>(</w:t>
      </w:r>
      <w:r>
        <w:rPr>
          <w:rFonts w:ascii="Times New Roman" w:eastAsia="標楷體" w:hAnsi="Times New Roman" w:cs="標楷體" w:hint="eastAsia"/>
          <w:sz w:val="28"/>
          <w:szCs w:val="28"/>
        </w:rPr>
        <w:t>約有</w:t>
      </w:r>
      <w:r>
        <w:rPr>
          <w:rFonts w:ascii="Times New Roman" w:eastAsia="標楷體" w:hAnsi="Times New Roman" w:cs="Times New Roman"/>
          <w:sz w:val="28"/>
          <w:szCs w:val="28"/>
        </w:rPr>
        <w:t>175</w:t>
      </w:r>
      <w:r>
        <w:rPr>
          <w:rFonts w:ascii="Times New Roman" w:eastAsia="標楷體" w:hAnsi="Times New Roman" w:cs="標楷體" w:hint="eastAsia"/>
          <w:sz w:val="28"/>
          <w:szCs w:val="28"/>
        </w:rPr>
        <w:t>個核定的部落</w:t>
      </w:r>
      <w:r>
        <w:rPr>
          <w:rFonts w:ascii="Times New Roman" w:eastAsia="標楷體" w:hAnsi="Times New Roman" w:cs="Times New Roman"/>
          <w:sz w:val="28"/>
          <w:szCs w:val="28"/>
        </w:rPr>
        <w:t>)</w:t>
      </w:r>
      <w:r>
        <w:rPr>
          <w:rFonts w:ascii="Times New Roman" w:eastAsia="標楷體" w:hAnsi="Times New Roman" w:cs="標楷體" w:hint="eastAsia"/>
          <w:sz w:val="28"/>
          <w:szCs w:val="28"/>
        </w:rPr>
        <w:t>，族群包含了阿美族、太魯閣</w:t>
      </w:r>
      <w:r>
        <w:rPr>
          <w:rFonts w:ascii="Times New Roman" w:eastAsia="標楷體" w:hAnsi="Times New Roman" w:cs="Times New Roman"/>
          <w:sz w:val="28"/>
          <w:szCs w:val="28"/>
        </w:rPr>
        <w:t>(</w:t>
      </w:r>
      <w:r>
        <w:rPr>
          <w:rFonts w:ascii="Times New Roman" w:eastAsia="標楷體" w:hAnsi="Times New Roman" w:cs="標楷體" w:hint="eastAsia"/>
          <w:sz w:val="28"/>
          <w:szCs w:val="28"/>
        </w:rPr>
        <w:t>主要分佈於秀林、萬榮及卓溪鄉立山村</w:t>
      </w:r>
      <w:r>
        <w:rPr>
          <w:rFonts w:ascii="Times New Roman" w:eastAsia="標楷體" w:hAnsi="Times New Roman" w:cs="Times New Roman"/>
          <w:sz w:val="28"/>
          <w:szCs w:val="28"/>
        </w:rPr>
        <w:t>)</w:t>
      </w:r>
      <w:r>
        <w:rPr>
          <w:rFonts w:ascii="Times New Roman" w:eastAsia="標楷體" w:hAnsi="Times New Roman" w:cs="標楷體" w:hint="eastAsia"/>
          <w:sz w:val="28"/>
          <w:szCs w:val="28"/>
        </w:rPr>
        <w:t>、布農</w:t>
      </w:r>
      <w:r>
        <w:rPr>
          <w:rFonts w:ascii="Times New Roman" w:eastAsia="標楷體" w:hAnsi="Times New Roman" w:cs="Times New Roman"/>
          <w:sz w:val="28"/>
          <w:szCs w:val="28"/>
        </w:rPr>
        <w:t>(</w:t>
      </w:r>
      <w:r>
        <w:rPr>
          <w:rFonts w:ascii="Times New Roman" w:eastAsia="標楷體" w:hAnsi="Times New Roman" w:cs="標楷體" w:hint="eastAsia"/>
          <w:sz w:val="28"/>
          <w:szCs w:val="28"/>
        </w:rPr>
        <w:t>主要分佈於卓溪鄉及萬榮鄉馬遠村</w:t>
      </w:r>
      <w:r>
        <w:rPr>
          <w:rFonts w:ascii="Times New Roman" w:eastAsia="標楷體" w:hAnsi="Times New Roman" w:cs="Times New Roman"/>
          <w:sz w:val="28"/>
          <w:szCs w:val="28"/>
        </w:rPr>
        <w:t>)</w:t>
      </w:r>
      <w:r>
        <w:rPr>
          <w:rFonts w:ascii="Times New Roman" w:eastAsia="標楷體" w:hAnsi="Times New Roman" w:cs="標楷體" w:hint="eastAsia"/>
          <w:sz w:val="28"/>
          <w:szCs w:val="28"/>
        </w:rPr>
        <w:t>、賽德克、撒奇萊雅以及噶瑪蘭</w:t>
      </w:r>
      <w:r>
        <w:rPr>
          <w:rFonts w:ascii="Times New Roman" w:eastAsia="標楷體" w:hAnsi="Times New Roman" w:cs="Times New Roman"/>
          <w:sz w:val="28"/>
          <w:szCs w:val="28"/>
        </w:rPr>
        <w:t>(</w:t>
      </w:r>
      <w:r>
        <w:rPr>
          <w:rFonts w:ascii="Times New Roman" w:eastAsia="標楷體" w:hAnsi="Times New Roman" w:cs="標楷體" w:hint="eastAsia"/>
          <w:sz w:val="28"/>
          <w:szCs w:val="28"/>
        </w:rPr>
        <w:t>主要分佈於豐濱鄉新社村、新城鄉嘉里村</w:t>
      </w:r>
      <w:r>
        <w:rPr>
          <w:rFonts w:ascii="Times New Roman" w:eastAsia="標楷體" w:hAnsi="Times New Roman" w:cs="Times New Roman"/>
          <w:sz w:val="28"/>
          <w:szCs w:val="28"/>
        </w:rPr>
        <w:t>)</w:t>
      </w:r>
      <w:r>
        <w:rPr>
          <w:rFonts w:ascii="Times New Roman" w:eastAsia="標楷體" w:hAnsi="Times New Roman" w:cs="標楷體" w:hint="eastAsia"/>
          <w:sz w:val="28"/>
          <w:szCs w:val="28"/>
        </w:rPr>
        <w:t>等族群（請詳參表</w:t>
      </w:r>
      <w:r>
        <w:rPr>
          <w:rFonts w:ascii="Times New Roman" w:eastAsia="標楷體" w:hAnsi="Times New Roman" w:cs="Times New Roman"/>
          <w:sz w:val="28"/>
          <w:szCs w:val="28"/>
        </w:rPr>
        <w:t>1</w:t>
      </w:r>
      <w:r>
        <w:rPr>
          <w:rFonts w:ascii="Times New Roman" w:eastAsia="標楷體" w:hAnsi="Times New Roman" w:cs="標楷體" w:hint="eastAsia"/>
          <w:sz w:val="28"/>
          <w:szCs w:val="28"/>
        </w:rPr>
        <w:t>）；此外，由表</w:t>
      </w:r>
      <w:r>
        <w:rPr>
          <w:rFonts w:ascii="Times New Roman" w:eastAsia="標楷體" w:hAnsi="Times New Roman" w:cs="Times New Roman"/>
          <w:sz w:val="28"/>
          <w:szCs w:val="28"/>
        </w:rPr>
        <w:t>2</w:t>
      </w:r>
      <w:r>
        <w:rPr>
          <w:rFonts w:ascii="Times New Roman" w:eastAsia="標楷體" w:hAnsi="Times New Roman" w:cs="標楷體" w:hint="eastAsia"/>
          <w:sz w:val="28"/>
          <w:szCs w:val="28"/>
        </w:rPr>
        <w:t>可以看出，阿美族</w:t>
      </w:r>
      <w:r>
        <w:rPr>
          <w:rFonts w:ascii="Times New Roman" w:eastAsia="標楷體" w:hAnsi="Times New Roman" w:cs="Times New Roman"/>
          <w:sz w:val="28"/>
          <w:szCs w:val="28"/>
        </w:rPr>
        <w:t>(51,936</w:t>
      </w:r>
      <w:r>
        <w:rPr>
          <w:rFonts w:ascii="Times New Roman" w:eastAsia="標楷體" w:hAnsi="Times New Roman" w:cs="標楷體" w:hint="eastAsia"/>
          <w:sz w:val="28"/>
          <w:szCs w:val="28"/>
        </w:rPr>
        <w:t>人</w:t>
      </w:r>
      <w:r>
        <w:rPr>
          <w:rFonts w:ascii="Times New Roman" w:eastAsia="標楷體" w:hAnsi="Times New Roman" w:cs="Times New Roman"/>
          <w:sz w:val="28"/>
          <w:szCs w:val="28"/>
        </w:rPr>
        <w:t>)</w:t>
      </w:r>
      <w:r>
        <w:rPr>
          <w:rFonts w:ascii="Times New Roman" w:eastAsia="標楷體" w:hAnsi="Times New Roman" w:cs="標楷體" w:hint="eastAsia"/>
          <w:sz w:val="28"/>
          <w:szCs w:val="28"/>
        </w:rPr>
        <w:t>仍是花蓮原住民人口數最多的族群，其次為太魯閣族</w:t>
      </w:r>
      <w:r>
        <w:rPr>
          <w:rFonts w:ascii="Times New Roman" w:eastAsia="標楷體" w:hAnsi="Times New Roman" w:cs="Times New Roman"/>
          <w:sz w:val="28"/>
          <w:szCs w:val="28"/>
        </w:rPr>
        <w:t>(21,609</w:t>
      </w:r>
      <w:r>
        <w:rPr>
          <w:rFonts w:ascii="Times New Roman" w:eastAsia="標楷體" w:hAnsi="Times New Roman" w:cs="標楷體" w:hint="eastAsia"/>
          <w:sz w:val="28"/>
          <w:szCs w:val="28"/>
        </w:rPr>
        <w:t>人</w:t>
      </w:r>
      <w:r>
        <w:rPr>
          <w:rFonts w:ascii="Times New Roman" w:eastAsia="標楷體" w:hAnsi="Times New Roman" w:cs="Times New Roman"/>
          <w:sz w:val="28"/>
          <w:szCs w:val="28"/>
        </w:rPr>
        <w:t>)</w:t>
      </w:r>
      <w:r>
        <w:rPr>
          <w:rFonts w:ascii="Times New Roman" w:eastAsia="標楷體" w:hAnsi="Times New Roman" w:cs="標楷體" w:hint="eastAsia"/>
          <w:sz w:val="28"/>
          <w:szCs w:val="28"/>
        </w:rPr>
        <w:t>，再次之為布農族</w:t>
      </w:r>
      <w:r>
        <w:rPr>
          <w:rFonts w:ascii="Times New Roman" w:eastAsia="標楷體" w:hAnsi="Times New Roman" w:cs="Times New Roman"/>
          <w:sz w:val="28"/>
          <w:szCs w:val="28"/>
        </w:rPr>
        <w:t>(7,884</w:t>
      </w:r>
      <w:r>
        <w:rPr>
          <w:rFonts w:ascii="Times New Roman" w:eastAsia="標楷體" w:hAnsi="Times New Roman" w:cs="標楷體" w:hint="eastAsia"/>
          <w:sz w:val="28"/>
          <w:szCs w:val="28"/>
        </w:rPr>
        <w:t>人</w:t>
      </w:r>
      <w:r>
        <w:rPr>
          <w:rFonts w:ascii="Times New Roman" w:eastAsia="標楷體" w:hAnsi="Times New Roman" w:cs="Times New Roman"/>
          <w:sz w:val="28"/>
          <w:szCs w:val="28"/>
        </w:rPr>
        <w:t>)</w:t>
      </w:r>
      <w:r>
        <w:rPr>
          <w:rFonts w:ascii="Times New Roman" w:eastAsia="標楷體" w:hAnsi="Times New Roman" w:cs="標楷體" w:hint="eastAsia"/>
          <w:sz w:val="28"/>
          <w:szCs w:val="28"/>
        </w:rPr>
        <w:t>。透過圖</w:t>
      </w:r>
      <w:r>
        <w:rPr>
          <w:rFonts w:ascii="Times New Roman" w:eastAsia="標楷體" w:hAnsi="Times New Roman" w:cs="Times New Roman"/>
          <w:sz w:val="28"/>
          <w:szCs w:val="28"/>
        </w:rPr>
        <w:t>1</w:t>
      </w:r>
      <w:r>
        <w:rPr>
          <w:rFonts w:ascii="Times New Roman" w:eastAsia="標楷體" w:hAnsi="Times New Roman" w:cs="標楷體" w:hint="eastAsia"/>
          <w:sz w:val="28"/>
          <w:szCs w:val="28"/>
        </w:rPr>
        <w:t>則可以看出目前花蓮各鄉鎮老人人口比例及相關長照機構資源的分佈狀況。</w:t>
      </w:r>
    </w:p>
    <w:p w:rsidR="00E22981" w:rsidRDefault="00E22981" w:rsidP="00401C9F">
      <w:pPr>
        <w:ind w:firstLineChars="200" w:firstLine="31680"/>
        <w:jc w:val="both"/>
        <w:rPr>
          <w:rFonts w:eastAsia="標楷體" w:cs="Times New Roman"/>
        </w:rPr>
      </w:pPr>
    </w:p>
    <w:p w:rsidR="00E22981" w:rsidRDefault="00E22981" w:rsidP="00401C9F">
      <w:pPr>
        <w:ind w:firstLineChars="200" w:firstLine="31680"/>
        <w:jc w:val="center"/>
        <w:rPr>
          <w:rFonts w:eastAsia="標楷體" w:cs="Times New Roman"/>
          <w:sz w:val="28"/>
          <w:szCs w:val="28"/>
        </w:rPr>
      </w:pPr>
      <w:r>
        <w:rPr>
          <w:rFonts w:eastAsia="標楷體" w:cs="標楷體" w:hint="eastAsia"/>
          <w:sz w:val="28"/>
          <w:szCs w:val="28"/>
        </w:rPr>
        <w:t>表</w:t>
      </w:r>
      <w:r>
        <w:rPr>
          <w:rFonts w:eastAsia="標楷體"/>
          <w:sz w:val="28"/>
          <w:szCs w:val="28"/>
        </w:rPr>
        <w:t xml:space="preserve">1 </w:t>
      </w:r>
      <w:r>
        <w:rPr>
          <w:rFonts w:eastAsia="標楷體" w:cs="標楷體" w:hint="eastAsia"/>
          <w:sz w:val="28"/>
          <w:szCs w:val="28"/>
        </w:rPr>
        <w:t>花蓮各鄉原住民人數及部落數</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4"/>
        <w:gridCol w:w="851"/>
        <w:gridCol w:w="709"/>
        <w:gridCol w:w="707"/>
        <w:gridCol w:w="822"/>
        <w:gridCol w:w="767"/>
        <w:gridCol w:w="666"/>
        <w:gridCol w:w="666"/>
        <w:gridCol w:w="666"/>
        <w:gridCol w:w="666"/>
        <w:gridCol w:w="666"/>
        <w:gridCol w:w="767"/>
        <w:gridCol w:w="666"/>
        <w:gridCol w:w="666"/>
      </w:tblGrid>
      <w:tr w:rsidR="00E22981">
        <w:tc>
          <w:tcPr>
            <w:tcW w:w="994" w:type="dxa"/>
          </w:tcPr>
          <w:p w:rsidR="00E22981" w:rsidRDefault="00E22981">
            <w:pPr>
              <w:jc w:val="both"/>
              <w:rPr>
                <w:rFonts w:ascii="標楷體" w:eastAsia="標楷體" w:hAnsi="標楷體" w:cs="Times New Roman"/>
                <w:kern w:val="0"/>
                <w:sz w:val="22"/>
                <w:szCs w:val="22"/>
              </w:rPr>
            </w:pPr>
            <w:r>
              <w:rPr>
                <w:rFonts w:ascii="標楷體" w:eastAsia="標楷體" w:hAnsi="標楷體" w:cs="標楷體" w:hint="eastAsia"/>
                <w:kern w:val="0"/>
                <w:sz w:val="22"/>
                <w:szCs w:val="22"/>
              </w:rPr>
              <w:t>鄉鎮市</w:t>
            </w:r>
          </w:p>
        </w:tc>
        <w:tc>
          <w:tcPr>
            <w:tcW w:w="851"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花蓮</w:t>
            </w:r>
          </w:p>
        </w:tc>
        <w:tc>
          <w:tcPr>
            <w:tcW w:w="709"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鳳林</w:t>
            </w:r>
          </w:p>
        </w:tc>
        <w:tc>
          <w:tcPr>
            <w:tcW w:w="707"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玉里</w:t>
            </w:r>
          </w:p>
        </w:tc>
        <w:tc>
          <w:tcPr>
            <w:tcW w:w="822"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新城</w:t>
            </w:r>
          </w:p>
        </w:tc>
        <w:tc>
          <w:tcPr>
            <w:tcW w:w="767"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吉安</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壽豐</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光復</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豐濱</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瑞穗</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富里</w:t>
            </w:r>
          </w:p>
        </w:tc>
        <w:tc>
          <w:tcPr>
            <w:tcW w:w="767"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秀林</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萬榮</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hint="eastAsia"/>
                <w:kern w:val="0"/>
                <w:sz w:val="22"/>
                <w:szCs w:val="22"/>
              </w:rPr>
              <w:t>卓溪</w:t>
            </w:r>
          </w:p>
        </w:tc>
      </w:tr>
      <w:tr w:rsidR="00E22981">
        <w:tc>
          <w:tcPr>
            <w:tcW w:w="994" w:type="dxa"/>
          </w:tcPr>
          <w:p w:rsidR="00E22981" w:rsidRDefault="00E22981">
            <w:pPr>
              <w:jc w:val="both"/>
              <w:rPr>
                <w:rFonts w:ascii="標楷體" w:eastAsia="標楷體" w:hAnsi="標楷體" w:cs="Times New Roman"/>
                <w:kern w:val="0"/>
                <w:sz w:val="22"/>
                <w:szCs w:val="22"/>
              </w:rPr>
            </w:pPr>
            <w:r>
              <w:rPr>
                <w:rFonts w:ascii="標楷體" w:eastAsia="標楷體" w:hAnsi="標楷體" w:cs="標楷體" w:hint="eastAsia"/>
                <w:kern w:val="0"/>
                <w:sz w:val="22"/>
                <w:szCs w:val="22"/>
              </w:rPr>
              <w:t>人數</w:t>
            </w:r>
          </w:p>
        </w:tc>
        <w:tc>
          <w:tcPr>
            <w:tcW w:w="851"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11,805</w:t>
            </w:r>
          </w:p>
        </w:tc>
        <w:tc>
          <w:tcPr>
            <w:tcW w:w="709"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1,989</w:t>
            </w:r>
          </w:p>
        </w:tc>
        <w:tc>
          <w:tcPr>
            <w:tcW w:w="707"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7,856</w:t>
            </w:r>
          </w:p>
        </w:tc>
        <w:tc>
          <w:tcPr>
            <w:tcW w:w="822"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6,178</w:t>
            </w:r>
          </w:p>
        </w:tc>
        <w:tc>
          <w:tcPr>
            <w:tcW w:w="767"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14,719</w:t>
            </w:r>
          </w:p>
        </w:tc>
        <w:tc>
          <w:tcPr>
            <w:tcW w:w="666"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5,743</w:t>
            </w:r>
          </w:p>
        </w:tc>
        <w:tc>
          <w:tcPr>
            <w:tcW w:w="666"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6,992</w:t>
            </w:r>
          </w:p>
        </w:tc>
        <w:tc>
          <w:tcPr>
            <w:tcW w:w="666"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3,775</w:t>
            </w:r>
          </w:p>
        </w:tc>
        <w:tc>
          <w:tcPr>
            <w:tcW w:w="666"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4,784</w:t>
            </w:r>
          </w:p>
        </w:tc>
        <w:tc>
          <w:tcPr>
            <w:tcW w:w="666"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1,711</w:t>
            </w:r>
          </w:p>
        </w:tc>
        <w:tc>
          <w:tcPr>
            <w:tcW w:w="767"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13,459</w:t>
            </w:r>
          </w:p>
        </w:tc>
        <w:tc>
          <w:tcPr>
            <w:tcW w:w="666"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6,248</w:t>
            </w:r>
          </w:p>
        </w:tc>
        <w:tc>
          <w:tcPr>
            <w:tcW w:w="666" w:type="dxa"/>
            <w:vAlign w:val="center"/>
          </w:tcPr>
          <w:p w:rsidR="00E22981" w:rsidRDefault="00E22981">
            <w:pPr>
              <w:jc w:val="center"/>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5,853</w:t>
            </w:r>
          </w:p>
        </w:tc>
      </w:tr>
      <w:tr w:rsidR="00E22981">
        <w:tc>
          <w:tcPr>
            <w:tcW w:w="994" w:type="dxa"/>
          </w:tcPr>
          <w:p w:rsidR="00E22981" w:rsidRDefault="00E22981">
            <w:pPr>
              <w:jc w:val="both"/>
              <w:rPr>
                <w:rFonts w:ascii="標楷體" w:eastAsia="標楷體" w:hAnsi="標楷體" w:cs="Times New Roman"/>
                <w:kern w:val="0"/>
                <w:sz w:val="22"/>
                <w:szCs w:val="22"/>
              </w:rPr>
            </w:pPr>
            <w:r>
              <w:rPr>
                <w:rFonts w:ascii="標楷體" w:eastAsia="標楷體" w:hAnsi="標楷體" w:cs="標楷體" w:hint="eastAsia"/>
                <w:kern w:val="0"/>
                <w:sz w:val="22"/>
                <w:szCs w:val="22"/>
              </w:rPr>
              <w:t>部落數</w:t>
            </w:r>
            <w:r>
              <w:rPr>
                <w:rStyle w:val="FootnoteReference"/>
                <w:rFonts w:ascii="標楷體" w:eastAsia="標楷體" w:hAnsi="標楷體" w:cs="Times New Roman"/>
                <w:kern w:val="0"/>
                <w:sz w:val="22"/>
                <w:szCs w:val="22"/>
              </w:rPr>
              <w:footnoteReference w:id="2"/>
            </w:r>
          </w:p>
        </w:tc>
        <w:tc>
          <w:tcPr>
            <w:tcW w:w="851"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13</w:t>
            </w:r>
          </w:p>
        </w:tc>
        <w:tc>
          <w:tcPr>
            <w:tcW w:w="709"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6</w:t>
            </w:r>
          </w:p>
        </w:tc>
        <w:tc>
          <w:tcPr>
            <w:tcW w:w="707"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20</w:t>
            </w:r>
          </w:p>
        </w:tc>
        <w:tc>
          <w:tcPr>
            <w:tcW w:w="822"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12</w:t>
            </w:r>
          </w:p>
        </w:tc>
        <w:tc>
          <w:tcPr>
            <w:tcW w:w="767"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17</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16</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9</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12</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16</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7</w:t>
            </w:r>
          </w:p>
        </w:tc>
        <w:tc>
          <w:tcPr>
            <w:tcW w:w="767"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19</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17</w:t>
            </w:r>
          </w:p>
        </w:tc>
        <w:tc>
          <w:tcPr>
            <w:tcW w:w="666" w:type="dxa"/>
            <w:vAlign w:val="center"/>
          </w:tcPr>
          <w:p w:rsidR="00E22981" w:rsidRDefault="00E22981">
            <w:pPr>
              <w:jc w:val="center"/>
              <w:rPr>
                <w:rFonts w:ascii="標楷體" w:eastAsia="標楷體" w:hAnsi="標楷體" w:cs="Times New Roman"/>
                <w:kern w:val="0"/>
                <w:sz w:val="22"/>
                <w:szCs w:val="22"/>
              </w:rPr>
            </w:pPr>
            <w:r>
              <w:rPr>
                <w:rFonts w:ascii="標楷體" w:eastAsia="標楷體" w:hAnsi="標楷體" w:cs="標楷體"/>
                <w:kern w:val="0"/>
                <w:sz w:val="22"/>
                <w:szCs w:val="22"/>
              </w:rPr>
              <w:t>11</w:t>
            </w:r>
          </w:p>
        </w:tc>
      </w:tr>
    </w:tbl>
    <w:p w:rsidR="00E22981" w:rsidRDefault="00E22981">
      <w:pPr>
        <w:widowControl/>
        <w:rPr>
          <w:rFonts w:ascii="標楷體" w:eastAsia="標楷體" w:hAnsi="標楷體" w:cs="Times New Roman"/>
          <w:kern w:val="0"/>
        </w:rPr>
      </w:pPr>
      <w:r>
        <w:rPr>
          <w:rFonts w:ascii="標楷體" w:eastAsia="標楷體" w:hAnsi="標楷體" w:cs="標楷體" w:hint="eastAsia"/>
          <w:kern w:val="0"/>
        </w:rPr>
        <w:t>資料來源：整理自原民會人口統計資料</w:t>
      </w:r>
      <w:r>
        <w:rPr>
          <w:rFonts w:ascii="標楷體" w:eastAsia="標楷體" w:hAnsi="標楷體" w:cs="標楷體"/>
          <w:kern w:val="0"/>
        </w:rPr>
        <w:t>(2013)</w:t>
      </w:r>
      <w:r>
        <w:rPr>
          <w:rFonts w:ascii="標楷體" w:eastAsia="標楷體" w:hAnsi="標楷體" w:cs="標楷體" w:hint="eastAsia"/>
          <w:kern w:val="0"/>
        </w:rPr>
        <w:t>及原住民族地區部落現存分佈區域</w:t>
      </w:r>
    </w:p>
    <w:p w:rsidR="00E22981" w:rsidRDefault="00E22981" w:rsidP="00401C9F">
      <w:pPr>
        <w:ind w:firstLineChars="200" w:firstLine="31680"/>
        <w:jc w:val="center"/>
        <w:rPr>
          <w:rFonts w:ascii="新細明體" w:cs="Times New Roman"/>
          <w:kern w:val="0"/>
          <w:sz w:val="20"/>
          <w:szCs w:val="20"/>
        </w:rPr>
      </w:pPr>
    </w:p>
    <w:p w:rsidR="00E22981" w:rsidRDefault="00E22981" w:rsidP="00401C9F">
      <w:pPr>
        <w:ind w:firstLineChars="200" w:firstLine="31680"/>
        <w:jc w:val="center"/>
        <w:rPr>
          <w:rFonts w:eastAsia="標楷體" w:cs="Times New Roman"/>
          <w:sz w:val="28"/>
          <w:szCs w:val="28"/>
        </w:rPr>
      </w:pPr>
      <w:r>
        <w:rPr>
          <w:rFonts w:eastAsia="標楷體" w:cs="標楷體" w:hint="eastAsia"/>
          <w:sz w:val="28"/>
          <w:szCs w:val="28"/>
        </w:rPr>
        <w:t xml:space="preserve">　表</w:t>
      </w:r>
      <w:r>
        <w:rPr>
          <w:rFonts w:eastAsia="標楷體"/>
          <w:sz w:val="28"/>
          <w:szCs w:val="28"/>
        </w:rPr>
        <w:t xml:space="preserve">2 </w:t>
      </w:r>
      <w:r>
        <w:rPr>
          <w:rFonts w:eastAsia="標楷體" w:cs="標楷體" w:hint="eastAsia"/>
          <w:sz w:val="28"/>
          <w:szCs w:val="28"/>
        </w:rPr>
        <w:t>花蓮縣原住民族群人口數</w:t>
      </w:r>
    </w:p>
    <w:tbl>
      <w:tblPr>
        <w:tblW w:w="9327" w:type="dxa"/>
        <w:jc w:val="center"/>
        <w:tblLayout w:type="fixed"/>
        <w:tblCellMar>
          <w:left w:w="28" w:type="dxa"/>
          <w:right w:w="28" w:type="dxa"/>
        </w:tblCellMar>
        <w:tblLook w:val="00A0"/>
      </w:tblPr>
      <w:tblGrid>
        <w:gridCol w:w="688"/>
        <w:gridCol w:w="669"/>
        <w:gridCol w:w="557"/>
        <w:gridCol w:w="536"/>
        <w:gridCol w:w="557"/>
        <w:gridCol w:w="536"/>
        <w:gridCol w:w="536"/>
        <w:gridCol w:w="296"/>
        <w:gridCol w:w="536"/>
        <w:gridCol w:w="536"/>
        <w:gridCol w:w="296"/>
        <w:gridCol w:w="776"/>
        <w:gridCol w:w="776"/>
        <w:gridCol w:w="1016"/>
        <w:gridCol w:w="1016"/>
      </w:tblGrid>
      <w:tr w:rsidR="00E22981">
        <w:trPr>
          <w:trHeight w:val="345"/>
          <w:jc w:val="center"/>
        </w:trPr>
        <w:tc>
          <w:tcPr>
            <w:tcW w:w="688" w:type="dxa"/>
            <w:tcBorders>
              <w:top w:val="single" w:sz="4" w:space="0" w:color="000000"/>
              <w:left w:val="single" w:sz="4" w:space="0" w:color="000000"/>
              <w:bottom w:val="single" w:sz="4" w:space="0" w:color="000000"/>
              <w:right w:val="single" w:sz="4" w:space="0" w:color="000000"/>
            </w:tcBorders>
          </w:tcPr>
          <w:p w:rsidR="00E22981" w:rsidRDefault="00E22981">
            <w:pPr>
              <w:widowControl/>
              <w:rPr>
                <w:rFonts w:eastAsia="標楷體" w:hAnsi="標楷體" w:cs="Times New Roman"/>
                <w:kern w:val="0"/>
              </w:rPr>
            </w:pPr>
            <w:r>
              <w:rPr>
                <w:rFonts w:eastAsia="標楷體" w:hAnsi="標楷體" w:cs="標楷體" w:hint="eastAsia"/>
                <w:kern w:val="0"/>
              </w:rPr>
              <w:t>族群</w:t>
            </w:r>
          </w:p>
        </w:tc>
        <w:tc>
          <w:tcPr>
            <w:tcW w:w="669" w:type="dxa"/>
            <w:tcBorders>
              <w:top w:val="single" w:sz="4" w:space="0" w:color="000000"/>
              <w:left w:val="single" w:sz="4" w:space="0" w:color="000000"/>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阿美</w:t>
            </w:r>
          </w:p>
        </w:tc>
        <w:tc>
          <w:tcPr>
            <w:tcW w:w="557"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泰雅</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排灣</w:t>
            </w:r>
          </w:p>
        </w:tc>
        <w:tc>
          <w:tcPr>
            <w:tcW w:w="557"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布農</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魯凱</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卑南</w:t>
            </w:r>
          </w:p>
        </w:tc>
        <w:tc>
          <w:tcPr>
            <w:tcW w:w="29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鄒</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賽夏</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雅美</w:t>
            </w:r>
          </w:p>
        </w:tc>
        <w:tc>
          <w:tcPr>
            <w:tcW w:w="29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邵</w:t>
            </w:r>
          </w:p>
        </w:tc>
        <w:tc>
          <w:tcPr>
            <w:tcW w:w="77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噶瑪蘭</w:t>
            </w:r>
          </w:p>
        </w:tc>
        <w:tc>
          <w:tcPr>
            <w:tcW w:w="77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太魯閣</w:t>
            </w:r>
          </w:p>
        </w:tc>
        <w:tc>
          <w:tcPr>
            <w:tcW w:w="101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撒奇萊雅</w:t>
            </w:r>
          </w:p>
        </w:tc>
        <w:tc>
          <w:tcPr>
            <w:tcW w:w="101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rPr>
            </w:pPr>
            <w:r>
              <w:rPr>
                <w:rFonts w:eastAsia="標楷體" w:hAnsi="標楷體" w:cs="標楷體" w:hint="eastAsia"/>
                <w:kern w:val="0"/>
              </w:rPr>
              <w:t>賽德克族</w:t>
            </w:r>
          </w:p>
        </w:tc>
      </w:tr>
      <w:tr w:rsidR="00E22981">
        <w:trPr>
          <w:trHeight w:val="345"/>
          <w:jc w:val="center"/>
        </w:trPr>
        <w:tc>
          <w:tcPr>
            <w:tcW w:w="688" w:type="dxa"/>
            <w:tcBorders>
              <w:top w:val="single" w:sz="4" w:space="0" w:color="000000"/>
              <w:left w:val="single" w:sz="4" w:space="0" w:color="000000"/>
              <w:bottom w:val="single" w:sz="4" w:space="0" w:color="000000"/>
              <w:right w:val="single" w:sz="4" w:space="0" w:color="000000"/>
            </w:tcBorders>
          </w:tcPr>
          <w:p w:rsidR="00E22981" w:rsidRDefault="00E22981">
            <w:pPr>
              <w:widowControl/>
              <w:rPr>
                <w:rFonts w:eastAsia="標楷體" w:cs="Times New Roman"/>
                <w:kern w:val="0"/>
              </w:rPr>
            </w:pPr>
            <w:r>
              <w:rPr>
                <w:rFonts w:eastAsia="標楷體" w:cs="標楷體" w:hint="eastAsia"/>
                <w:kern w:val="0"/>
              </w:rPr>
              <w:t>人數</w:t>
            </w:r>
          </w:p>
        </w:tc>
        <w:tc>
          <w:tcPr>
            <w:tcW w:w="669" w:type="dxa"/>
            <w:tcBorders>
              <w:top w:val="single" w:sz="4" w:space="0" w:color="000000"/>
              <w:left w:val="single" w:sz="4" w:space="0" w:color="000000"/>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51,936</w:t>
            </w:r>
          </w:p>
        </w:tc>
        <w:tc>
          <w:tcPr>
            <w:tcW w:w="557"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2,683</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768</w:t>
            </w:r>
          </w:p>
        </w:tc>
        <w:tc>
          <w:tcPr>
            <w:tcW w:w="557"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7,884</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62</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429</w:t>
            </w:r>
          </w:p>
        </w:tc>
        <w:tc>
          <w:tcPr>
            <w:tcW w:w="29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34</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55</w:t>
            </w:r>
          </w:p>
        </w:tc>
        <w:tc>
          <w:tcPr>
            <w:tcW w:w="53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15</w:t>
            </w:r>
          </w:p>
        </w:tc>
        <w:tc>
          <w:tcPr>
            <w:tcW w:w="29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0</w:t>
            </w:r>
          </w:p>
        </w:tc>
        <w:tc>
          <w:tcPr>
            <w:tcW w:w="77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636</w:t>
            </w:r>
          </w:p>
        </w:tc>
        <w:tc>
          <w:tcPr>
            <w:tcW w:w="77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21,609</w:t>
            </w:r>
          </w:p>
        </w:tc>
        <w:tc>
          <w:tcPr>
            <w:tcW w:w="101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576</w:t>
            </w:r>
          </w:p>
        </w:tc>
        <w:tc>
          <w:tcPr>
            <w:tcW w:w="1016" w:type="dxa"/>
            <w:tcBorders>
              <w:top w:val="single" w:sz="4" w:space="0" w:color="000000"/>
              <w:left w:val="nil"/>
              <w:bottom w:val="single" w:sz="4" w:space="0" w:color="000000"/>
              <w:right w:val="single" w:sz="4" w:space="0" w:color="000000"/>
            </w:tcBorders>
            <w:vAlign w:val="bottom"/>
          </w:tcPr>
          <w:p w:rsidR="00E22981" w:rsidRDefault="00E22981">
            <w:pPr>
              <w:widowControl/>
              <w:jc w:val="center"/>
              <w:rPr>
                <w:rFonts w:eastAsia="標楷體" w:cs="Times New Roman"/>
                <w:kern w:val="0"/>
                <w:sz w:val="22"/>
                <w:szCs w:val="22"/>
              </w:rPr>
            </w:pPr>
            <w:r>
              <w:rPr>
                <w:rFonts w:eastAsia="標楷體"/>
                <w:kern w:val="0"/>
                <w:sz w:val="22"/>
                <w:szCs w:val="22"/>
              </w:rPr>
              <w:t>785</w:t>
            </w:r>
          </w:p>
        </w:tc>
      </w:tr>
    </w:tbl>
    <w:p w:rsidR="00E22981" w:rsidRDefault="00E22981">
      <w:pPr>
        <w:widowControl/>
        <w:rPr>
          <w:rFonts w:ascii="標楷體" w:eastAsia="標楷體" w:hAnsi="標楷體" w:cs="Times New Roman"/>
          <w:kern w:val="0"/>
        </w:rPr>
      </w:pPr>
      <w:r>
        <w:rPr>
          <w:rFonts w:ascii="標楷體" w:eastAsia="標楷體" w:hAnsi="標楷體" w:cs="標楷體" w:hint="eastAsia"/>
          <w:kern w:val="0"/>
        </w:rPr>
        <w:t>資料來源：整理自原民會人口統計（</w:t>
      </w:r>
      <w:r>
        <w:rPr>
          <w:rFonts w:ascii="標楷體" w:eastAsia="標楷體" w:hAnsi="標楷體" w:cs="標楷體"/>
          <w:kern w:val="0"/>
        </w:rPr>
        <w:t>2013</w:t>
      </w:r>
      <w:r>
        <w:rPr>
          <w:rFonts w:ascii="標楷體" w:eastAsia="標楷體" w:hAnsi="標楷體" w:cs="標楷體" w:hint="eastAsia"/>
          <w:kern w:val="0"/>
        </w:rPr>
        <w:t>）</w:t>
      </w: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6" type="#_x0000_t75" style="position:absolute;left:0;text-align:left;margin-left:-17.35pt;margin-top:15.75pt;width:451.35pt;height:464.05pt;z-index:251658240">
            <v:imagedata r:id="rId7" o:title="" cropbottom="5002f"/>
          </v:shape>
        </w:pict>
      </w: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pStyle w:val="1"/>
        <w:ind w:leftChars="0" w:left="31680" w:hangingChars="250" w:firstLine="31680"/>
        <w:rPr>
          <w:rFonts w:ascii="標楷體"/>
        </w:rPr>
      </w:pPr>
      <w:r>
        <w:rPr>
          <w:rFonts w:cs="標楷體" w:hint="eastAsia"/>
        </w:rPr>
        <w:t>圖</w:t>
      </w:r>
      <w:r>
        <w:t>1</w:t>
      </w:r>
      <w:r>
        <w:rPr>
          <w:rFonts w:cs="標楷體" w:hint="eastAsia"/>
        </w:rPr>
        <w:t>花蓮縣安養、養護與長期照顧機構與各鄉鎮市老年人口比例分布圖</w:t>
      </w:r>
      <w:r>
        <w:t>(</w:t>
      </w:r>
      <w:r>
        <w:rPr>
          <w:rFonts w:cs="標楷體" w:hint="eastAsia"/>
        </w:rPr>
        <w:t>資源來源：黃玟毓、許俊才</w:t>
      </w:r>
      <w:r>
        <w:t>(2014</w:t>
      </w:r>
      <w:r>
        <w:rPr>
          <w:rFonts w:cs="標楷體" w:hint="eastAsia"/>
        </w:rPr>
        <w:t>，頁</w:t>
      </w:r>
      <w:r>
        <w:t>16))</w:t>
      </w:r>
    </w:p>
    <w:p w:rsidR="00E22981" w:rsidRDefault="00E22981" w:rsidP="00401C9F">
      <w:pPr>
        <w:ind w:firstLineChars="200" w:firstLine="31680"/>
        <w:jc w:val="both"/>
        <w:rPr>
          <w:rFonts w:ascii="Times New Roman" w:eastAsia="標楷體" w:hAnsi="Times New Roman" w:cs="Times New Roman"/>
        </w:rPr>
      </w:pPr>
    </w:p>
    <w:p w:rsidR="00E22981" w:rsidRDefault="00E22981" w:rsidP="00401C9F">
      <w:pPr>
        <w:spacing w:line="500" w:lineRule="exact"/>
        <w:ind w:firstLineChars="200" w:firstLine="31680"/>
        <w:jc w:val="both"/>
        <w:rPr>
          <w:rFonts w:ascii="Times New Roman" w:eastAsia="標楷體" w:hAnsi="Times New Roman" w:cs="Times New Roman"/>
          <w:sz w:val="28"/>
          <w:szCs w:val="28"/>
        </w:rPr>
      </w:pPr>
      <w:r>
        <w:rPr>
          <w:rFonts w:ascii="Times New Roman" w:eastAsia="標楷體" w:hAnsi="Times New Roman" w:cs="標楷體" w:hint="eastAsia"/>
          <w:sz w:val="28"/>
          <w:szCs w:val="28"/>
        </w:rPr>
        <w:t>目前花蓮長期照顧管理中心分為二個中心，一個為北區服務中心（位於花蓮市），另一個為南區服務中心（位於玉里鎮），其服務內容包含了居家服務、居家護理、送餐服務、喘息服務、復健服務、交通接送、輔具服務、守護連線、機構安置服務以及外籍看護申審等。根據花蓮縣政府</w:t>
      </w:r>
      <w:r>
        <w:rPr>
          <w:rFonts w:ascii="Times New Roman" w:eastAsia="標楷體" w:hAnsi="Times New Roman" w:cs="Times New Roman"/>
          <w:sz w:val="28"/>
          <w:szCs w:val="28"/>
        </w:rPr>
        <w:t>102</w:t>
      </w:r>
      <w:r>
        <w:rPr>
          <w:rFonts w:ascii="Times New Roman" w:eastAsia="標楷體" w:hAnsi="Times New Roman" w:cs="標楷體" w:hint="eastAsia"/>
          <w:sz w:val="28"/>
          <w:szCs w:val="28"/>
        </w:rPr>
        <w:t>年度老人福利推動小組委員會議資料指出，花蓮縣老人福利資源大致可分為醫療資源、居家醫護服務、居家照顧服務、機構照顧服務、社區照顧服務、輔具服務、交通服務、社會參與服務、文康休閒服務、其他支持服務等。有關花蓮縣政府為配合國家推動長期照顧服務政策及原民會頒布之「推展原住民部落文化健康照顧計畫」，建置本縣部落文化照顧站機制，目前已在花蓮縣境內設置</w:t>
      </w:r>
      <w:r>
        <w:rPr>
          <w:rFonts w:ascii="Times New Roman" w:eastAsia="標楷體" w:hAnsi="Times New Roman" w:cs="Times New Roman"/>
          <w:sz w:val="28"/>
          <w:szCs w:val="28"/>
        </w:rPr>
        <w:t>20</w:t>
      </w:r>
      <w:r>
        <w:rPr>
          <w:rFonts w:ascii="Times New Roman" w:eastAsia="標楷體" w:hAnsi="Times New Roman" w:cs="標楷體" w:hint="eastAsia"/>
          <w:sz w:val="28"/>
          <w:szCs w:val="28"/>
        </w:rPr>
        <w:t>處文化照顧站，針對地處偏遠之部落、福利資源缺乏及不易取得照顧服務之部落，提供老人一級預防、健康關懷、主動性、在地性且持續性之照顧服務，在原住民族人同樣面臨老人化社會之衝擊，為能協助原住民族人面對人口老化所衍生之社福相關議題，政府不分中央及地方皆提出相應之政策，期能提供最適切的協助及服務，但仍有部分議題尚待關注。以花蓮縣境目前的現況，雖有</w:t>
      </w:r>
      <w:r>
        <w:rPr>
          <w:rFonts w:ascii="Times New Roman" w:eastAsia="標楷體" w:hAnsi="Times New Roman" w:cs="Times New Roman"/>
          <w:sz w:val="28"/>
          <w:szCs w:val="28"/>
        </w:rPr>
        <w:t>20</w:t>
      </w:r>
      <w:r>
        <w:rPr>
          <w:rFonts w:ascii="Times New Roman" w:eastAsia="標楷體" w:hAnsi="Times New Roman" w:cs="標楷體" w:hint="eastAsia"/>
          <w:sz w:val="28"/>
          <w:szCs w:val="28"/>
        </w:rPr>
        <w:t>處照顧站於在地服務，但在經費及資源有限下，相關服務效能受到限縮，受到相關因素影響，導致老人服務推展還有許多進步之空間，另本縣部落眾多</w:t>
      </w:r>
      <w:r>
        <w:rPr>
          <w:rFonts w:ascii="Times New Roman" w:eastAsia="標楷體" w:hAnsi="Times New Roman" w:cs="Times New Roman"/>
          <w:sz w:val="28"/>
          <w:szCs w:val="28"/>
        </w:rPr>
        <w:t>(</w:t>
      </w:r>
      <w:r>
        <w:rPr>
          <w:rFonts w:ascii="Times New Roman" w:eastAsia="標楷體" w:hAnsi="Times New Roman" w:cs="標楷體" w:hint="eastAsia"/>
          <w:sz w:val="28"/>
          <w:szCs w:val="28"/>
        </w:rPr>
        <w:t>如先前表</w:t>
      </w:r>
      <w:r>
        <w:rPr>
          <w:rFonts w:ascii="Times New Roman" w:eastAsia="標楷體" w:hAnsi="Times New Roman" w:cs="Times New Roman"/>
          <w:sz w:val="28"/>
          <w:szCs w:val="28"/>
        </w:rPr>
        <w:t>1</w:t>
      </w:r>
      <w:r>
        <w:rPr>
          <w:rFonts w:ascii="Times New Roman" w:eastAsia="標楷體" w:hAnsi="Times New Roman" w:cs="標楷體" w:hint="eastAsia"/>
          <w:sz w:val="28"/>
          <w:szCs w:val="28"/>
        </w:rPr>
        <w:t>所示</w:t>
      </w:r>
      <w:r>
        <w:rPr>
          <w:rFonts w:ascii="Times New Roman" w:eastAsia="標楷體" w:hAnsi="Times New Roman" w:cs="Times New Roman"/>
          <w:sz w:val="28"/>
          <w:szCs w:val="28"/>
        </w:rPr>
        <w:t>)</w:t>
      </w:r>
      <w:r>
        <w:rPr>
          <w:rFonts w:ascii="Times New Roman" w:eastAsia="標楷體" w:hAnsi="Times New Roman" w:cs="標楷體" w:hint="eastAsia"/>
          <w:sz w:val="28"/>
          <w:szCs w:val="28"/>
        </w:rPr>
        <w:t>，且人口外流嚴重，部落只剩小孩與老人，如何建構完善福利體系是重要課題，適逢「花東地區永續發展策略計畫」推動，對於花蓮縣境內推展部落發展及加強原住民之照顧與協助策略，針對原住民族社會福利需求，擬定「原住民族部落</w:t>
      </w:r>
      <w:r>
        <w:rPr>
          <w:rFonts w:ascii="Times New Roman" w:eastAsia="標楷體" w:hAnsi="Times New Roman" w:cs="Times New Roman"/>
          <w:sz w:val="28"/>
          <w:szCs w:val="28"/>
        </w:rPr>
        <w:t>(</w:t>
      </w:r>
      <w:r>
        <w:rPr>
          <w:rFonts w:ascii="Times New Roman" w:eastAsia="標楷體" w:hAnsi="Times New Roman" w:cs="標楷體" w:hint="eastAsia"/>
          <w:sz w:val="28"/>
          <w:szCs w:val="28"/>
        </w:rPr>
        <w:t>社區</w:t>
      </w:r>
      <w:r>
        <w:rPr>
          <w:rFonts w:ascii="Times New Roman" w:eastAsia="標楷體" w:hAnsi="Times New Roman" w:cs="Times New Roman"/>
          <w:sz w:val="28"/>
          <w:szCs w:val="28"/>
        </w:rPr>
        <w:t>)</w:t>
      </w:r>
      <w:r>
        <w:rPr>
          <w:rFonts w:ascii="Times New Roman" w:eastAsia="標楷體" w:hAnsi="Times New Roman" w:cs="標楷體" w:hint="eastAsia"/>
          <w:sz w:val="28"/>
          <w:szCs w:val="28"/>
        </w:rPr>
        <w:t>長者賽普計畫」，提供縣內有意願提供部落老人照顧服務之社會團體或法人組織，申請執行部落</w:t>
      </w:r>
      <w:r>
        <w:rPr>
          <w:rFonts w:ascii="Times New Roman" w:eastAsia="標楷體" w:hAnsi="Times New Roman" w:cs="Times New Roman"/>
          <w:sz w:val="28"/>
          <w:szCs w:val="28"/>
        </w:rPr>
        <w:t>(</w:t>
      </w:r>
      <w:r>
        <w:rPr>
          <w:rFonts w:ascii="Times New Roman" w:eastAsia="標楷體" w:hAnsi="Times New Roman" w:cs="標楷體" w:hint="eastAsia"/>
          <w:sz w:val="28"/>
          <w:szCs w:val="28"/>
        </w:rPr>
        <w:t>社區</w:t>
      </w:r>
      <w:r>
        <w:rPr>
          <w:rFonts w:ascii="Times New Roman" w:eastAsia="標楷體" w:hAnsi="Times New Roman" w:cs="Times New Roman"/>
          <w:sz w:val="28"/>
          <w:szCs w:val="28"/>
        </w:rPr>
        <w:t>)</w:t>
      </w:r>
      <w:r>
        <w:rPr>
          <w:rFonts w:ascii="Times New Roman" w:eastAsia="標楷體" w:hAnsi="Times New Roman" w:cs="標楷體" w:hint="eastAsia"/>
          <w:sz w:val="28"/>
          <w:szCs w:val="28"/>
        </w:rPr>
        <w:t>照顧服務之提供與服務系統之建置。</w:t>
      </w:r>
    </w:p>
    <w:p w:rsidR="00E22981" w:rsidRDefault="00E22981" w:rsidP="00401C9F">
      <w:pPr>
        <w:pStyle w:val="1"/>
        <w:ind w:leftChars="200" w:left="31680" w:firstLineChars="200" w:firstLine="31680"/>
        <w:rPr>
          <w:rFonts w:ascii="標楷體"/>
        </w:rPr>
      </w:pPr>
    </w:p>
    <w:p w:rsidR="00E22981" w:rsidRDefault="00E22981">
      <w:pPr>
        <w:pStyle w:val="ColorfulList-Accent11"/>
        <w:numPr>
          <w:ilvl w:val="0"/>
          <w:numId w:val="1"/>
        </w:numPr>
        <w:ind w:leftChars="0" w:left="567" w:hanging="567"/>
        <w:rPr>
          <w:rFonts w:ascii="標楷體" w:eastAsia="標楷體" w:hAnsi="標楷體" w:cs="Times New Roman"/>
          <w:sz w:val="28"/>
          <w:szCs w:val="28"/>
        </w:rPr>
      </w:pPr>
      <w:r>
        <w:rPr>
          <w:rFonts w:ascii="標楷體" w:eastAsia="標楷體" w:hAnsi="標楷體" w:cs="標楷體" w:hint="eastAsia"/>
          <w:sz w:val="28"/>
          <w:szCs w:val="28"/>
        </w:rPr>
        <w:t>方案目標</w:t>
      </w:r>
    </w:p>
    <w:p w:rsidR="00E22981" w:rsidRDefault="00E22981" w:rsidP="00401C9F">
      <w:pPr>
        <w:pStyle w:val="1"/>
        <w:numPr>
          <w:ilvl w:val="0"/>
          <w:numId w:val="2"/>
        </w:numPr>
        <w:spacing w:line="500" w:lineRule="exact"/>
        <w:ind w:leftChars="150" w:left="31680" w:hangingChars="200" w:firstLine="31680"/>
        <w:rPr>
          <w:rFonts w:ascii="標楷體"/>
          <w:sz w:val="28"/>
          <w:szCs w:val="28"/>
        </w:rPr>
      </w:pPr>
      <w:r>
        <w:rPr>
          <w:rFonts w:ascii="標楷體" w:hAnsi="標楷體" w:cs="標楷體" w:hint="eastAsia"/>
          <w:sz w:val="28"/>
          <w:szCs w:val="28"/>
        </w:rPr>
        <w:t>促進花蓮原住民族地區之老人在身、心、靈上的健康狀況，落實在地健康老化之理念</w:t>
      </w:r>
    </w:p>
    <w:p w:rsidR="00E22981" w:rsidRDefault="00E22981" w:rsidP="00401C9F">
      <w:pPr>
        <w:pStyle w:val="1"/>
        <w:numPr>
          <w:ilvl w:val="0"/>
          <w:numId w:val="2"/>
        </w:numPr>
        <w:spacing w:line="500" w:lineRule="exact"/>
        <w:ind w:leftChars="150" w:left="31680" w:hangingChars="200" w:firstLine="31680"/>
        <w:rPr>
          <w:rFonts w:ascii="標楷體"/>
          <w:sz w:val="28"/>
          <w:szCs w:val="28"/>
        </w:rPr>
      </w:pPr>
      <w:r>
        <w:rPr>
          <w:rFonts w:ascii="標楷體" w:hAnsi="標楷體" w:cs="標楷體" w:hint="eastAsia"/>
          <w:sz w:val="28"/>
          <w:szCs w:val="28"/>
        </w:rPr>
        <w:t>培育並建構花蓮原住民族地區之部落照顧服務人力</w:t>
      </w:r>
    </w:p>
    <w:p w:rsidR="00E22981" w:rsidRDefault="00E22981" w:rsidP="00401C9F">
      <w:pPr>
        <w:pStyle w:val="1"/>
        <w:numPr>
          <w:ilvl w:val="0"/>
          <w:numId w:val="2"/>
        </w:numPr>
        <w:spacing w:line="500" w:lineRule="exact"/>
        <w:ind w:leftChars="150" w:left="31680" w:hangingChars="200" w:firstLine="31680"/>
        <w:rPr>
          <w:rFonts w:ascii="標楷體"/>
          <w:sz w:val="28"/>
          <w:szCs w:val="28"/>
        </w:rPr>
      </w:pPr>
      <w:r>
        <w:rPr>
          <w:rFonts w:ascii="標楷體" w:hAnsi="標楷體" w:cs="標楷體" w:hint="eastAsia"/>
          <w:sz w:val="28"/>
          <w:szCs w:val="28"/>
        </w:rPr>
        <w:t>推動具有族群文化特色之部落照顧模式</w:t>
      </w:r>
    </w:p>
    <w:p w:rsidR="00E22981" w:rsidRDefault="00E22981" w:rsidP="00401C9F">
      <w:pPr>
        <w:pStyle w:val="1"/>
        <w:ind w:leftChars="200" w:left="31680" w:firstLineChars="200" w:firstLine="31680"/>
        <w:rPr>
          <w:rFonts w:ascii="標楷體"/>
        </w:rPr>
      </w:pPr>
    </w:p>
    <w:p w:rsidR="00E22981" w:rsidRDefault="00E22981">
      <w:pPr>
        <w:pStyle w:val="ColorfulList-Accent11"/>
        <w:numPr>
          <w:ilvl w:val="0"/>
          <w:numId w:val="1"/>
        </w:numPr>
        <w:ind w:leftChars="0" w:left="567" w:hanging="567"/>
        <w:rPr>
          <w:rFonts w:ascii="標楷體" w:eastAsia="標楷體" w:hAnsi="標楷體" w:cs="Times New Roman"/>
          <w:sz w:val="28"/>
          <w:szCs w:val="28"/>
        </w:rPr>
      </w:pPr>
      <w:r>
        <w:rPr>
          <w:rFonts w:ascii="標楷體" w:eastAsia="標楷體" w:hAnsi="標楷體" w:cs="標楷體" w:hint="eastAsia"/>
          <w:sz w:val="28"/>
          <w:szCs w:val="28"/>
        </w:rPr>
        <w:t>主辦單位</w:t>
      </w:r>
    </w:p>
    <w:p w:rsidR="00E22981" w:rsidRDefault="00E22981" w:rsidP="00401C9F">
      <w:pPr>
        <w:pStyle w:val="ColorfulList-Accent11"/>
        <w:spacing w:line="500" w:lineRule="exact"/>
        <w:ind w:left="31680"/>
        <w:rPr>
          <w:rFonts w:ascii="標楷體" w:eastAsia="標楷體" w:hAnsi="標楷體" w:cs="Times New Roman"/>
          <w:sz w:val="28"/>
          <w:szCs w:val="28"/>
        </w:rPr>
      </w:pPr>
      <w:r>
        <w:rPr>
          <w:rFonts w:ascii="標楷體" w:eastAsia="標楷體" w:hAnsi="標楷體" w:cs="標楷體" w:hint="eastAsia"/>
          <w:sz w:val="28"/>
          <w:szCs w:val="28"/>
        </w:rPr>
        <w:t>原住民族委員會</w:t>
      </w:r>
    </w:p>
    <w:p w:rsidR="00E22981" w:rsidRDefault="00E22981" w:rsidP="00401C9F">
      <w:pPr>
        <w:pStyle w:val="ColorfulList-Accent11"/>
        <w:spacing w:line="500" w:lineRule="exact"/>
        <w:ind w:left="31680"/>
        <w:rPr>
          <w:rFonts w:ascii="標楷體" w:eastAsia="標楷體" w:hAnsi="標楷體" w:cs="Times New Roman"/>
          <w:sz w:val="28"/>
          <w:szCs w:val="28"/>
        </w:rPr>
      </w:pPr>
      <w:r>
        <w:rPr>
          <w:rFonts w:ascii="標楷體" w:eastAsia="標楷體" w:hAnsi="標楷體" w:cs="標楷體" w:hint="eastAsia"/>
          <w:sz w:val="28"/>
          <w:szCs w:val="28"/>
        </w:rPr>
        <w:t>花蓮縣政府原住民行政處</w:t>
      </w:r>
    </w:p>
    <w:p w:rsidR="00E22981" w:rsidRDefault="00E22981" w:rsidP="00401C9F">
      <w:pPr>
        <w:pStyle w:val="ColorfulList-Accent11"/>
        <w:spacing w:line="500" w:lineRule="exact"/>
        <w:ind w:left="31680"/>
        <w:rPr>
          <w:rFonts w:ascii="標楷體" w:eastAsia="標楷體" w:hAnsi="標楷體" w:cs="Times New Roman"/>
          <w:sz w:val="28"/>
          <w:szCs w:val="28"/>
        </w:rPr>
      </w:pPr>
    </w:p>
    <w:p w:rsidR="00E22981" w:rsidRDefault="00E22981">
      <w:pPr>
        <w:pStyle w:val="ColorfulList-Accent11"/>
        <w:numPr>
          <w:ilvl w:val="0"/>
          <w:numId w:val="1"/>
        </w:numPr>
        <w:ind w:leftChars="0" w:left="567" w:hanging="567"/>
        <w:rPr>
          <w:rFonts w:ascii="標楷體" w:eastAsia="標楷體" w:hAnsi="標楷體" w:cs="Times New Roman"/>
          <w:sz w:val="28"/>
          <w:szCs w:val="28"/>
        </w:rPr>
      </w:pPr>
      <w:r>
        <w:rPr>
          <w:rFonts w:ascii="標楷體" w:eastAsia="標楷體" w:hAnsi="標楷體" w:cs="標楷體" w:hint="eastAsia"/>
          <w:sz w:val="28"/>
          <w:szCs w:val="28"/>
        </w:rPr>
        <w:t>協辦單位</w:t>
      </w:r>
    </w:p>
    <w:p w:rsidR="00E22981" w:rsidRDefault="00E22981" w:rsidP="00401C9F">
      <w:pPr>
        <w:pStyle w:val="ColorfulList-Accent11"/>
        <w:spacing w:line="500" w:lineRule="exact"/>
        <w:ind w:left="31680"/>
        <w:rPr>
          <w:rFonts w:ascii="標楷體" w:eastAsia="標楷體" w:hAnsi="標楷體" w:cs="Times New Roman"/>
          <w:sz w:val="28"/>
          <w:szCs w:val="28"/>
        </w:rPr>
      </w:pPr>
      <w:r>
        <w:rPr>
          <w:rFonts w:ascii="標楷體" w:eastAsia="標楷體" w:hAnsi="標楷體" w:cs="標楷體" w:hint="eastAsia"/>
          <w:sz w:val="28"/>
          <w:szCs w:val="28"/>
        </w:rPr>
        <w:t>花蓮縣政府社會處、花蓮縣衛生局、花蓮縣</w:t>
      </w:r>
      <w:r>
        <w:rPr>
          <w:rFonts w:ascii="標楷體" w:eastAsia="標楷體" w:hAnsi="標楷體" w:cs="標楷體"/>
          <w:sz w:val="28"/>
          <w:szCs w:val="28"/>
        </w:rPr>
        <w:t>13</w:t>
      </w:r>
      <w:r>
        <w:rPr>
          <w:rFonts w:ascii="標楷體" w:eastAsia="標楷體" w:hAnsi="標楷體" w:cs="標楷體" w:hint="eastAsia"/>
          <w:sz w:val="28"/>
          <w:szCs w:val="28"/>
        </w:rPr>
        <w:t>鄉鎮市公所、原住民族家庭服務中心、老人文化健康照顧站、就業服務員</w:t>
      </w:r>
    </w:p>
    <w:p w:rsidR="00E22981" w:rsidRDefault="00E22981" w:rsidP="00401C9F">
      <w:pPr>
        <w:pStyle w:val="ColorfulList-Accent11"/>
        <w:spacing w:line="500" w:lineRule="exact"/>
        <w:ind w:left="31680"/>
        <w:rPr>
          <w:rFonts w:ascii="標楷體" w:eastAsia="標楷體" w:hAnsi="標楷體" w:cs="Times New Roman"/>
          <w:sz w:val="28"/>
          <w:szCs w:val="28"/>
        </w:rPr>
      </w:pPr>
    </w:p>
    <w:p w:rsidR="00E22981" w:rsidRDefault="00E22981">
      <w:pPr>
        <w:pStyle w:val="ColorfulList-Accent11"/>
        <w:numPr>
          <w:ilvl w:val="0"/>
          <w:numId w:val="1"/>
        </w:numPr>
        <w:ind w:leftChars="0" w:left="567" w:hanging="567"/>
        <w:rPr>
          <w:rFonts w:ascii="標楷體" w:eastAsia="標楷體" w:hAnsi="標楷體" w:cs="Times New Roman"/>
          <w:sz w:val="28"/>
          <w:szCs w:val="28"/>
        </w:rPr>
      </w:pPr>
      <w:r>
        <w:rPr>
          <w:rFonts w:ascii="標楷體" w:eastAsia="標楷體" w:hAnsi="標楷體" w:cs="標楷體" w:hint="eastAsia"/>
          <w:sz w:val="28"/>
          <w:szCs w:val="28"/>
        </w:rPr>
        <w:t>活動時間</w:t>
      </w:r>
    </w:p>
    <w:p w:rsidR="00E22981" w:rsidRDefault="00E22981" w:rsidP="00401C9F">
      <w:pPr>
        <w:pStyle w:val="ColorfulList-Accent11"/>
        <w:spacing w:line="500" w:lineRule="exact"/>
        <w:ind w:left="31680"/>
        <w:rPr>
          <w:rFonts w:ascii="標楷體" w:eastAsia="標楷體" w:hAnsi="標楷體" w:cs="Times New Roman"/>
          <w:sz w:val="28"/>
          <w:szCs w:val="28"/>
        </w:rPr>
      </w:pPr>
      <w:r>
        <w:rPr>
          <w:rFonts w:ascii="標楷體" w:eastAsia="標楷體" w:hAnsi="標楷體" w:cs="標楷體"/>
          <w:sz w:val="28"/>
          <w:szCs w:val="28"/>
        </w:rPr>
        <w:t>105</w:t>
      </w:r>
      <w:r>
        <w:rPr>
          <w:rFonts w:ascii="標楷體" w:eastAsia="標楷體" w:hAnsi="標楷體" w:cs="標楷體" w:hint="eastAsia"/>
          <w:sz w:val="28"/>
          <w:szCs w:val="28"/>
        </w:rPr>
        <w:t>年至</w:t>
      </w:r>
      <w:r>
        <w:rPr>
          <w:rFonts w:ascii="標楷體" w:eastAsia="標楷體" w:hAnsi="標楷體" w:cs="標楷體"/>
          <w:sz w:val="28"/>
          <w:szCs w:val="28"/>
        </w:rPr>
        <w:t>108</w:t>
      </w:r>
      <w:r>
        <w:rPr>
          <w:rFonts w:ascii="標楷體" w:eastAsia="標楷體" w:hAnsi="標楷體" w:cs="標楷體" w:hint="eastAsia"/>
          <w:sz w:val="28"/>
          <w:szCs w:val="28"/>
        </w:rPr>
        <w:t>年</w:t>
      </w:r>
    </w:p>
    <w:p w:rsidR="00E22981" w:rsidRDefault="00E22981" w:rsidP="00401C9F">
      <w:pPr>
        <w:pStyle w:val="ColorfulList-Accent11"/>
        <w:spacing w:line="500" w:lineRule="exact"/>
        <w:ind w:left="31680"/>
        <w:rPr>
          <w:rFonts w:ascii="標楷體" w:eastAsia="標楷體" w:hAnsi="標楷體" w:cs="Times New Roman"/>
          <w:sz w:val="28"/>
          <w:szCs w:val="28"/>
        </w:rPr>
      </w:pPr>
    </w:p>
    <w:p w:rsidR="00E22981" w:rsidRDefault="00E22981">
      <w:pPr>
        <w:pStyle w:val="ColorfulList-Accent11"/>
        <w:numPr>
          <w:ilvl w:val="0"/>
          <w:numId w:val="1"/>
        </w:numPr>
        <w:ind w:leftChars="0" w:left="567" w:hanging="567"/>
        <w:rPr>
          <w:rFonts w:ascii="標楷體" w:eastAsia="標楷體" w:hAnsi="標楷體" w:cs="Times New Roman"/>
          <w:sz w:val="28"/>
          <w:szCs w:val="28"/>
        </w:rPr>
      </w:pPr>
      <w:r>
        <w:rPr>
          <w:rFonts w:ascii="標楷體" w:eastAsia="標楷體" w:hAnsi="標楷體" w:cs="標楷體" w:hint="eastAsia"/>
          <w:sz w:val="28"/>
          <w:szCs w:val="28"/>
        </w:rPr>
        <w:t>參加對象</w:t>
      </w:r>
    </w:p>
    <w:p w:rsidR="00E22981" w:rsidRDefault="00E22981" w:rsidP="00401C9F">
      <w:pPr>
        <w:pStyle w:val="ColorfulList-Accent11"/>
        <w:spacing w:line="500" w:lineRule="exact"/>
        <w:ind w:left="31680"/>
        <w:rPr>
          <w:rFonts w:ascii="標楷體" w:eastAsia="標楷體" w:hAnsi="標楷體" w:cs="Times New Roman"/>
          <w:sz w:val="28"/>
          <w:szCs w:val="28"/>
        </w:rPr>
      </w:pPr>
      <w:r>
        <w:rPr>
          <w:rFonts w:ascii="標楷體" w:eastAsia="標楷體" w:hAnsi="標楷體" w:cs="標楷體" w:hint="eastAsia"/>
          <w:sz w:val="28"/>
          <w:szCs w:val="28"/>
        </w:rPr>
        <w:t>本計畫所擬定建置照顧站的服務對象需符合以下幾項資格：</w:t>
      </w:r>
    </w:p>
    <w:p w:rsidR="00E22981" w:rsidRDefault="00E22981">
      <w:pPr>
        <w:pStyle w:val="ColorfulList-Accent11"/>
        <w:numPr>
          <w:ilvl w:val="0"/>
          <w:numId w:val="3"/>
        </w:numPr>
        <w:spacing w:line="500" w:lineRule="exact"/>
        <w:ind w:leftChars="0"/>
        <w:rPr>
          <w:rFonts w:ascii="標楷體" w:eastAsia="標楷體" w:hAnsi="標楷體" w:cs="Times New Roman"/>
          <w:sz w:val="28"/>
          <w:szCs w:val="28"/>
        </w:rPr>
      </w:pPr>
      <w:r>
        <w:rPr>
          <w:rFonts w:ascii="標楷體" w:eastAsia="標楷體" w:hAnsi="標楷體" w:cs="標楷體" w:hint="eastAsia"/>
          <w:sz w:val="28"/>
          <w:szCs w:val="28"/>
        </w:rPr>
        <w:t>設籍花蓮縣並居住於原住民族地區部落內之原住民</w:t>
      </w:r>
    </w:p>
    <w:p w:rsidR="00E22981" w:rsidRDefault="00E22981">
      <w:pPr>
        <w:pStyle w:val="ColorfulList-Accent11"/>
        <w:numPr>
          <w:ilvl w:val="0"/>
          <w:numId w:val="3"/>
        </w:numPr>
        <w:spacing w:line="500" w:lineRule="exact"/>
        <w:ind w:leftChars="0"/>
        <w:rPr>
          <w:rFonts w:ascii="標楷體" w:eastAsia="標楷體" w:hAnsi="標楷體" w:cs="Times New Roman"/>
          <w:sz w:val="28"/>
          <w:szCs w:val="28"/>
        </w:rPr>
      </w:pPr>
      <w:r>
        <w:rPr>
          <w:rFonts w:ascii="標楷體" w:eastAsia="標楷體" w:hAnsi="標楷體" w:cs="標楷體"/>
          <w:sz w:val="28"/>
          <w:szCs w:val="28"/>
        </w:rPr>
        <w:t>55</w:t>
      </w:r>
      <w:r>
        <w:rPr>
          <w:rFonts w:ascii="標楷體" w:eastAsia="標楷體" w:hAnsi="標楷體" w:cs="標楷體" w:hint="eastAsia"/>
          <w:sz w:val="28"/>
          <w:szCs w:val="28"/>
        </w:rPr>
        <w:t>歲以上的原住民老人</w:t>
      </w:r>
    </w:p>
    <w:p w:rsidR="00E22981" w:rsidRDefault="00E22981">
      <w:pPr>
        <w:pStyle w:val="ColorfulList-Accent11"/>
        <w:numPr>
          <w:ilvl w:val="0"/>
          <w:numId w:val="3"/>
        </w:numPr>
        <w:spacing w:line="500" w:lineRule="exact"/>
        <w:ind w:leftChars="0"/>
        <w:rPr>
          <w:rFonts w:ascii="標楷體" w:eastAsia="標楷體" w:hAnsi="標楷體" w:cs="標楷體"/>
          <w:sz w:val="28"/>
          <w:szCs w:val="28"/>
        </w:rPr>
      </w:pPr>
      <w:r>
        <w:rPr>
          <w:rFonts w:ascii="標楷體" w:eastAsia="標楷體" w:hAnsi="標楷體" w:cs="標楷體" w:hint="eastAsia"/>
          <w:sz w:val="28"/>
          <w:szCs w:val="28"/>
        </w:rPr>
        <w:t>具有照顧服務需求</w:t>
      </w:r>
      <w:r>
        <w:rPr>
          <w:rFonts w:ascii="標楷體" w:eastAsia="標楷體" w:hAnsi="標楷體" w:cs="標楷體"/>
          <w:sz w:val="28"/>
          <w:szCs w:val="28"/>
        </w:rPr>
        <w:t>(</w:t>
      </w:r>
      <w:r>
        <w:rPr>
          <w:rFonts w:ascii="標楷體" w:eastAsia="標楷體" w:hAnsi="標楷體" w:cs="標楷體" w:hint="eastAsia"/>
          <w:sz w:val="28"/>
          <w:szCs w:val="28"/>
        </w:rPr>
        <w:t>由部落自主評估</w:t>
      </w:r>
      <w:r>
        <w:rPr>
          <w:rFonts w:ascii="標楷體" w:eastAsia="標楷體" w:hAnsi="標楷體" w:cs="標楷體"/>
          <w:sz w:val="28"/>
          <w:szCs w:val="28"/>
        </w:rPr>
        <w:t>)</w:t>
      </w:r>
    </w:p>
    <w:p w:rsidR="00E22981" w:rsidRDefault="00E22981" w:rsidP="00401C9F">
      <w:pPr>
        <w:pStyle w:val="ColorfulList-Accent11"/>
        <w:spacing w:line="500" w:lineRule="exact"/>
        <w:ind w:left="31680"/>
        <w:rPr>
          <w:rFonts w:ascii="標楷體" w:eastAsia="標楷體" w:hAnsi="標楷體" w:cs="Times New Roman"/>
          <w:sz w:val="28"/>
          <w:szCs w:val="28"/>
        </w:rPr>
      </w:pPr>
    </w:p>
    <w:p w:rsidR="00E22981" w:rsidRDefault="00E22981">
      <w:pPr>
        <w:pStyle w:val="ColorfulList-Accent11"/>
        <w:numPr>
          <w:ilvl w:val="0"/>
          <w:numId w:val="1"/>
        </w:numPr>
        <w:ind w:leftChars="0" w:left="567" w:hanging="567"/>
        <w:rPr>
          <w:rFonts w:ascii="標楷體" w:eastAsia="標楷體" w:hAnsi="標楷體" w:cs="Times New Roman"/>
          <w:sz w:val="28"/>
          <w:szCs w:val="28"/>
        </w:rPr>
      </w:pPr>
      <w:r>
        <w:rPr>
          <w:rFonts w:ascii="標楷體" w:eastAsia="標楷體" w:hAnsi="標楷體" w:cs="標楷體" w:hint="eastAsia"/>
          <w:sz w:val="28"/>
          <w:szCs w:val="28"/>
        </w:rPr>
        <w:t>方案內容</w:t>
      </w:r>
    </w:p>
    <w:p w:rsidR="00E22981" w:rsidRDefault="00E22981" w:rsidP="00401C9F">
      <w:pPr>
        <w:pStyle w:val="ColorfulList-Accent11"/>
        <w:ind w:left="31680"/>
        <w:rPr>
          <w:rFonts w:ascii="標楷體" w:eastAsia="標楷體" w:hAnsi="標楷體" w:cs="Times New Roman"/>
        </w:rPr>
      </w:pPr>
    </w:p>
    <w:p w:rsidR="00E22981" w:rsidRDefault="00E22981" w:rsidP="00401C9F">
      <w:pPr>
        <w:pStyle w:val="ColorfulList-Accent11"/>
        <w:spacing w:line="500" w:lineRule="exact"/>
        <w:ind w:left="31680" w:firstLineChars="200" w:firstLine="31680"/>
        <w:rPr>
          <w:rFonts w:ascii="標楷體" w:eastAsia="標楷體" w:hAnsi="標楷體" w:cs="標楷體"/>
        </w:rPr>
      </w:pPr>
      <w:r>
        <w:rPr>
          <w:rFonts w:ascii="標楷體" w:eastAsia="標楷體" w:hAnsi="標楷體" w:cs="標楷體" w:hint="eastAsia"/>
          <w:sz w:val="28"/>
          <w:szCs w:val="28"/>
        </w:rPr>
        <w:t>藉由同心圓的規劃方針，避免多頭指導、輔導的情況，還能夠有效的結合資訊、資源的統整，使得各個部落能夠透過具有共識的基本原則方針去執行各自結合在地文化的服務內涵，以此消彌各個部落的發展進程的不同、資源特色的差異、族群文化的落差等。有鑑於此並為達方案之目標，本計畫擬透過</w:t>
      </w:r>
      <w:r>
        <w:rPr>
          <w:rFonts w:ascii="標楷體" w:eastAsia="標楷體" w:hAnsi="標楷體" w:cs="標楷體" w:hint="eastAsia"/>
          <w:sz w:val="28"/>
          <w:szCs w:val="28"/>
          <w:u w:val="single"/>
        </w:rPr>
        <w:t>專管中心</w:t>
      </w:r>
      <w:r>
        <w:rPr>
          <w:rFonts w:ascii="標楷體" w:eastAsia="標楷體" w:hAnsi="標楷體" w:cs="標楷體" w:hint="eastAsia"/>
          <w:sz w:val="28"/>
          <w:szCs w:val="28"/>
        </w:rPr>
        <w:t>推動以下計畫項目工作：</w:t>
      </w:r>
      <w:r>
        <w:rPr>
          <w:rFonts w:ascii="標楷體" w:eastAsia="標楷體" w:hAnsi="標楷體" w:cs="標楷體"/>
        </w:rPr>
        <w:t xml:space="preserve"> </w:t>
      </w:r>
    </w:p>
    <w:p w:rsidR="00E22981" w:rsidRDefault="00E22981" w:rsidP="00401C9F">
      <w:pPr>
        <w:pStyle w:val="ColorfulList-Accent11"/>
        <w:spacing w:line="500" w:lineRule="exact"/>
        <w:ind w:left="31680" w:firstLineChars="200" w:firstLine="31680"/>
        <w:rPr>
          <w:rFonts w:ascii="標楷體" w:eastAsia="標楷體" w:hAnsi="標楷體" w:cs="Times New Roman"/>
        </w:rPr>
      </w:pPr>
    </w:p>
    <w:p w:rsidR="00E22981" w:rsidRDefault="00E22981">
      <w:pPr>
        <w:pStyle w:val="ColorfulList-Accent11"/>
        <w:numPr>
          <w:ilvl w:val="0"/>
          <w:numId w:val="4"/>
        </w:numPr>
        <w:spacing w:line="500" w:lineRule="exact"/>
        <w:ind w:leftChars="0" w:left="1049" w:hanging="567"/>
        <w:rPr>
          <w:rFonts w:ascii="標楷體" w:eastAsia="標楷體" w:hAnsi="標楷體" w:cs="標楷體"/>
          <w:sz w:val="28"/>
          <w:szCs w:val="28"/>
        </w:rPr>
      </w:pPr>
      <w:r>
        <w:rPr>
          <w:rFonts w:ascii="標楷體" w:eastAsia="標楷體" w:hAnsi="標楷體" w:cs="標楷體" w:hint="eastAsia"/>
          <w:sz w:val="28"/>
          <w:szCs w:val="28"/>
        </w:rPr>
        <w:t>設置部落照顧站</w:t>
      </w:r>
      <w:r>
        <w:rPr>
          <w:rFonts w:ascii="標楷體" w:eastAsia="標楷體" w:hAnsi="標楷體" w:cs="標楷體"/>
          <w:sz w:val="28"/>
          <w:szCs w:val="28"/>
        </w:rPr>
        <w:t>(</w:t>
      </w:r>
      <w:r>
        <w:rPr>
          <w:rFonts w:ascii="標楷體" w:eastAsia="標楷體" w:hAnsi="標楷體" w:cs="標楷體" w:hint="eastAsia"/>
          <w:sz w:val="28"/>
          <w:szCs w:val="28"/>
        </w:rPr>
        <w:t>目標</w:t>
      </w:r>
      <w:r>
        <w:rPr>
          <w:rFonts w:ascii="標楷體" w:eastAsia="標楷體" w:hAnsi="標楷體" w:cs="標楷體"/>
          <w:sz w:val="28"/>
          <w:szCs w:val="28"/>
        </w:rPr>
        <w:t>20</w:t>
      </w:r>
      <w:r>
        <w:rPr>
          <w:rFonts w:ascii="標楷體" w:eastAsia="標楷體" w:hAnsi="標楷體" w:cs="標楷體" w:hint="eastAsia"/>
          <w:sz w:val="28"/>
          <w:szCs w:val="28"/>
        </w:rPr>
        <w:t>站</w:t>
      </w:r>
      <w:r>
        <w:rPr>
          <w:rFonts w:ascii="標楷體" w:eastAsia="標楷體" w:hAnsi="標楷體" w:cs="標楷體"/>
          <w:sz w:val="28"/>
          <w:szCs w:val="28"/>
        </w:rPr>
        <w:t>)</w:t>
      </w:r>
    </w:p>
    <w:p w:rsidR="00E22981" w:rsidRDefault="00E22981" w:rsidP="00401C9F">
      <w:pPr>
        <w:pStyle w:val="ColorfulList-Accent11"/>
        <w:spacing w:line="500" w:lineRule="exact"/>
        <w:ind w:left="31680" w:firstLineChars="200" w:firstLine="31680"/>
        <w:jc w:val="both"/>
        <w:rPr>
          <w:rFonts w:ascii="標楷體" w:eastAsia="標楷體" w:hAnsi="標楷體" w:cs="Times New Roman"/>
          <w:sz w:val="28"/>
          <w:szCs w:val="28"/>
        </w:rPr>
      </w:pPr>
      <w:r>
        <w:rPr>
          <w:rFonts w:ascii="標楷體" w:eastAsia="標楷體" w:hAnsi="標楷體" w:cs="標楷體" w:hint="eastAsia"/>
          <w:sz w:val="28"/>
          <w:szCs w:val="28"/>
        </w:rPr>
        <w:t>為能落實原鄉部落老人在地健康老化之目標，且達到合理配置有限的照顧資源，本計畫擬在四年內</w:t>
      </w:r>
      <w:r>
        <w:rPr>
          <w:rFonts w:ascii="標楷體" w:eastAsia="標楷體" w:hAnsi="標楷體" w:cs="標楷體"/>
          <w:sz w:val="28"/>
          <w:szCs w:val="28"/>
        </w:rPr>
        <w:t>(105</w:t>
      </w:r>
      <w:r>
        <w:rPr>
          <w:rFonts w:ascii="標楷體" w:eastAsia="標楷體" w:hAnsi="標楷體" w:cs="標楷體" w:hint="eastAsia"/>
          <w:sz w:val="28"/>
          <w:szCs w:val="28"/>
        </w:rPr>
        <w:t>至</w:t>
      </w:r>
      <w:r>
        <w:rPr>
          <w:rFonts w:ascii="標楷體" w:eastAsia="標楷體" w:hAnsi="標楷體" w:cs="標楷體"/>
          <w:sz w:val="28"/>
          <w:szCs w:val="28"/>
        </w:rPr>
        <w:t>108</w:t>
      </w:r>
      <w:r>
        <w:rPr>
          <w:rFonts w:ascii="標楷體" w:eastAsia="標楷體" w:hAnsi="標楷體" w:cs="標楷體" w:hint="eastAsia"/>
          <w:sz w:val="28"/>
          <w:szCs w:val="28"/>
        </w:rPr>
        <w:t>年</w:t>
      </w:r>
      <w:r>
        <w:rPr>
          <w:rFonts w:ascii="標楷體" w:eastAsia="標楷體" w:hAnsi="標楷體" w:cs="標楷體"/>
          <w:sz w:val="28"/>
          <w:szCs w:val="28"/>
        </w:rPr>
        <w:t>)</w:t>
      </w:r>
      <w:r>
        <w:rPr>
          <w:rFonts w:ascii="標楷體" w:eastAsia="標楷體" w:hAnsi="標楷體" w:cs="標楷體" w:hint="eastAsia"/>
          <w:sz w:val="28"/>
          <w:szCs w:val="28"/>
        </w:rPr>
        <w:t>設置</w:t>
      </w:r>
      <w:r>
        <w:rPr>
          <w:rFonts w:ascii="標楷體" w:eastAsia="標楷體" w:hAnsi="標楷體" w:cs="標楷體"/>
          <w:sz w:val="28"/>
          <w:szCs w:val="28"/>
        </w:rPr>
        <w:t>20</w:t>
      </w:r>
      <w:r>
        <w:rPr>
          <w:rFonts w:ascii="標楷體" w:eastAsia="標楷體" w:hAnsi="標楷體" w:cs="標楷體" w:hint="eastAsia"/>
          <w:sz w:val="28"/>
          <w:szCs w:val="28"/>
        </w:rPr>
        <w:t>個部落照顧站。每個部落照顧站在設置前必須符合幾個條件：</w:t>
      </w:r>
      <w:r>
        <w:rPr>
          <w:rFonts w:ascii="標楷體" w:eastAsia="標楷體" w:hAnsi="標楷體" w:cs="標楷體"/>
          <w:sz w:val="28"/>
          <w:szCs w:val="28"/>
        </w:rPr>
        <w:t>1.</w:t>
      </w:r>
      <w:r>
        <w:rPr>
          <w:rFonts w:ascii="標楷體" w:eastAsia="標楷體" w:hAnsi="標楷體" w:cs="標楷體" w:hint="eastAsia"/>
          <w:sz w:val="28"/>
          <w:szCs w:val="28"/>
        </w:rPr>
        <w:t>部落未有原民會所補助設置的「原住民部落文化健康站」；</w:t>
      </w:r>
      <w:r>
        <w:rPr>
          <w:rFonts w:ascii="標楷體" w:eastAsia="標楷體" w:hAnsi="標楷體" w:cs="標楷體"/>
          <w:sz w:val="28"/>
          <w:szCs w:val="28"/>
        </w:rPr>
        <w:t>2.</w:t>
      </w:r>
      <w:r>
        <w:rPr>
          <w:rFonts w:ascii="標楷體" w:eastAsia="標楷體" w:hAnsi="標楷體" w:cs="標楷體" w:hint="eastAsia"/>
          <w:sz w:val="28"/>
          <w:szCs w:val="28"/>
        </w:rPr>
        <w:t>部落</w:t>
      </w:r>
      <w:r>
        <w:rPr>
          <w:rFonts w:ascii="標楷體" w:eastAsia="標楷體" w:hAnsi="標楷體" w:cs="標楷體"/>
          <w:sz w:val="28"/>
          <w:szCs w:val="28"/>
        </w:rPr>
        <w:t>(</w:t>
      </w:r>
      <w:r>
        <w:rPr>
          <w:rFonts w:ascii="標楷體" w:eastAsia="標楷體" w:hAnsi="標楷體" w:cs="標楷體" w:hint="eastAsia"/>
          <w:sz w:val="28"/>
          <w:szCs w:val="28"/>
        </w:rPr>
        <w:t>社區</w:t>
      </w:r>
      <w:r>
        <w:rPr>
          <w:rFonts w:ascii="標楷體" w:eastAsia="標楷體" w:hAnsi="標楷體" w:cs="標楷體"/>
          <w:sz w:val="28"/>
          <w:szCs w:val="28"/>
        </w:rPr>
        <w:t>)</w:t>
      </w:r>
      <w:r>
        <w:rPr>
          <w:rFonts w:ascii="標楷體" w:eastAsia="標楷體" w:hAnsi="標楷體" w:cs="標楷體" w:hint="eastAsia"/>
          <w:sz w:val="28"/>
          <w:szCs w:val="28"/>
        </w:rPr>
        <w:t>未有社會處所補助辦理的日托站、關懷站或社區關懷據點；</w:t>
      </w:r>
      <w:r>
        <w:rPr>
          <w:rFonts w:ascii="標楷體" w:eastAsia="標楷體" w:hAnsi="標楷體" w:cs="標楷體"/>
          <w:sz w:val="28"/>
          <w:szCs w:val="28"/>
        </w:rPr>
        <w:t>3.</w:t>
      </w:r>
      <w:r>
        <w:rPr>
          <w:rFonts w:ascii="標楷體" w:eastAsia="標楷體" w:hAnsi="標楷體" w:cs="標楷體" w:hint="eastAsia"/>
          <w:sz w:val="28"/>
          <w:szCs w:val="28"/>
        </w:rPr>
        <w:t>照顧人數需至少</w:t>
      </w:r>
      <w:r>
        <w:rPr>
          <w:rFonts w:ascii="標楷體" w:eastAsia="標楷體" w:hAnsi="標楷體" w:cs="標楷體"/>
          <w:sz w:val="28"/>
          <w:szCs w:val="28"/>
        </w:rPr>
        <w:t>10</w:t>
      </w:r>
      <w:r>
        <w:rPr>
          <w:rFonts w:ascii="標楷體" w:eastAsia="標楷體" w:hAnsi="標楷體" w:cs="標楷體" w:hint="eastAsia"/>
          <w:sz w:val="28"/>
          <w:szCs w:val="28"/>
        </w:rPr>
        <w:t>人以上；</w:t>
      </w:r>
      <w:r>
        <w:rPr>
          <w:rFonts w:ascii="標楷體" w:eastAsia="標楷體" w:hAnsi="標楷體" w:cs="標楷體"/>
          <w:sz w:val="28"/>
          <w:szCs w:val="28"/>
        </w:rPr>
        <w:t>4.</w:t>
      </w:r>
      <w:r>
        <w:rPr>
          <w:rFonts w:ascii="標楷體" w:eastAsia="標楷體" w:hAnsi="標楷體" w:cs="標楷體" w:hint="eastAsia"/>
          <w:sz w:val="28"/>
          <w:szCs w:val="28"/>
        </w:rPr>
        <w:t>部落</w:t>
      </w:r>
      <w:r>
        <w:rPr>
          <w:rFonts w:ascii="標楷體" w:eastAsia="標楷體" w:hAnsi="標楷體" w:cs="標楷體"/>
          <w:sz w:val="28"/>
          <w:szCs w:val="28"/>
        </w:rPr>
        <w:t>(</w:t>
      </w:r>
      <w:r>
        <w:rPr>
          <w:rFonts w:ascii="標楷體" w:eastAsia="標楷體" w:hAnsi="標楷體" w:cs="標楷體" w:hint="eastAsia"/>
          <w:sz w:val="28"/>
          <w:szCs w:val="28"/>
        </w:rPr>
        <w:t>社區</w:t>
      </w:r>
      <w:r>
        <w:rPr>
          <w:rFonts w:ascii="標楷體" w:eastAsia="標楷體" w:hAnsi="標楷體" w:cs="標楷體"/>
          <w:sz w:val="28"/>
          <w:szCs w:val="28"/>
        </w:rPr>
        <w:t>)</w:t>
      </w:r>
      <w:r>
        <w:rPr>
          <w:rFonts w:ascii="標楷體" w:eastAsia="標楷體" w:hAnsi="標楷體" w:cs="標楷體" w:hint="eastAsia"/>
          <w:sz w:val="28"/>
          <w:szCs w:val="28"/>
        </w:rPr>
        <w:t>要有共識及意願推動並承辦此部落照顧站；</w:t>
      </w:r>
      <w:r>
        <w:rPr>
          <w:rFonts w:ascii="標楷體" w:eastAsia="標楷體" w:hAnsi="標楷體" w:cs="標楷體"/>
          <w:sz w:val="28"/>
          <w:szCs w:val="28"/>
        </w:rPr>
        <w:t>5.</w:t>
      </w:r>
      <w:r>
        <w:rPr>
          <w:rFonts w:ascii="標楷體" w:eastAsia="標楷體" w:hAnsi="標楷體" w:cs="標楷體" w:hint="eastAsia"/>
          <w:sz w:val="28"/>
          <w:szCs w:val="28"/>
        </w:rPr>
        <w:t>部落需要可供</w:t>
      </w:r>
      <w:r>
        <w:rPr>
          <w:rFonts w:ascii="標楷體" w:eastAsia="標楷體" w:hAnsi="標楷體" w:cs="標楷體"/>
          <w:sz w:val="28"/>
          <w:szCs w:val="28"/>
        </w:rPr>
        <w:t>10</w:t>
      </w:r>
      <w:r>
        <w:rPr>
          <w:rFonts w:ascii="標楷體" w:eastAsia="標楷體" w:hAnsi="標楷體" w:cs="標楷體" w:hint="eastAsia"/>
          <w:sz w:val="28"/>
          <w:szCs w:val="28"/>
        </w:rPr>
        <w:t>人以上活動的空間。目前設置部落照顧站的具體推動規劃如下表所示</w:t>
      </w:r>
    </w:p>
    <w:tbl>
      <w:tblPr>
        <w:tblW w:w="80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0"/>
        <w:gridCol w:w="2010"/>
        <w:gridCol w:w="2011"/>
        <w:gridCol w:w="2011"/>
      </w:tblGrid>
      <w:tr w:rsidR="00E22981">
        <w:tc>
          <w:tcPr>
            <w:tcW w:w="2010" w:type="dxa"/>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105</w:t>
            </w:r>
            <w:r>
              <w:rPr>
                <w:rFonts w:ascii="標楷體" w:eastAsia="標楷體" w:hAnsi="標楷體" w:cs="標楷體" w:hint="eastAsia"/>
                <w:kern w:val="0"/>
                <w:sz w:val="28"/>
                <w:szCs w:val="28"/>
              </w:rPr>
              <w:t>年</w:t>
            </w:r>
          </w:p>
        </w:tc>
        <w:tc>
          <w:tcPr>
            <w:tcW w:w="2010" w:type="dxa"/>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106</w:t>
            </w:r>
            <w:r>
              <w:rPr>
                <w:rFonts w:ascii="標楷體" w:eastAsia="標楷體" w:hAnsi="標楷體" w:cs="標楷體" w:hint="eastAsia"/>
                <w:kern w:val="0"/>
                <w:sz w:val="28"/>
                <w:szCs w:val="28"/>
              </w:rPr>
              <w:t>年</w:t>
            </w:r>
          </w:p>
        </w:tc>
        <w:tc>
          <w:tcPr>
            <w:tcW w:w="2011" w:type="dxa"/>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107</w:t>
            </w:r>
            <w:r>
              <w:rPr>
                <w:rFonts w:ascii="標楷體" w:eastAsia="標楷體" w:hAnsi="標楷體" w:cs="標楷體" w:hint="eastAsia"/>
                <w:kern w:val="0"/>
                <w:sz w:val="28"/>
                <w:szCs w:val="28"/>
              </w:rPr>
              <w:t>年</w:t>
            </w:r>
          </w:p>
        </w:tc>
        <w:tc>
          <w:tcPr>
            <w:tcW w:w="2011" w:type="dxa"/>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108</w:t>
            </w:r>
            <w:r>
              <w:rPr>
                <w:rFonts w:ascii="標楷體" w:eastAsia="標楷體" w:hAnsi="標楷體" w:cs="標楷體" w:hint="eastAsia"/>
                <w:kern w:val="0"/>
                <w:sz w:val="28"/>
                <w:szCs w:val="28"/>
              </w:rPr>
              <w:t>年</w:t>
            </w:r>
          </w:p>
        </w:tc>
      </w:tr>
      <w:tr w:rsidR="00E22981">
        <w:tc>
          <w:tcPr>
            <w:tcW w:w="2010" w:type="dxa"/>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新設置</w:t>
            </w:r>
            <w:r>
              <w:rPr>
                <w:rFonts w:ascii="標楷體" w:eastAsia="標楷體" w:hAnsi="標楷體" w:cs="標楷體"/>
                <w:kern w:val="0"/>
                <w:sz w:val="28"/>
                <w:szCs w:val="28"/>
              </w:rPr>
              <w:t>8</w:t>
            </w:r>
            <w:r>
              <w:rPr>
                <w:rFonts w:ascii="標楷體" w:eastAsia="標楷體" w:hAnsi="標楷體" w:cs="標楷體" w:hint="eastAsia"/>
                <w:kern w:val="0"/>
                <w:sz w:val="28"/>
                <w:szCs w:val="28"/>
              </w:rPr>
              <w:t>站</w:t>
            </w:r>
          </w:p>
        </w:tc>
        <w:tc>
          <w:tcPr>
            <w:tcW w:w="2010" w:type="dxa"/>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設站</w:t>
            </w:r>
            <w:r>
              <w:rPr>
                <w:rFonts w:ascii="標楷體" w:eastAsia="標楷體" w:hAnsi="標楷體" w:cs="標楷體"/>
                <w:kern w:val="0"/>
                <w:sz w:val="28"/>
                <w:szCs w:val="28"/>
              </w:rPr>
              <w:t>12</w:t>
            </w:r>
            <w:r>
              <w:rPr>
                <w:rFonts w:ascii="標楷體" w:eastAsia="標楷體" w:hAnsi="標楷體" w:cs="標楷體" w:hint="eastAsia"/>
                <w:kern w:val="0"/>
                <w:sz w:val="28"/>
                <w:szCs w:val="28"/>
              </w:rPr>
              <w:t>站</w:t>
            </w:r>
          </w:p>
          <w:p w:rsidR="00E22981" w:rsidRDefault="00E22981">
            <w:pPr>
              <w:pStyle w:val="ColorfulList-Accent11"/>
              <w:spacing w:line="500" w:lineRule="exact"/>
              <w:ind w:leftChars="0" w:left="0"/>
              <w:jc w:val="center"/>
              <w:rPr>
                <w:rFonts w:ascii="標楷體" w:eastAsia="標楷體" w:hAnsi="標楷體" w:cs="標楷體"/>
                <w:kern w:val="0"/>
                <w:sz w:val="28"/>
                <w:szCs w:val="28"/>
              </w:rPr>
            </w:pPr>
            <w:r>
              <w:rPr>
                <w:rFonts w:ascii="標楷體" w:eastAsia="標楷體" w:hAnsi="標楷體" w:cs="標楷體"/>
                <w:kern w:val="0"/>
                <w:sz w:val="28"/>
                <w:szCs w:val="28"/>
              </w:rPr>
              <w:t>(</w:t>
            </w:r>
            <w:r>
              <w:rPr>
                <w:rFonts w:ascii="標楷體" w:eastAsia="標楷體" w:hAnsi="標楷體" w:cs="標楷體" w:hint="eastAsia"/>
                <w:kern w:val="0"/>
                <w:sz w:val="28"/>
                <w:szCs w:val="28"/>
              </w:rPr>
              <w:t>新設置</w:t>
            </w:r>
            <w:r>
              <w:rPr>
                <w:rFonts w:ascii="標楷體" w:eastAsia="標楷體" w:hAnsi="標楷體" w:cs="標楷體"/>
                <w:kern w:val="0"/>
                <w:sz w:val="28"/>
                <w:szCs w:val="28"/>
              </w:rPr>
              <w:t>4</w:t>
            </w:r>
            <w:r>
              <w:rPr>
                <w:rFonts w:ascii="標楷體" w:eastAsia="標楷體" w:hAnsi="標楷體" w:cs="標楷體" w:hint="eastAsia"/>
                <w:kern w:val="0"/>
                <w:sz w:val="28"/>
                <w:szCs w:val="28"/>
              </w:rPr>
              <w:t>站</w:t>
            </w:r>
            <w:r>
              <w:rPr>
                <w:rFonts w:ascii="標楷體" w:eastAsia="標楷體" w:hAnsi="標楷體" w:cs="標楷體"/>
                <w:kern w:val="0"/>
                <w:sz w:val="28"/>
                <w:szCs w:val="28"/>
              </w:rPr>
              <w:t>)</w:t>
            </w:r>
          </w:p>
        </w:tc>
        <w:tc>
          <w:tcPr>
            <w:tcW w:w="2011" w:type="dxa"/>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設站</w:t>
            </w:r>
            <w:r>
              <w:rPr>
                <w:rFonts w:ascii="標楷體" w:eastAsia="標楷體" w:hAnsi="標楷體" w:cs="標楷體"/>
                <w:kern w:val="0"/>
                <w:sz w:val="28"/>
                <w:szCs w:val="28"/>
              </w:rPr>
              <w:t>20</w:t>
            </w:r>
            <w:r>
              <w:rPr>
                <w:rFonts w:ascii="標楷體" w:eastAsia="標楷體" w:hAnsi="標楷體" w:cs="標楷體" w:hint="eastAsia"/>
                <w:kern w:val="0"/>
                <w:sz w:val="28"/>
                <w:szCs w:val="28"/>
              </w:rPr>
              <w:t>站</w:t>
            </w:r>
          </w:p>
          <w:p w:rsidR="00E22981" w:rsidRDefault="00E22981">
            <w:pPr>
              <w:pStyle w:val="ColorfulList-Accent11"/>
              <w:spacing w:line="500" w:lineRule="exact"/>
              <w:ind w:leftChars="0" w:left="0"/>
              <w:jc w:val="center"/>
              <w:rPr>
                <w:rFonts w:ascii="標楷體" w:eastAsia="標楷體" w:hAnsi="標楷體" w:cs="標楷體"/>
                <w:kern w:val="0"/>
                <w:sz w:val="28"/>
                <w:szCs w:val="28"/>
              </w:rPr>
            </w:pPr>
            <w:r>
              <w:rPr>
                <w:rFonts w:ascii="標楷體" w:eastAsia="標楷體" w:hAnsi="標楷體" w:cs="標楷體"/>
                <w:kern w:val="0"/>
                <w:sz w:val="28"/>
                <w:szCs w:val="28"/>
              </w:rPr>
              <w:t>(</w:t>
            </w:r>
            <w:r>
              <w:rPr>
                <w:rFonts w:ascii="標楷體" w:eastAsia="標楷體" w:hAnsi="標楷體" w:cs="標楷體" w:hint="eastAsia"/>
                <w:kern w:val="0"/>
                <w:sz w:val="28"/>
                <w:szCs w:val="28"/>
              </w:rPr>
              <w:t>新設置</w:t>
            </w:r>
            <w:r>
              <w:rPr>
                <w:rFonts w:ascii="標楷體" w:eastAsia="標楷體" w:hAnsi="標楷體" w:cs="標楷體"/>
                <w:kern w:val="0"/>
                <w:sz w:val="28"/>
                <w:szCs w:val="28"/>
              </w:rPr>
              <w:t>8</w:t>
            </w:r>
            <w:r>
              <w:rPr>
                <w:rFonts w:ascii="標楷體" w:eastAsia="標楷體" w:hAnsi="標楷體" w:cs="標楷體" w:hint="eastAsia"/>
                <w:kern w:val="0"/>
                <w:sz w:val="28"/>
                <w:szCs w:val="28"/>
              </w:rPr>
              <w:t>站</w:t>
            </w:r>
            <w:r>
              <w:rPr>
                <w:rFonts w:ascii="標楷體" w:eastAsia="標楷體" w:hAnsi="標楷體" w:cs="標楷體"/>
                <w:kern w:val="0"/>
                <w:sz w:val="28"/>
                <w:szCs w:val="28"/>
              </w:rPr>
              <w:t>)</w:t>
            </w:r>
          </w:p>
        </w:tc>
        <w:tc>
          <w:tcPr>
            <w:tcW w:w="2011" w:type="dxa"/>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設站</w:t>
            </w:r>
            <w:r>
              <w:rPr>
                <w:rFonts w:ascii="標楷體" w:eastAsia="標楷體" w:hAnsi="標楷體" w:cs="標楷體"/>
                <w:kern w:val="0"/>
                <w:sz w:val="28"/>
                <w:szCs w:val="28"/>
              </w:rPr>
              <w:t>20</w:t>
            </w:r>
            <w:r>
              <w:rPr>
                <w:rFonts w:ascii="標楷體" w:eastAsia="標楷體" w:hAnsi="標楷體" w:cs="標楷體" w:hint="eastAsia"/>
                <w:kern w:val="0"/>
                <w:sz w:val="28"/>
                <w:szCs w:val="28"/>
              </w:rPr>
              <w:t>站</w:t>
            </w:r>
          </w:p>
        </w:tc>
      </w:tr>
    </w:tbl>
    <w:p w:rsidR="00E22981" w:rsidRDefault="00E22981" w:rsidP="00E22981">
      <w:pPr>
        <w:pStyle w:val="ColorfulList-Accent11"/>
        <w:spacing w:line="500" w:lineRule="exact"/>
        <w:ind w:left="31680" w:firstLineChars="200" w:firstLine="31680"/>
        <w:jc w:val="both"/>
        <w:rPr>
          <w:rFonts w:ascii="標楷體" w:eastAsia="標楷體" w:hAnsi="標楷體" w:cs="Times New Roman"/>
          <w:sz w:val="28"/>
          <w:szCs w:val="28"/>
        </w:rPr>
      </w:pP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r>
        <w:rPr>
          <w:rFonts w:ascii="標楷體" w:eastAsia="標楷體" w:hAnsi="標楷體" w:cs="標楷體" w:hint="eastAsia"/>
          <w:sz w:val="28"/>
          <w:szCs w:val="28"/>
        </w:rPr>
        <w:t>每個部落照顧站以每月開站至少</w:t>
      </w:r>
      <w:r>
        <w:rPr>
          <w:rFonts w:ascii="標楷體" w:eastAsia="標楷體" w:hAnsi="標楷體" w:cs="標楷體"/>
          <w:sz w:val="28"/>
          <w:szCs w:val="28"/>
        </w:rPr>
        <w:t>12</w:t>
      </w:r>
      <w:r>
        <w:rPr>
          <w:rFonts w:ascii="標楷體" w:eastAsia="標楷體" w:hAnsi="標楷體" w:cs="標楷體" w:hint="eastAsia"/>
          <w:sz w:val="28"/>
          <w:szCs w:val="28"/>
        </w:rPr>
        <w:t>次</w:t>
      </w:r>
      <w:r>
        <w:rPr>
          <w:rFonts w:ascii="標楷體" w:eastAsia="標楷體" w:hAnsi="標楷體" w:cs="標楷體"/>
          <w:sz w:val="28"/>
          <w:szCs w:val="28"/>
        </w:rPr>
        <w:t>(</w:t>
      </w:r>
      <w:r>
        <w:rPr>
          <w:rFonts w:ascii="標楷體" w:eastAsia="標楷體" w:hAnsi="標楷體" w:cs="標楷體" w:hint="eastAsia"/>
          <w:sz w:val="28"/>
          <w:szCs w:val="28"/>
        </w:rPr>
        <w:t>每次半天</w:t>
      </w:r>
      <w:r>
        <w:rPr>
          <w:rFonts w:ascii="標楷體" w:eastAsia="標楷體" w:hAnsi="標楷體" w:cs="標楷體"/>
          <w:sz w:val="28"/>
          <w:szCs w:val="28"/>
        </w:rPr>
        <w:t>)</w:t>
      </w:r>
      <w:r>
        <w:rPr>
          <w:rFonts w:ascii="標楷體" w:eastAsia="標楷體" w:hAnsi="標楷體" w:cs="標楷體" w:hint="eastAsia"/>
          <w:sz w:val="28"/>
          <w:szCs w:val="28"/>
        </w:rPr>
        <w:t>、一年</w:t>
      </w:r>
      <w:r>
        <w:rPr>
          <w:rFonts w:ascii="標楷體" w:eastAsia="標楷體" w:hAnsi="標楷體" w:cs="標楷體"/>
          <w:sz w:val="28"/>
          <w:szCs w:val="28"/>
        </w:rPr>
        <w:t>144</w:t>
      </w:r>
      <w:r>
        <w:rPr>
          <w:rFonts w:ascii="標楷體" w:eastAsia="標楷體" w:hAnsi="標楷體" w:cs="標楷體" w:hint="eastAsia"/>
          <w:sz w:val="28"/>
          <w:szCs w:val="28"/>
        </w:rPr>
        <w:t>次計算每站服務量。其工作項目內容包括</w:t>
      </w:r>
      <w:r>
        <w:rPr>
          <w:rFonts w:ascii="標楷體" w:eastAsia="標楷體" w:hAnsi="標楷體" w:cs="標楷體"/>
          <w:sz w:val="28"/>
          <w:szCs w:val="28"/>
        </w:rPr>
        <w:t xml:space="preserve">1. </w:t>
      </w:r>
      <w:r>
        <w:rPr>
          <w:rFonts w:ascii="標楷體" w:eastAsia="標楷體" w:hAnsi="標楷體" w:cs="標楷體" w:hint="eastAsia"/>
          <w:sz w:val="28"/>
          <w:szCs w:val="28"/>
        </w:rPr>
        <w:t>生活諮詢與照顧服務轉介；</w:t>
      </w:r>
      <w:r>
        <w:rPr>
          <w:rFonts w:ascii="標楷體" w:eastAsia="標楷體" w:hAnsi="標楷體" w:cs="標楷體"/>
          <w:sz w:val="28"/>
          <w:szCs w:val="28"/>
        </w:rPr>
        <w:t>2.</w:t>
      </w:r>
      <w:r>
        <w:rPr>
          <w:rFonts w:ascii="標楷體" w:eastAsia="標楷體" w:hAnsi="標楷體" w:cs="標楷體" w:hint="eastAsia"/>
          <w:sz w:val="28"/>
          <w:szCs w:val="28"/>
        </w:rPr>
        <w:t>餐飲服務；</w:t>
      </w:r>
      <w:r>
        <w:rPr>
          <w:rFonts w:ascii="標楷體" w:eastAsia="標楷體" w:hAnsi="標楷體" w:cs="標楷體"/>
          <w:sz w:val="28"/>
          <w:szCs w:val="28"/>
        </w:rPr>
        <w:t>3.</w:t>
      </w:r>
      <w:r>
        <w:rPr>
          <w:rFonts w:ascii="標楷體" w:eastAsia="標楷體" w:hAnsi="標楷體" w:cs="標楷體" w:hint="eastAsia"/>
          <w:sz w:val="28"/>
          <w:szCs w:val="28"/>
        </w:rPr>
        <w:t>健康促進方案及活力健康操運動；</w:t>
      </w:r>
      <w:r>
        <w:rPr>
          <w:rFonts w:ascii="標楷體" w:eastAsia="標楷體" w:hAnsi="標楷體" w:cs="標楷體"/>
          <w:sz w:val="28"/>
          <w:szCs w:val="28"/>
        </w:rPr>
        <w:t>4.</w:t>
      </w:r>
      <w:r>
        <w:rPr>
          <w:rFonts w:ascii="標楷體" w:eastAsia="標楷體" w:hAnsi="標楷體" w:cs="標楷體" w:hint="eastAsia"/>
          <w:sz w:val="28"/>
          <w:szCs w:val="28"/>
        </w:rPr>
        <w:t>老人生活故事分享；</w:t>
      </w:r>
      <w:r>
        <w:rPr>
          <w:rFonts w:ascii="標楷體" w:eastAsia="標楷體" w:hAnsi="標楷體" w:cs="標楷體"/>
          <w:sz w:val="28"/>
          <w:szCs w:val="28"/>
        </w:rPr>
        <w:t>5.</w:t>
      </w:r>
      <w:r>
        <w:rPr>
          <w:rFonts w:ascii="標楷體" w:eastAsia="標楷體" w:hAnsi="標楷體" w:cs="標楷體" w:hint="eastAsia"/>
          <w:sz w:val="28"/>
          <w:szCs w:val="28"/>
        </w:rPr>
        <w:t>部落歌謠記錄與採集。服務時間：每週開站</w:t>
      </w:r>
      <w:r>
        <w:rPr>
          <w:rFonts w:ascii="標楷體" w:eastAsia="標楷體" w:hAnsi="標楷體" w:cs="標楷體"/>
          <w:sz w:val="28"/>
          <w:szCs w:val="28"/>
        </w:rPr>
        <w:t>3</w:t>
      </w:r>
      <w:r>
        <w:rPr>
          <w:rFonts w:ascii="標楷體" w:eastAsia="標楷體" w:hAnsi="標楷體" w:cs="標楷體" w:hint="eastAsia"/>
          <w:sz w:val="28"/>
          <w:szCs w:val="28"/>
        </w:rPr>
        <w:t>次，每次開站時間原則自上午</w:t>
      </w:r>
      <w:r>
        <w:rPr>
          <w:rFonts w:ascii="標楷體" w:eastAsia="標楷體" w:hAnsi="標楷體" w:cs="標楷體"/>
          <w:sz w:val="28"/>
          <w:szCs w:val="28"/>
        </w:rPr>
        <w:t>8</w:t>
      </w:r>
      <w:r>
        <w:rPr>
          <w:rFonts w:ascii="標楷體" w:eastAsia="標楷體" w:hAnsi="標楷體" w:cs="標楷體" w:hint="eastAsia"/>
          <w:sz w:val="28"/>
          <w:szCs w:val="28"/>
        </w:rPr>
        <w:t>時至中午</w:t>
      </w:r>
      <w:r>
        <w:rPr>
          <w:rFonts w:ascii="標楷體" w:eastAsia="標楷體" w:hAnsi="標楷體" w:cs="標楷體"/>
          <w:sz w:val="28"/>
          <w:szCs w:val="28"/>
        </w:rPr>
        <w:t>1</w:t>
      </w:r>
      <w:r>
        <w:rPr>
          <w:rFonts w:ascii="標楷體" w:eastAsia="標楷體" w:hAnsi="標楷體" w:cs="標楷體" w:hint="eastAsia"/>
          <w:sz w:val="28"/>
          <w:szCs w:val="28"/>
        </w:rPr>
        <w:t>時，至於那幾天開站，則尊重每個部落的生活步調進行調整。</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r>
        <w:rPr>
          <w:rFonts w:ascii="標楷體" w:eastAsia="標楷體" w:hAnsi="標楷體" w:cs="標楷體" w:hint="eastAsia"/>
          <w:sz w:val="28"/>
          <w:szCs w:val="28"/>
        </w:rPr>
        <w:t>各部落照顧站應設置督導員</w:t>
      </w:r>
      <w:r>
        <w:rPr>
          <w:rFonts w:ascii="標楷體" w:eastAsia="標楷體" w:hAnsi="標楷體" w:cs="標楷體"/>
          <w:sz w:val="28"/>
          <w:szCs w:val="28"/>
        </w:rPr>
        <w:t>(1</w:t>
      </w:r>
      <w:r>
        <w:rPr>
          <w:rFonts w:ascii="標楷體" w:eastAsia="標楷體" w:hAnsi="標楷體" w:cs="標楷體" w:hint="eastAsia"/>
          <w:sz w:val="28"/>
          <w:szCs w:val="28"/>
        </w:rPr>
        <w:t>名</w:t>
      </w:r>
      <w:r>
        <w:rPr>
          <w:rFonts w:ascii="標楷體" w:eastAsia="標楷體" w:hAnsi="標楷體" w:cs="標楷體"/>
          <w:sz w:val="28"/>
          <w:szCs w:val="28"/>
        </w:rPr>
        <w:t>)</w:t>
      </w:r>
      <w:r>
        <w:rPr>
          <w:rFonts w:ascii="標楷體" w:eastAsia="標楷體" w:hAnsi="標楷體" w:cs="標楷體" w:hint="eastAsia"/>
          <w:sz w:val="28"/>
          <w:szCs w:val="28"/>
        </w:rPr>
        <w:t>、照顧服務員</w:t>
      </w:r>
      <w:r>
        <w:rPr>
          <w:rFonts w:ascii="標楷體" w:eastAsia="標楷體" w:hAnsi="標楷體" w:cs="標楷體"/>
          <w:sz w:val="28"/>
          <w:szCs w:val="28"/>
        </w:rPr>
        <w:t>(</w:t>
      </w:r>
      <w:r>
        <w:rPr>
          <w:rFonts w:ascii="標楷體" w:eastAsia="標楷體" w:hAnsi="標楷體" w:cs="標楷體" w:hint="eastAsia"/>
          <w:sz w:val="28"/>
          <w:szCs w:val="28"/>
        </w:rPr>
        <w:t>至多</w:t>
      </w:r>
      <w:r>
        <w:rPr>
          <w:rFonts w:ascii="標楷體" w:eastAsia="標楷體" w:hAnsi="標楷體" w:cs="標楷體"/>
          <w:sz w:val="28"/>
          <w:szCs w:val="28"/>
        </w:rPr>
        <w:t>2</w:t>
      </w:r>
      <w:r>
        <w:rPr>
          <w:rFonts w:ascii="標楷體" w:eastAsia="標楷體" w:hAnsi="標楷體" w:cs="標楷體" w:hint="eastAsia"/>
          <w:sz w:val="28"/>
          <w:szCs w:val="28"/>
        </w:rPr>
        <w:t>名</w:t>
      </w:r>
      <w:r>
        <w:rPr>
          <w:rFonts w:ascii="標楷體" w:eastAsia="標楷體" w:hAnsi="標楷體" w:cs="標楷體"/>
          <w:sz w:val="28"/>
          <w:szCs w:val="28"/>
        </w:rPr>
        <w:t>)</w:t>
      </w:r>
      <w:r>
        <w:rPr>
          <w:rFonts w:ascii="標楷體" w:eastAsia="標楷體" w:hAnsi="標楷體" w:cs="標楷體" w:hint="eastAsia"/>
          <w:sz w:val="28"/>
          <w:szCs w:val="28"/>
        </w:rPr>
        <w:t>、文化志工人員等，各部落照顧站之服務人員需不斷充實照顧服務專業知能，並參加居家服務員培訓課程，以及進階特殊培訓課程</w:t>
      </w:r>
      <w:r>
        <w:rPr>
          <w:rFonts w:ascii="標楷體" w:eastAsia="標楷體" w:hAnsi="標楷體" w:cs="標楷體"/>
          <w:sz w:val="28"/>
          <w:szCs w:val="28"/>
        </w:rPr>
        <w:t>(</w:t>
      </w:r>
      <w:r>
        <w:rPr>
          <w:rFonts w:ascii="標楷體" w:eastAsia="標楷體" w:hAnsi="標楷體" w:cs="標楷體" w:hint="eastAsia"/>
          <w:sz w:val="28"/>
          <w:szCs w:val="28"/>
        </w:rPr>
        <w:t>初級職能治療以及初級復健</w:t>
      </w:r>
      <w:r>
        <w:rPr>
          <w:rFonts w:ascii="標楷體" w:eastAsia="標楷體" w:hAnsi="標楷體" w:cs="標楷體"/>
          <w:sz w:val="28"/>
          <w:szCs w:val="28"/>
        </w:rPr>
        <w:t>)</w:t>
      </w:r>
      <w:r>
        <w:rPr>
          <w:rFonts w:ascii="標楷體" w:eastAsia="標楷體" w:hAnsi="標楷體" w:cs="標楷體" w:hint="eastAsia"/>
          <w:sz w:val="28"/>
          <w:szCs w:val="28"/>
        </w:rPr>
        <w:t>。專管中心應協助輔導相關服務人員參加相關證照考試或提供相關資訊。</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r>
        <w:rPr>
          <w:rFonts w:ascii="標楷體" w:eastAsia="標楷體" w:hAnsi="標楷體" w:cs="標楷體" w:hint="eastAsia"/>
          <w:sz w:val="28"/>
          <w:szCs w:val="28"/>
        </w:rPr>
        <w:t>每個部落照顧的設置及運作包括以下經費項目：</w:t>
      </w:r>
    </w:p>
    <w:tbl>
      <w:tblPr>
        <w:tblW w:w="80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55"/>
        <w:gridCol w:w="3602"/>
        <w:gridCol w:w="2685"/>
      </w:tblGrid>
      <w:tr w:rsidR="00E22981">
        <w:tc>
          <w:tcPr>
            <w:tcW w:w="1755" w:type="dxa"/>
          </w:tcPr>
          <w:p w:rsidR="00E22981" w:rsidRDefault="00E22981">
            <w:pPr>
              <w:pStyle w:val="ColorfulList-Accent11"/>
              <w:spacing w:line="500" w:lineRule="exact"/>
              <w:ind w:leftChars="0" w:left="0"/>
              <w:rPr>
                <w:rFonts w:ascii="標楷體" w:eastAsia="標楷體" w:hAnsi="標楷體" w:cs="Times New Roman"/>
                <w:kern w:val="0"/>
                <w:sz w:val="28"/>
                <w:szCs w:val="28"/>
              </w:rPr>
            </w:pPr>
            <w:r>
              <w:rPr>
                <w:rFonts w:ascii="標楷體" w:eastAsia="標楷體" w:hAnsi="標楷體" w:cs="標楷體" w:hint="eastAsia"/>
                <w:kern w:val="0"/>
                <w:sz w:val="28"/>
                <w:szCs w:val="28"/>
              </w:rPr>
              <w:t>經費項目</w:t>
            </w:r>
          </w:p>
        </w:tc>
        <w:tc>
          <w:tcPr>
            <w:tcW w:w="3602" w:type="dxa"/>
          </w:tcPr>
          <w:p w:rsidR="00E22981" w:rsidRDefault="00E22981">
            <w:pPr>
              <w:pStyle w:val="ColorfulList-Accent11"/>
              <w:spacing w:line="500" w:lineRule="exact"/>
              <w:ind w:leftChars="0" w:left="0"/>
              <w:rPr>
                <w:rFonts w:ascii="標楷體" w:eastAsia="標楷體" w:hAnsi="標楷體" w:cs="Times New Roman"/>
                <w:kern w:val="0"/>
                <w:sz w:val="28"/>
                <w:szCs w:val="28"/>
              </w:rPr>
            </w:pPr>
            <w:r>
              <w:rPr>
                <w:rFonts w:ascii="標楷體" w:eastAsia="標楷體" w:hAnsi="標楷體" w:cs="標楷體" w:hint="eastAsia"/>
                <w:kern w:val="0"/>
                <w:sz w:val="28"/>
                <w:szCs w:val="28"/>
              </w:rPr>
              <w:t>經費編列</w:t>
            </w:r>
          </w:p>
        </w:tc>
        <w:tc>
          <w:tcPr>
            <w:tcW w:w="2685" w:type="dxa"/>
          </w:tcPr>
          <w:p w:rsidR="00E22981" w:rsidRDefault="00E22981">
            <w:pPr>
              <w:pStyle w:val="ColorfulList-Accent11"/>
              <w:spacing w:line="500" w:lineRule="exact"/>
              <w:ind w:leftChars="0" w:left="0"/>
              <w:rPr>
                <w:rFonts w:ascii="標楷體" w:eastAsia="標楷體" w:hAnsi="標楷體" w:cs="Times New Roman"/>
                <w:kern w:val="0"/>
                <w:sz w:val="28"/>
                <w:szCs w:val="28"/>
              </w:rPr>
            </w:pPr>
            <w:r>
              <w:rPr>
                <w:rFonts w:ascii="標楷體" w:eastAsia="標楷體" w:hAnsi="標楷體" w:cs="標楷體" w:hint="eastAsia"/>
                <w:kern w:val="0"/>
                <w:sz w:val="28"/>
                <w:szCs w:val="28"/>
              </w:rPr>
              <w:t>備註</w:t>
            </w:r>
          </w:p>
        </w:tc>
      </w:tr>
      <w:tr w:rsidR="00E22981">
        <w:tc>
          <w:tcPr>
            <w:tcW w:w="1755" w:type="dxa"/>
            <w:vAlign w:val="center"/>
          </w:tcPr>
          <w:p w:rsidR="00E22981" w:rsidRDefault="00E22981">
            <w:pPr>
              <w:pStyle w:val="ColorfulList-Accent11"/>
              <w:spacing w:line="500" w:lineRule="exact"/>
              <w:ind w:leftChars="0" w:left="0"/>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開辦費</w:t>
            </w:r>
          </w:p>
        </w:tc>
        <w:tc>
          <w:tcPr>
            <w:tcW w:w="3602" w:type="dxa"/>
            <w:vAlign w:val="center"/>
          </w:tcPr>
          <w:p w:rsidR="00E22981" w:rsidRDefault="00E22981">
            <w:pPr>
              <w:pStyle w:val="ColorfulList-Accent11"/>
              <w:spacing w:line="500" w:lineRule="exact"/>
              <w:ind w:leftChars="0" w:left="0"/>
              <w:jc w:val="both"/>
              <w:rPr>
                <w:rFonts w:ascii="標楷體" w:eastAsia="標楷體" w:hAnsi="標楷體" w:cs="Times New Roman"/>
                <w:kern w:val="0"/>
                <w:sz w:val="28"/>
                <w:szCs w:val="28"/>
              </w:rPr>
            </w:pPr>
            <w:r>
              <w:rPr>
                <w:rFonts w:ascii="標楷體" w:eastAsia="標楷體" w:hAnsi="標楷體" w:cs="標楷體"/>
                <w:kern w:val="0"/>
                <w:sz w:val="28"/>
                <w:szCs w:val="28"/>
              </w:rPr>
              <w:t>8</w:t>
            </w:r>
            <w:r>
              <w:rPr>
                <w:rFonts w:ascii="標楷體" w:eastAsia="標楷體" w:hAnsi="標楷體" w:cs="標楷體" w:hint="eastAsia"/>
                <w:kern w:val="0"/>
                <w:sz w:val="28"/>
                <w:szCs w:val="28"/>
              </w:rPr>
              <w:t>萬元</w:t>
            </w:r>
          </w:p>
        </w:tc>
        <w:tc>
          <w:tcPr>
            <w:tcW w:w="2685" w:type="dxa"/>
          </w:tcPr>
          <w:p w:rsidR="00E22981" w:rsidRDefault="00E22981">
            <w:pPr>
              <w:pStyle w:val="ColorfulList-Accent11"/>
              <w:spacing w:line="240" w:lineRule="exact"/>
              <w:ind w:leftChars="0" w:left="0"/>
              <w:rPr>
                <w:rFonts w:ascii="標楷體" w:eastAsia="標楷體" w:hAnsi="標楷體" w:cs="Times New Roman"/>
                <w:kern w:val="0"/>
                <w:sz w:val="20"/>
                <w:szCs w:val="20"/>
              </w:rPr>
            </w:pPr>
            <w:r>
              <w:rPr>
                <w:rFonts w:ascii="標楷體" w:eastAsia="標楷體" w:hAnsi="標楷體" w:cs="標楷體" w:hint="eastAsia"/>
                <w:kern w:val="0"/>
                <w:sz w:val="20"/>
                <w:szCs w:val="20"/>
              </w:rPr>
              <w:t>補助新設立之部落照顧站購置照顧服務可使用之設備，購置使用之設備經費</w:t>
            </w:r>
            <w:r>
              <w:rPr>
                <w:rFonts w:ascii="標楷體" w:eastAsia="標楷體" w:hAnsi="標楷體" w:cs="標楷體"/>
                <w:kern w:val="0"/>
                <w:sz w:val="20"/>
                <w:szCs w:val="20"/>
              </w:rPr>
              <w:t>(</w:t>
            </w:r>
            <w:r>
              <w:rPr>
                <w:rFonts w:ascii="標楷體" w:eastAsia="標楷體" w:hAnsi="標楷體" w:cs="標楷體" w:hint="eastAsia"/>
                <w:kern w:val="0"/>
                <w:sz w:val="20"/>
                <w:szCs w:val="20"/>
              </w:rPr>
              <w:t>最高補助</w:t>
            </w:r>
            <w:r>
              <w:rPr>
                <w:rFonts w:ascii="標楷體" w:eastAsia="標楷體" w:hAnsi="標楷體" w:cs="標楷體"/>
                <w:kern w:val="0"/>
                <w:sz w:val="20"/>
                <w:szCs w:val="20"/>
              </w:rPr>
              <w:t>8</w:t>
            </w:r>
            <w:r>
              <w:rPr>
                <w:rFonts w:ascii="標楷體" w:eastAsia="標楷體" w:hAnsi="標楷體" w:cs="標楷體" w:hint="eastAsia"/>
                <w:kern w:val="0"/>
                <w:sz w:val="20"/>
                <w:szCs w:val="20"/>
              </w:rPr>
              <w:t>萬元</w:t>
            </w:r>
            <w:r>
              <w:rPr>
                <w:rFonts w:ascii="標楷體" w:eastAsia="標楷體" w:hAnsi="標楷體" w:cs="標楷體"/>
                <w:kern w:val="0"/>
                <w:sz w:val="20"/>
                <w:szCs w:val="20"/>
              </w:rPr>
              <w:t>)</w:t>
            </w:r>
            <w:r>
              <w:rPr>
                <w:rFonts w:ascii="標楷體" w:eastAsia="標楷體" w:hAnsi="標楷體" w:cs="標楷體" w:hint="eastAsia"/>
                <w:kern w:val="0"/>
                <w:sz w:val="20"/>
                <w:szCs w:val="20"/>
              </w:rPr>
              <w:t>，不可低於百分之七十</w:t>
            </w:r>
          </w:p>
        </w:tc>
      </w:tr>
      <w:tr w:rsidR="00E22981">
        <w:tc>
          <w:tcPr>
            <w:tcW w:w="1755" w:type="dxa"/>
          </w:tcPr>
          <w:p w:rsidR="00E22981" w:rsidRDefault="00E22981">
            <w:pPr>
              <w:pStyle w:val="ColorfulList-Accent11"/>
              <w:spacing w:line="500" w:lineRule="exact"/>
              <w:ind w:leftChars="0" w:left="0"/>
              <w:rPr>
                <w:rFonts w:ascii="標楷體" w:eastAsia="標楷體" w:hAnsi="標楷體" w:cs="Times New Roman"/>
                <w:kern w:val="0"/>
                <w:sz w:val="28"/>
                <w:szCs w:val="28"/>
              </w:rPr>
            </w:pPr>
            <w:r>
              <w:rPr>
                <w:rFonts w:ascii="標楷體" w:eastAsia="標楷體" w:hAnsi="標楷體" w:cs="標楷體" w:hint="eastAsia"/>
                <w:kern w:val="0"/>
                <w:sz w:val="28"/>
                <w:szCs w:val="28"/>
              </w:rPr>
              <w:t>材料餐點費</w:t>
            </w:r>
          </w:p>
        </w:tc>
        <w:tc>
          <w:tcPr>
            <w:tcW w:w="3602" w:type="dxa"/>
          </w:tcPr>
          <w:tbl>
            <w:tblPr>
              <w:tblW w:w="337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8"/>
              <w:gridCol w:w="1788"/>
            </w:tblGrid>
            <w:tr w:rsidR="00E22981">
              <w:tc>
                <w:tcPr>
                  <w:tcW w:w="1588" w:type="dxa"/>
                  <w:tcBorders>
                    <w:top w:val="single" w:sz="4" w:space="0" w:color="auto"/>
                    <w:left w:val="single" w:sz="4" w:space="0" w:color="auto"/>
                    <w:bottom w:val="single" w:sz="4" w:space="0" w:color="auto"/>
                    <w:right w:val="single" w:sz="4" w:space="0" w:color="auto"/>
                  </w:tcBorders>
                  <w:shd w:val="clear" w:color="auto" w:fill="F2F2F2"/>
                  <w:vAlign w:val="center"/>
                </w:tcPr>
                <w:p w:rsidR="00E22981" w:rsidRPr="006979C4" w:rsidRDefault="00E22981">
                  <w:pPr>
                    <w:pStyle w:val="BodyTextIndent3"/>
                    <w:spacing w:line="300" w:lineRule="exact"/>
                    <w:ind w:leftChars="0" w:left="0"/>
                    <w:jc w:val="center"/>
                    <w:rPr>
                      <w:rFonts w:ascii="Times New Roman" w:eastAsia="標楷體" w:hAnsi="Times New Roman" w:cs="Times New Roman"/>
                      <w:sz w:val="24"/>
                      <w:szCs w:val="24"/>
                    </w:rPr>
                  </w:pPr>
                  <w:r>
                    <w:rPr>
                      <w:rFonts w:ascii="Times New Roman" w:eastAsia="標楷體" w:hAnsi="標楷體" w:cs="標楷體" w:hint="eastAsia"/>
                      <w:sz w:val="24"/>
                      <w:szCs w:val="24"/>
                    </w:rPr>
                    <w:t>服務人數</w:t>
                  </w:r>
                </w:p>
              </w:tc>
              <w:tc>
                <w:tcPr>
                  <w:tcW w:w="1788" w:type="dxa"/>
                  <w:tcBorders>
                    <w:top w:val="single" w:sz="4" w:space="0" w:color="auto"/>
                    <w:left w:val="single" w:sz="4" w:space="0" w:color="auto"/>
                    <w:bottom w:val="single" w:sz="4" w:space="0" w:color="auto"/>
                    <w:right w:val="single" w:sz="4" w:space="0" w:color="auto"/>
                  </w:tcBorders>
                  <w:shd w:val="clear" w:color="auto" w:fill="F2F2F2"/>
                  <w:vAlign w:val="center"/>
                </w:tcPr>
                <w:p w:rsidR="00E22981" w:rsidRPr="006979C4" w:rsidRDefault="00E22981">
                  <w:pPr>
                    <w:pStyle w:val="BodyTextIndent3"/>
                    <w:spacing w:line="300" w:lineRule="exact"/>
                    <w:ind w:leftChars="0" w:left="0"/>
                    <w:jc w:val="center"/>
                    <w:rPr>
                      <w:rFonts w:ascii="Times New Roman" w:eastAsia="標楷體" w:hAnsi="Times New Roman" w:cs="Times New Roman"/>
                      <w:sz w:val="24"/>
                      <w:szCs w:val="24"/>
                    </w:rPr>
                  </w:pPr>
                  <w:r>
                    <w:rPr>
                      <w:rFonts w:ascii="Times New Roman" w:eastAsia="標楷體" w:hAnsi="標楷體" w:cs="標楷體" w:hint="eastAsia"/>
                      <w:sz w:val="24"/>
                      <w:szCs w:val="24"/>
                    </w:rPr>
                    <w:t>最高補助金額</w:t>
                  </w:r>
                  <w:r>
                    <w:rPr>
                      <w:rFonts w:ascii="Times New Roman" w:eastAsia="標楷體" w:hAnsi="標楷體" w:cs="標楷體" w:hint="eastAsia"/>
                    </w:rPr>
                    <w:t>（元）</w:t>
                  </w:r>
                </w:p>
              </w:tc>
            </w:tr>
            <w:tr w:rsidR="00E22981">
              <w:tc>
                <w:tcPr>
                  <w:tcW w:w="1588" w:type="dxa"/>
                  <w:tcBorders>
                    <w:top w:val="single" w:sz="4" w:space="0" w:color="auto"/>
                    <w:left w:val="single" w:sz="4" w:space="0" w:color="auto"/>
                    <w:bottom w:val="single" w:sz="4" w:space="0" w:color="auto"/>
                    <w:right w:val="single" w:sz="4" w:space="0" w:color="auto"/>
                  </w:tcBorders>
                  <w:vAlign w:val="center"/>
                </w:tcPr>
                <w:p w:rsidR="00E22981" w:rsidRPr="006979C4" w:rsidRDefault="00E22981">
                  <w:pPr>
                    <w:pStyle w:val="BodyTextIndent3"/>
                    <w:spacing w:line="300" w:lineRule="exact"/>
                    <w:ind w:leftChars="0" w:left="0"/>
                    <w:jc w:val="center"/>
                    <w:rPr>
                      <w:rFonts w:ascii="Times New Roman" w:eastAsia="標楷體" w:hAnsi="Times New Roman" w:cs="Times New Roman"/>
                      <w:sz w:val="24"/>
                      <w:szCs w:val="24"/>
                    </w:rPr>
                  </w:pPr>
                  <w:r>
                    <w:rPr>
                      <w:rFonts w:ascii="Times New Roman" w:eastAsia="標楷體" w:hAnsi="Times New Roman" w:cs="Times New Roman"/>
                      <w:sz w:val="24"/>
                      <w:szCs w:val="24"/>
                    </w:rPr>
                    <w:t>10</w:t>
                  </w:r>
                  <w:r>
                    <w:rPr>
                      <w:rFonts w:ascii="Times New Roman" w:eastAsia="標楷體" w:hAnsi="標楷體" w:cs="標楷體" w:hint="eastAsia"/>
                      <w:sz w:val="24"/>
                      <w:szCs w:val="24"/>
                    </w:rPr>
                    <w:t>〜</w:t>
                  </w:r>
                  <w:r>
                    <w:rPr>
                      <w:rFonts w:ascii="Times New Roman" w:eastAsia="標楷體" w:hAnsi="Times New Roman" w:cs="Times New Roman"/>
                      <w:sz w:val="24"/>
                      <w:szCs w:val="24"/>
                    </w:rPr>
                    <w:t>15</w:t>
                  </w:r>
                </w:p>
              </w:tc>
              <w:tc>
                <w:tcPr>
                  <w:tcW w:w="1788" w:type="dxa"/>
                  <w:tcBorders>
                    <w:top w:val="single" w:sz="4" w:space="0" w:color="auto"/>
                    <w:left w:val="single" w:sz="4" w:space="0" w:color="auto"/>
                    <w:bottom w:val="single" w:sz="4" w:space="0" w:color="auto"/>
                    <w:right w:val="single" w:sz="4" w:space="0" w:color="auto"/>
                  </w:tcBorders>
                  <w:vAlign w:val="center"/>
                </w:tcPr>
                <w:p w:rsidR="00E22981" w:rsidRPr="006979C4" w:rsidRDefault="00E22981">
                  <w:pPr>
                    <w:pStyle w:val="BodyTextIndent3"/>
                    <w:spacing w:line="300" w:lineRule="exact"/>
                    <w:ind w:leftChars="0" w:left="0"/>
                    <w:jc w:val="center"/>
                    <w:rPr>
                      <w:rFonts w:ascii="Times New Roman" w:eastAsia="標楷體" w:hAnsi="Times New Roman" w:cs="Times New Roman"/>
                      <w:sz w:val="24"/>
                      <w:szCs w:val="24"/>
                    </w:rPr>
                  </w:pPr>
                  <w:r>
                    <w:rPr>
                      <w:rFonts w:ascii="Times New Roman" w:eastAsia="標楷體" w:hAnsi="Times New Roman" w:cs="Times New Roman"/>
                      <w:sz w:val="24"/>
                      <w:szCs w:val="24"/>
                    </w:rPr>
                    <w:t>10</w:t>
                  </w:r>
                  <w:r>
                    <w:rPr>
                      <w:rFonts w:ascii="Times New Roman" w:eastAsia="標楷體" w:hAnsi="標楷體" w:cs="標楷體" w:hint="eastAsia"/>
                      <w:sz w:val="24"/>
                      <w:szCs w:val="24"/>
                    </w:rPr>
                    <w:t>萬</w:t>
                  </w:r>
                </w:p>
              </w:tc>
            </w:tr>
            <w:tr w:rsidR="00E22981">
              <w:tc>
                <w:tcPr>
                  <w:tcW w:w="1588" w:type="dxa"/>
                  <w:tcBorders>
                    <w:top w:val="single" w:sz="4" w:space="0" w:color="auto"/>
                    <w:left w:val="single" w:sz="4" w:space="0" w:color="auto"/>
                    <w:bottom w:val="single" w:sz="4" w:space="0" w:color="auto"/>
                    <w:right w:val="single" w:sz="4" w:space="0" w:color="auto"/>
                  </w:tcBorders>
                  <w:vAlign w:val="center"/>
                </w:tcPr>
                <w:p w:rsidR="00E22981" w:rsidRPr="006979C4" w:rsidRDefault="00E22981">
                  <w:pPr>
                    <w:pStyle w:val="BodyTextIndent3"/>
                    <w:spacing w:line="300" w:lineRule="exact"/>
                    <w:ind w:leftChars="0" w:left="0"/>
                    <w:jc w:val="center"/>
                    <w:rPr>
                      <w:rFonts w:ascii="Times New Roman" w:eastAsia="標楷體" w:hAnsi="Times New Roman" w:cs="Times New Roman"/>
                      <w:sz w:val="24"/>
                      <w:szCs w:val="24"/>
                    </w:rPr>
                  </w:pPr>
                  <w:r>
                    <w:rPr>
                      <w:rFonts w:ascii="Times New Roman" w:eastAsia="標楷體" w:hAnsi="Times New Roman" w:cs="Times New Roman"/>
                      <w:sz w:val="24"/>
                      <w:szCs w:val="24"/>
                    </w:rPr>
                    <w:t>16</w:t>
                  </w:r>
                  <w:r>
                    <w:rPr>
                      <w:rFonts w:ascii="Times New Roman" w:eastAsia="標楷體" w:hAnsi="標楷體" w:cs="標楷體" w:hint="eastAsia"/>
                      <w:sz w:val="24"/>
                      <w:szCs w:val="24"/>
                    </w:rPr>
                    <w:t>〜</w:t>
                  </w:r>
                  <w:r>
                    <w:rPr>
                      <w:rFonts w:ascii="Times New Roman" w:eastAsia="標楷體" w:hAnsi="Times New Roman" w:cs="Times New Roman"/>
                      <w:sz w:val="24"/>
                      <w:szCs w:val="24"/>
                    </w:rPr>
                    <w:t>20</w:t>
                  </w:r>
                </w:p>
              </w:tc>
              <w:tc>
                <w:tcPr>
                  <w:tcW w:w="1788" w:type="dxa"/>
                  <w:tcBorders>
                    <w:top w:val="single" w:sz="4" w:space="0" w:color="auto"/>
                    <w:left w:val="single" w:sz="4" w:space="0" w:color="auto"/>
                    <w:bottom w:val="single" w:sz="4" w:space="0" w:color="auto"/>
                    <w:right w:val="single" w:sz="4" w:space="0" w:color="auto"/>
                  </w:tcBorders>
                  <w:vAlign w:val="center"/>
                </w:tcPr>
                <w:p w:rsidR="00E22981" w:rsidRPr="006979C4" w:rsidRDefault="00E22981">
                  <w:pPr>
                    <w:pStyle w:val="BodyTextIndent3"/>
                    <w:spacing w:line="300" w:lineRule="exact"/>
                    <w:ind w:leftChars="0" w:left="0"/>
                    <w:jc w:val="center"/>
                    <w:rPr>
                      <w:rFonts w:ascii="Times New Roman" w:eastAsia="標楷體" w:hAnsi="Times New Roman" w:cs="Times New Roman"/>
                      <w:sz w:val="24"/>
                      <w:szCs w:val="24"/>
                    </w:rPr>
                  </w:pPr>
                  <w:r>
                    <w:rPr>
                      <w:rFonts w:ascii="Times New Roman" w:eastAsia="標楷體" w:hAnsi="Times New Roman" w:cs="Times New Roman"/>
                      <w:sz w:val="24"/>
                      <w:szCs w:val="24"/>
                    </w:rPr>
                    <w:t>13</w:t>
                  </w:r>
                  <w:r>
                    <w:rPr>
                      <w:rFonts w:ascii="Times New Roman" w:eastAsia="標楷體" w:hAnsi="標楷體" w:cs="標楷體" w:hint="eastAsia"/>
                      <w:sz w:val="24"/>
                      <w:szCs w:val="24"/>
                    </w:rPr>
                    <w:t>萬</w:t>
                  </w:r>
                </w:p>
              </w:tc>
            </w:tr>
            <w:tr w:rsidR="00E22981">
              <w:tc>
                <w:tcPr>
                  <w:tcW w:w="1588" w:type="dxa"/>
                  <w:tcBorders>
                    <w:top w:val="single" w:sz="4" w:space="0" w:color="auto"/>
                    <w:left w:val="single" w:sz="4" w:space="0" w:color="auto"/>
                    <w:bottom w:val="single" w:sz="4" w:space="0" w:color="auto"/>
                    <w:right w:val="single" w:sz="4" w:space="0" w:color="auto"/>
                  </w:tcBorders>
                  <w:vAlign w:val="center"/>
                </w:tcPr>
                <w:p w:rsidR="00E22981" w:rsidRPr="006979C4" w:rsidRDefault="00E22981">
                  <w:pPr>
                    <w:pStyle w:val="BodyTextIndent3"/>
                    <w:spacing w:line="300" w:lineRule="exact"/>
                    <w:ind w:leftChars="0" w:left="0"/>
                    <w:jc w:val="center"/>
                    <w:rPr>
                      <w:rFonts w:ascii="Times New Roman" w:eastAsia="標楷體" w:hAnsi="Times New Roman" w:cs="Times New Roman"/>
                      <w:sz w:val="24"/>
                      <w:szCs w:val="24"/>
                    </w:rPr>
                  </w:pPr>
                  <w:r>
                    <w:rPr>
                      <w:rFonts w:ascii="Times New Roman" w:eastAsia="標楷體" w:hAnsi="Times New Roman" w:cs="Times New Roman"/>
                      <w:sz w:val="24"/>
                      <w:szCs w:val="24"/>
                    </w:rPr>
                    <w:t>21</w:t>
                  </w:r>
                  <w:r>
                    <w:rPr>
                      <w:rFonts w:ascii="Times New Roman" w:eastAsia="標楷體" w:hAnsi="標楷體" w:cs="標楷體" w:hint="eastAsia"/>
                      <w:sz w:val="24"/>
                      <w:szCs w:val="24"/>
                    </w:rPr>
                    <w:t>（含）以上</w:t>
                  </w:r>
                </w:p>
              </w:tc>
              <w:tc>
                <w:tcPr>
                  <w:tcW w:w="1788" w:type="dxa"/>
                  <w:tcBorders>
                    <w:top w:val="single" w:sz="4" w:space="0" w:color="auto"/>
                    <w:left w:val="single" w:sz="4" w:space="0" w:color="auto"/>
                    <w:bottom w:val="single" w:sz="4" w:space="0" w:color="auto"/>
                    <w:right w:val="single" w:sz="4" w:space="0" w:color="auto"/>
                  </w:tcBorders>
                  <w:vAlign w:val="center"/>
                </w:tcPr>
                <w:p w:rsidR="00E22981" w:rsidRPr="006979C4" w:rsidRDefault="00E22981">
                  <w:pPr>
                    <w:pStyle w:val="BodyTextIndent3"/>
                    <w:spacing w:line="300" w:lineRule="exact"/>
                    <w:ind w:leftChars="0" w:left="0"/>
                    <w:jc w:val="center"/>
                    <w:rPr>
                      <w:rFonts w:ascii="Times New Roman" w:eastAsia="標楷體" w:hAnsi="Times New Roman" w:cs="Times New Roman"/>
                      <w:sz w:val="24"/>
                      <w:szCs w:val="24"/>
                    </w:rPr>
                  </w:pPr>
                  <w:r>
                    <w:rPr>
                      <w:rFonts w:ascii="Times New Roman" w:eastAsia="標楷體" w:hAnsi="Times New Roman" w:cs="Times New Roman"/>
                      <w:sz w:val="24"/>
                      <w:szCs w:val="24"/>
                    </w:rPr>
                    <w:t>15</w:t>
                  </w:r>
                  <w:r>
                    <w:rPr>
                      <w:rFonts w:ascii="Times New Roman" w:eastAsia="標楷體" w:hAnsi="標楷體" w:cs="標楷體" w:hint="eastAsia"/>
                      <w:sz w:val="24"/>
                      <w:szCs w:val="24"/>
                    </w:rPr>
                    <w:t>萬</w:t>
                  </w:r>
                </w:p>
              </w:tc>
            </w:tr>
          </w:tbl>
          <w:p w:rsidR="00E22981" w:rsidRDefault="00E22981">
            <w:pPr>
              <w:pStyle w:val="ColorfulList-Accent11"/>
              <w:spacing w:line="500" w:lineRule="exact"/>
              <w:ind w:leftChars="0" w:left="0"/>
              <w:rPr>
                <w:rFonts w:ascii="標楷體" w:eastAsia="標楷體" w:hAnsi="標楷體" w:cs="Times New Roman"/>
                <w:kern w:val="0"/>
                <w:sz w:val="28"/>
                <w:szCs w:val="28"/>
              </w:rPr>
            </w:pPr>
          </w:p>
        </w:tc>
        <w:tc>
          <w:tcPr>
            <w:tcW w:w="2685" w:type="dxa"/>
          </w:tcPr>
          <w:p w:rsidR="00E22981" w:rsidRDefault="00E22981">
            <w:pPr>
              <w:pStyle w:val="ColorfulList-Accent11"/>
              <w:spacing w:line="240" w:lineRule="exact"/>
              <w:ind w:leftChars="0" w:left="0"/>
              <w:rPr>
                <w:rFonts w:ascii="標楷體" w:eastAsia="標楷體" w:hAnsi="標楷體" w:cs="Times New Roman"/>
                <w:kern w:val="0"/>
                <w:sz w:val="28"/>
                <w:szCs w:val="28"/>
              </w:rPr>
            </w:pPr>
            <w:r>
              <w:rPr>
                <w:rFonts w:ascii="標楷體" w:eastAsia="標楷體" w:hAnsi="標楷體" w:cs="標楷體" w:hint="eastAsia"/>
                <w:kern w:val="0"/>
                <w:sz w:val="20"/>
                <w:szCs w:val="20"/>
              </w:rPr>
              <w:t>依服務人數及開站次數估計，每站每月服務人次至少可達</w:t>
            </w:r>
            <w:r>
              <w:rPr>
                <w:rFonts w:ascii="標楷體" w:eastAsia="標楷體" w:hAnsi="標楷體" w:cs="標楷體"/>
                <w:kern w:val="0"/>
                <w:sz w:val="20"/>
                <w:szCs w:val="20"/>
              </w:rPr>
              <w:t>120</w:t>
            </w:r>
            <w:r>
              <w:rPr>
                <w:rFonts w:ascii="標楷體" w:eastAsia="標楷體" w:hAnsi="標楷體" w:cs="標楷體" w:hint="eastAsia"/>
                <w:kern w:val="0"/>
                <w:sz w:val="20"/>
                <w:szCs w:val="20"/>
              </w:rPr>
              <w:t>人次</w:t>
            </w:r>
            <w:r>
              <w:rPr>
                <w:rFonts w:ascii="標楷體" w:eastAsia="標楷體" w:hAnsi="標楷體" w:cs="標楷體"/>
                <w:kern w:val="0"/>
                <w:sz w:val="20"/>
                <w:szCs w:val="20"/>
              </w:rPr>
              <w:t>(</w:t>
            </w:r>
            <w:r>
              <w:rPr>
                <w:rFonts w:ascii="標楷體" w:eastAsia="標楷體" w:hAnsi="標楷體" w:cs="標楷體" w:hint="eastAsia"/>
                <w:kern w:val="0"/>
                <w:sz w:val="20"/>
                <w:szCs w:val="20"/>
              </w:rPr>
              <w:t>每月開站</w:t>
            </w:r>
            <w:r>
              <w:rPr>
                <w:rFonts w:ascii="標楷體" w:eastAsia="標楷體" w:hAnsi="標楷體" w:cs="標楷體"/>
                <w:kern w:val="0"/>
                <w:sz w:val="20"/>
                <w:szCs w:val="20"/>
              </w:rPr>
              <w:t>12</w:t>
            </w:r>
            <w:r>
              <w:rPr>
                <w:rFonts w:ascii="標楷體" w:eastAsia="標楷體" w:hAnsi="標楷體" w:cs="標楷體" w:hint="eastAsia"/>
                <w:kern w:val="0"/>
                <w:sz w:val="20"/>
                <w:szCs w:val="20"/>
              </w:rPr>
              <w:t>次，每次服務至少</w:t>
            </w:r>
            <w:r>
              <w:rPr>
                <w:rFonts w:ascii="標楷體" w:eastAsia="標楷體" w:hAnsi="標楷體" w:cs="標楷體"/>
                <w:kern w:val="0"/>
                <w:sz w:val="20"/>
                <w:szCs w:val="20"/>
              </w:rPr>
              <w:t>10</w:t>
            </w:r>
            <w:r>
              <w:rPr>
                <w:rFonts w:ascii="標楷體" w:eastAsia="標楷體" w:hAnsi="標楷體" w:cs="標楷體" w:hint="eastAsia"/>
                <w:kern w:val="0"/>
                <w:sz w:val="20"/>
                <w:szCs w:val="20"/>
              </w:rPr>
              <w:t>位部落老人或其他需要照顧服務者</w:t>
            </w:r>
            <w:r>
              <w:rPr>
                <w:rFonts w:ascii="標楷體" w:eastAsia="標楷體" w:hAnsi="標楷體" w:cs="標楷體"/>
                <w:kern w:val="0"/>
                <w:sz w:val="20"/>
                <w:szCs w:val="20"/>
              </w:rPr>
              <w:t>)</w:t>
            </w:r>
          </w:p>
        </w:tc>
      </w:tr>
      <w:tr w:rsidR="00E22981">
        <w:tc>
          <w:tcPr>
            <w:tcW w:w="1755" w:type="dxa"/>
            <w:vAlign w:val="center"/>
          </w:tcPr>
          <w:p w:rsidR="00E22981" w:rsidRDefault="00E22981">
            <w:pPr>
              <w:pStyle w:val="ColorfulList-Accent11"/>
              <w:spacing w:line="500" w:lineRule="exact"/>
              <w:ind w:leftChars="0" w:left="0"/>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業務費</w:t>
            </w:r>
          </w:p>
        </w:tc>
        <w:tc>
          <w:tcPr>
            <w:tcW w:w="3602" w:type="dxa"/>
            <w:vAlign w:val="center"/>
          </w:tcPr>
          <w:p w:rsidR="00E22981" w:rsidRDefault="00E22981">
            <w:pPr>
              <w:pStyle w:val="ColorfulList-Accent11"/>
              <w:spacing w:line="500" w:lineRule="exact"/>
              <w:ind w:leftChars="0" w:left="0"/>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最高補助</w:t>
            </w:r>
            <w:r>
              <w:rPr>
                <w:rFonts w:ascii="標楷體" w:eastAsia="標楷體" w:hAnsi="標楷體" w:cs="標楷體"/>
                <w:kern w:val="0"/>
                <w:sz w:val="28"/>
                <w:szCs w:val="28"/>
              </w:rPr>
              <w:t>10</w:t>
            </w:r>
            <w:r>
              <w:rPr>
                <w:rFonts w:ascii="標楷體" w:eastAsia="標楷體" w:hAnsi="標楷體" w:cs="標楷體" w:hint="eastAsia"/>
                <w:kern w:val="0"/>
                <w:sz w:val="28"/>
                <w:szCs w:val="28"/>
              </w:rPr>
              <w:t>萬元整</w:t>
            </w:r>
          </w:p>
        </w:tc>
        <w:tc>
          <w:tcPr>
            <w:tcW w:w="2685" w:type="dxa"/>
          </w:tcPr>
          <w:p w:rsidR="00E22981" w:rsidRDefault="00E22981">
            <w:pPr>
              <w:pStyle w:val="ColorfulList-Accent11"/>
              <w:spacing w:line="240" w:lineRule="exact"/>
              <w:ind w:leftChars="0" w:left="0"/>
              <w:rPr>
                <w:rFonts w:ascii="標楷體" w:eastAsia="標楷體" w:hAnsi="標楷體" w:cs="Times New Roman"/>
                <w:kern w:val="0"/>
                <w:sz w:val="28"/>
                <w:szCs w:val="28"/>
              </w:rPr>
            </w:pPr>
            <w:r>
              <w:rPr>
                <w:rFonts w:ascii="標楷體" w:eastAsia="標楷體" w:hAnsi="標楷體" w:cs="標楷體" w:hint="eastAsia"/>
                <w:kern w:val="0"/>
                <w:sz w:val="20"/>
                <w:szCs w:val="20"/>
              </w:rPr>
              <w:t>部落照顧站所舉辦活動之講師費、文化志工服務交通費、水電、瓦斯、文具、器材維修、公共意外責任保險、照顧服務員及文化志工保險等費用等。</w:t>
            </w:r>
          </w:p>
        </w:tc>
      </w:tr>
      <w:tr w:rsidR="00E22981">
        <w:tc>
          <w:tcPr>
            <w:tcW w:w="1755" w:type="dxa"/>
            <w:vAlign w:val="center"/>
          </w:tcPr>
          <w:p w:rsidR="00E22981" w:rsidRDefault="00E22981">
            <w:pPr>
              <w:pStyle w:val="ColorfulList-Accent11"/>
              <w:spacing w:line="500" w:lineRule="exact"/>
              <w:ind w:leftChars="0" w:left="0"/>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服務費</w:t>
            </w:r>
          </w:p>
        </w:tc>
        <w:tc>
          <w:tcPr>
            <w:tcW w:w="3602" w:type="dxa"/>
          </w:tcPr>
          <w:p w:rsidR="00E22981" w:rsidRDefault="00E22981">
            <w:pPr>
              <w:pStyle w:val="ColorfulList-Accent11"/>
              <w:numPr>
                <w:ilvl w:val="0"/>
                <w:numId w:val="5"/>
              </w:numPr>
              <w:spacing w:line="400" w:lineRule="exact"/>
              <w:ind w:leftChars="0" w:left="454" w:hanging="454"/>
              <w:rPr>
                <w:rFonts w:ascii="標楷體" w:eastAsia="標楷體" w:hAnsi="標楷體" w:cs="Times New Roman"/>
                <w:kern w:val="0"/>
                <w:sz w:val="28"/>
                <w:szCs w:val="28"/>
              </w:rPr>
            </w:pPr>
            <w:r>
              <w:rPr>
                <w:rFonts w:ascii="標楷體" w:eastAsia="標楷體" w:hAnsi="標楷體" w:cs="標楷體" w:hint="eastAsia"/>
                <w:kern w:val="0"/>
                <w:sz w:val="28"/>
                <w:szCs w:val="28"/>
              </w:rPr>
              <w:t>每名照顧服務員每月最高補助</w:t>
            </w:r>
            <w:r>
              <w:rPr>
                <w:rFonts w:ascii="標楷體" w:eastAsia="標楷體" w:hAnsi="標楷體" w:cs="標楷體"/>
                <w:kern w:val="0"/>
                <w:sz w:val="28"/>
                <w:szCs w:val="28"/>
              </w:rPr>
              <w:t>6,000</w:t>
            </w:r>
            <w:r>
              <w:rPr>
                <w:rFonts w:ascii="標楷體" w:eastAsia="標楷體" w:hAnsi="標楷體" w:cs="標楷體" w:hint="eastAsia"/>
                <w:kern w:val="0"/>
                <w:sz w:val="28"/>
                <w:szCs w:val="28"/>
              </w:rPr>
              <w:t>元，每名每年約</w:t>
            </w:r>
            <w:r>
              <w:rPr>
                <w:rFonts w:ascii="標楷體" w:eastAsia="標楷體" w:hAnsi="標楷體" w:cs="標楷體"/>
                <w:kern w:val="0"/>
                <w:sz w:val="28"/>
                <w:szCs w:val="28"/>
              </w:rPr>
              <w:t>72,000</w:t>
            </w:r>
            <w:r>
              <w:rPr>
                <w:rFonts w:ascii="標楷體" w:eastAsia="標楷體" w:hAnsi="標楷體" w:cs="標楷體" w:hint="eastAsia"/>
                <w:kern w:val="0"/>
                <w:sz w:val="28"/>
                <w:szCs w:val="28"/>
              </w:rPr>
              <w:t>元</w:t>
            </w:r>
          </w:p>
          <w:p w:rsidR="00E22981" w:rsidRDefault="00E22981">
            <w:pPr>
              <w:pStyle w:val="ColorfulList-Accent11"/>
              <w:numPr>
                <w:ilvl w:val="0"/>
                <w:numId w:val="5"/>
              </w:numPr>
              <w:spacing w:line="400" w:lineRule="exact"/>
              <w:ind w:leftChars="0" w:left="454" w:hanging="454"/>
              <w:rPr>
                <w:rFonts w:ascii="標楷體" w:eastAsia="標楷體" w:hAnsi="標楷體" w:cs="Times New Roman"/>
                <w:kern w:val="0"/>
                <w:sz w:val="28"/>
                <w:szCs w:val="28"/>
              </w:rPr>
            </w:pPr>
            <w:r>
              <w:rPr>
                <w:rFonts w:ascii="標楷體" w:eastAsia="標楷體" w:hAnsi="標楷體" w:cs="標楷體" w:hint="eastAsia"/>
                <w:kern w:val="0"/>
                <w:sz w:val="28"/>
                <w:szCs w:val="28"/>
              </w:rPr>
              <w:t>每名部落照顧站督導每月最高補助</w:t>
            </w:r>
            <w:r>
              <w:rPr>
                <w:rFonts w:ascii="標楷體" w:eastAsia="標楷體" w:hAnsi="標楷體" w:cs="標楷體"/>
                <w:kern w:val="0"/>
                <w:sz w:val="28"/>
                <w:szCs w:val="28"/>
              </w:rPr>
              <w:t>2,000</w:t>
            </w:r>
            <w:r>
              <w:rPr>
                <w:rFonts w:ascii="標楷體" w:eastAsia="標楷體" w:hAnsi="標楷體" w:cs="標楷體" w:hint="eastAsia"/>
                <w:kern w:val="0"/>
                <w:sz w:val="28"/>
                <w:szCs w:val="28"/>
              </w:rPr>
              <w:t>元，每名每年約</w:t>
            </w:r>
            <w:r>
              <w:rPr>
                <w:rFonts w:ascii="標楷體" w:eastAsia="標楷體" w:hAnsi="標楷體" w:cs="標楷體"/>
                <w:kern w:val="0"/>
                <w:sz w:val="28"/>
                <w:szCs w:val="28"/>
              </w:rPr>
              <w:t>24,000</w:t>
            </w:r>
            <w:r>
              <w:rPr>
                <w:rFonts w:ascii="標楷體" w:eastAsia="標楷體" w:hAnsi="標楷體" w:cs="標楷體" w:hint="eastAsia"/>
                <w:kern w:val="0"/>
                <w:sz w:val="28"/>
                <w:szCs w:val="28"/>
              </w:rPr>
              <w:t>元</w:t>
            </w:r>
          </w:p>
        </w:tc>
        <w:tc>
          <w:tcPr>
            <w:tcW w:w="2685" w:type="dxa"/>
          </w:tcPr>
          <w:p w:rsidR="00E22981" w:rsidRDefault="00E22981">
            <w:pPr>
              <w:pStyle w:val="ColorfulList-Accent11"/>
              <w:spacing w:line="240" w:lineRule="exact"/>
              <w:ind w:leftChars="0" w:left="0"/>
              <w:rPr>
                <w:rFonts w:ascii="標楷體" w:eastAsia="標楷體" w:hAnsi="標楷體" w:cs="Times New Roman"/>
                <w:kern w:val="0"/>
                <w:sz w:val="28"/>
                <w:szCs w:val="28"/>
              </w:rPr>
            </w:pPr>
            <w:r>
              <w:rPr>
                <w:rFonts w:ascii="標楷體" w:eastAsia="標楷體" w:hAnsi="標楷體" w:cs="標楷體" w:hint="eastAsia"/>
                <w:kern w:val="0"/>
                <w:sz w:val="20"/>
                <w:szCs w:val="20"/>
              </w:rPr>
              <w:t>以每月</w:t>
            </w:r>
            <w:r>
              <w:rPr>
                <w:rFonts w:ascii="標楷體" w:eastAsia="標楷體" w:hAnsi="標楷體" w:cs="標楷體"/>
                <w:kern w:val="0"/>
                <w:sz w:val="20"/>
                <w:szCs w:val="20"/>
              </w:rPr>
              <w:t>12</w:t>
            </w:r>
            <w:r>
              <w:rPr>
                <w:rFonts w:ascii="標楷體" w:eastAsia="標楷體" w:hAnsi="標楷體" w:cs="標楷體" w:hint="eastAsia"/>
                <w:kern w:val="0"/>
                <w:sz w:val="20"/>
                <w:szCs w:val="20"/>
              </w:rPr>
              <w:t>次、一年</w:t>
            </w:r>
            <w:r>
              <w:rPr>
                <w:rFonts w:ascii="標楷體" w:eastAsia="標楷體" w:hAnsi="標楷體" w:cs="標楷體"/>
                <w:kern w:val="0"/>
                <w:sz w:val="20"/>
                <w:szCs w:val="20"/>
              </w:rPr>
              <w:t>144</w:t>
            </w:r>
            <w:r>
              <w:rPr>
                <w:rFonts w:ascii="標楷體" w:eastAsia="標楷體" w:hAnsi="標楷體" w:cs="標楷體" w:hint="eastAsia"/>
                <w:kern w:val="0"/>
                <w:sz w:val="20"/>
                <w:szCs w:val="20"/>
              </w:rPr>
              <w:t>次計算每站服務量。照顧服務員每人每次最高補助</w:t>
            </w:r>
            <w:r>
              <w:rPr>
                <w:rFonts w:ascii="標楷體" w:eastAsia="標楷體" w:hAnsi="標楷體" w:cs="標楷體"/>
                <w:kern w:val="0"/>
                <w:sz w:val="20"/>
                <w:szCs w:val="20"/>
              </w:rPr>
              <w:t>500</w:t>
            </w:r>
            <w:r>
              <w:rPr>
                <w:rFonts w:ascii="標楷體" w:eastAsia="標楷體" w:hAnsi="標楷體" w:cs="標楷體" w:hint="eastAsia"/>
                <w:kern w:val="0"/>
                <w:sz w:val="20"/>
                <w:szCs w:val="20"/>
              </w:rPr>
              <w:t>元整。督導費每月最高補助</w:t>
            </w:r>
            <w:r>
              <w:rPr>
                <w:rFonts w:ascii="標楷體" w:eastAsia="標楷體" w:hAnsi="標楷體" w:cs="標楷體"/>
                <w:kern w:val="0"/>
                <w:sz w:val="20"/>
                <w:szCs w:val="20"/>
              </w:rPr>
              <w:t>2,000</w:t>
            </w:r>
            <w:r>
              <w:rPr>
                <w:rFonts w:ascii="標楷體" w:eastAsia="標楷體" w:hAnsi="標楷體" w:cs="標楷體" w:hint="eastAsia"/>
                <w:kern w:val="0"/>
                <w:sz w:val="20"/>
                <w:szCs w:val="20"/>
              </w:rPr>
              <w:t>元整</w:t>
            </w:r>
          </w:p>
        </w:tc>
      </w:tr>
    </w:tbl>
    <w:p w:rsidR="00E22981" w:rsidRDefault="00E22981" w:rsidP="00E22981">
      <w:pPr>
        <w:pStyle w:val="ColorfulList-Accent11"/>
        <w:spacing w:line="500" w:lineRule="exact"/>
        <w:ind w:left="31680" w:firstLineChars="200" w:firstLine="31680"/>
        <w:rPr>
          <w:rFonts w:ascii="標楷體" w:eastAsia="標楷體" w:hAnsi="標楷體" w:cs="Times New Roman"/>
          <w:sz w:val="28"/>
          <w:szCs w:val="28"/>
        </w:rPr>
      </w:pPr>
    </w:p>
    <w:p w:rsidR="00E22981" w:rsidRDefault="00E22981">
      <w:pPr>
        <w:pStyle w:val="ColorfulList-Accent11"/>
        <w:numPr>
          <w:ilvl w:val="0"/>
          <w:numId w:val="4"/>
        </w:numPr>
        <w:spacing w:line="500" w:lineRule="exact"/>
        <w:ind w:leftChars="0" w:left="1049" w:hanging="567"/>
        <w:rPr>
          <w:rFonts w:ascii="標楷體" w:eastAsia="標楷體" w:hAnsi="標楷體" w:cs="Times New Roman"/>
          <w:sz w:val="28"/>
          <w:szCs w:val="28"/>
        </w:rPr>
      </w:pPr>
      <w:r>
        <w:rPr>
          <w:rFonts w:ascii="標楷體" w:eastAsia="標楷體" w:hAnsi="標楷體" w:cs="標楷體" w:hint="eastAsia"/>
          <w:sz w:val="28"/>
          <w:szCs w:val="28"/>
        </w:rPr>
        <w:t>在地部落照顧人力培訓</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r>
        <w:rPr>
          <w:rFonts w:ascii="標楷體" w:eastAsia="標楷體" w:hAnsi="標楷體" w:cs="標楷體" w:hint="eastAsia"/>
          <w:sz w:val="28"/>
          <w:szCs w:val="28"/>
        </w:rPr>
        <w:t>一般而言，照顧服務員是長期照顧服務提供的主要提供者，因此是否能落實在地老化以及提供生活品質與照顧服務員是息息相關的，因此照顧服務員的訓練、運用、專業、流動、支援等等都會直接影響到原鄉地區能否達到在地老化的政策理念，畢竟長照最重要的就是人才，沒有人才就不用再談什麼長照服務了。因此如何能夠積極的進行在地照顧服務人力的投資，是本計畫的重點之一。</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r>
        <w:rPr>
          <w:rFonts w:ascii="標楷體" w:eastAsia="標楷體" w:hAnsi="標楷體" w:cs="標楷體" w:hint="eastAsia"/>
          <w:sz w:val="28"/>
          <w:szCs w:val="28"/>
        </w:rPr>
        <w:t>原鄉的照顧服務使用者大多面臨一般居家照顧需求以及特殊照顧服務需求</w:t>
      </w:r>
      <w:r>
        <w:rPr>
          <w:rFonts w:ascii="標楷體" w:eastAsia="標楷體" w:hAnsi="標楷體" w:cs="標楷體"/>
          <w:sz w:val="28"/>
          <w:szCs w:val="28"/>
        </w:rPr>
        <w:t>(</w:t>
      </w:r>
      <w:r>
        <w:rPr>
          <w:rFonts w:ascii="標楷體" w:eastAsia="標楷體" w:hAnsi="標楷體" w:cs="標楷體" w:hint="eastAsia"/>
          <w:sz w:val="28"/>
          <w:szCs w:val="28"/>
        </w:rPr>
        <w:t>特別在復健及職能</w:t>
      </w:r>
      <w:r>
        <w:rPr>
          <w:rFonts w:ascii="標楷體" w:eastAsia="標楷體" w:hAnsi="標楷體" w:cs="標楷體"/>
          <w:sz w:val="28"/>
          <w:szCs w:val="28"/>
        </w:rPr>
        <w:t>/</w:t>
      </w:r>
      <w:r>
        <w:rPr>
          <w:rFonts w:ascii="標楷體" w:eastAsia="標楷體" w:hAnsi="標楷體" w:cs="標楷體" w:hint="eastAsia"/>
          <w:sz w:val="28"/>
          <w:szCs w:val="28"/>
        </w:rPr>
        <w:t>物理治療的服務</w:t>
      </w:r>
      <w:r>
        <w:rPr>
          <w:rFonts w:ascii="標楷體" w:eastAsia="標楷體" w:hAnsi="標楷體" w:cs="標楷體"/>
          <w:sz w:val="28"/>
          <w:szCs w:val="28"/>
        </w:rPr>
        <w:t>)</w:t>
      </w:r>
      <w:r>
        <w:rPr>
          <w:rFonts w:ascii="標楷體" w:eastAsia="標楷體" w:hAnsi="標楷體" w:cs="標楷體" w:hint="eastAsia"/>
          <w:sz w:val="28"/>
          <w:szCs w:val="28"/>
        </w:rPr>
        <w:t>，因此照顧服務員除了可以提供一般的居家照顧服務外，或許亦可以提供一些復健、職能</w:t>
      </w:r>
      <w:r>
        <w:rPr>
          <w:rFonts w:ascii="標楷體" w:eastAsia="標楷體" w:hAnsi="標楷體" w:cs="標楷體"/>
          <w:sz w:val="28"/>
          <w:szCs w:val="28"/>
        </w:rPr>
        <w:t>/</w:t>
      </w:r>
      <w:r>
        <w:rPr>
          <w:rFonts w:ascii="標楷體" w:eastAsia="標楷體" w:hAnsi="標楷體" w:cs="標楷體" w:hint="eastAsia"/>
          <w:sz w:val="28"/>
          <w:szCs w:val="28"/>
        </w:rPr>
        <w:t>物理治療的基本服務，但上述的服務皆需要經過培訓才能夠提供給部落需要的人。有鑑於長期照顧服務及長照保險</w:t>
      </w:r>
      <w:r>
        <w:rPr>
          <w:rFonts w:ascii="標楷體" w:eastAsia="標楷體" w:hAnsi="標楷體" w:cs="標楷體"/>
          <w:sz w:val="28"/>
          <w:szCs w:val="28"/>
        </w:rPr>
        <w:t>(</w:t>
      </w:r>
      <w:r>
        <w:rPr>
          <w:rFonts w:ascii="標楷體" w:eastAsia="標楷體" w:hAnsi="標楷體" w:cs="標楷體" w:hint="eastAsia"/>
          <w:sz w:val="28"/>
          <w:szCs w:val="28"/>
        </w:rPr>
        <w:t>法案仍未通過</w:t>
      </w:r>
      <w:r>
        <w:rPr>
          <w:rFonts w:ascii="標楷體" w:eastAsia="標楷體" w:hAnsi="標楷體" w:cs="標楷體"/>
          <w:sz w:val="28"/>
          <w:szCs w:val="28"/>
        </w:rPr>
        <w:t>)</w:t>
      </w:r>
      <w:r>
        <w:rPr>
          <w:rFonts w:ascii="標楷體" w:eastAsia="標楷體" w:hAnsi="標楷體" w:cs="標楷體" w:hint="eastAsia"/>
          <w:sz w:val="28"/>
          <w:szCs w:val="28"/>
        </w:rPr>
        <w:t>的推動，花蓮縣原住民族地區需要先做好在地部落照顧服務人力的準備，因此在地部落照顧人力培訓工作將分為二個部份進行</w:t>
      </w:r>
      <w:r>
        <w:rPr>
          <w:rFonts w:ascii="標楷體" w:eastAsia="標楷體" w:hAnsi="標楷體" w:cs="標楷體"/>
          <w:sz w:val="28"/>
          <w:szCs w:val="28"/>
        </w:rPr>
        <w:t>(</w:t>
      </w:r>
      <w:r>
        <w:rPr>
          <w:rFonts w:ascii="標楷體" w:eastAsia="標楷體" w:hAnsi="標楷體" w:cs="標楷體" w:hint="eastAsia"/>
          <w:sz w:val="28"/>
          <w:szCs w:val="28"/>
        </w:rPr>
        <w:t>如下表所示</w:t>
      </w:r>
      <w:r>
        <w:rPr>
          <w:rFonts w:ascii="標楷體" w:eastAsia="標楷體" w:hAnsi="標楷體" w:cs="標楷體"/>
          <w:sz w:val="28"/>
          <w:szCs w:val="28"/>
        </w:rPr>
        <w:t>)</w:t>
      </w:r>
      <w:r>
        <w:rPr>
          <w:rFonts w:ascii="標楷體" w:eastAsia="標楷體" w:hAnsi="標楷體" w:cs="標楷體" w:hint="eastAsia"/>
          <w:sz w:val="28"/>
          <w:szCs w:val="28"/>
        </w:rPr>
        <w:t>：</w:t>
      </w:r>
    </w:p>
    <w:tbl>
      <w:tblPr>
        <w:tblW w:w="83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3418"/>
        <w:gridCol w:w="3418"/>
      </w:tblGrid>
      <w:tr w:rsidR="00E22981">
        <w:tc>
          <w:tcPr>
            <w:tcW w:w="1526" w:type="dxa"/>
          </w:tcPr>
          <w:p w:rsidR="00E22981" w:rsidRDefault="00E22981">
            <w:pPr>
              <w:pStyle w:val="ListParagraph1"/>
              <w:ind w:leftChars="0" w:left="0"/>
              <w:rPr>
                <w:rFonts w:ascii="標楷體" w:eastAsia="標楷體" w:hAnsi="標楷體" w:cs="Times New Roman"/>
                <w:sz w:val="28"/>
                <w:szCs w:val="28"/>
              </w:rPr>
            </w:pPr>
            <w:r>
              <w:rPr>
                <w:rFonts w:ascii="標楷體" w:eastAsia="標楷體" w:hAnsi="標楷體" w:cs="標楷體" w:hint="eastAsia"/>
                <w:sz w:val="28"/>
                <w:szCs w:val="28"/>
              </w:rPr>
              <w:t>培訓項目</w:t>
            </w:r>
          </w:p>
        </w:tc>
        <w:tc>
          <w:tcPr>
            <w:tcW w:w="3418" w:type="dxa"/>
          </w:tcPr>
          <w:p w:rsidR="00E22981" w:rsidRDefault="00E22981">
            <w:pPr>
              <w:pStyle w:val="ListParagraph1"/>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居家照顧服務員</w:t>
            </w:r>
          </w:p>
        </w:tc>
        <w:tc>
          <w:tcPr>
            <w:tcW w:w="3418" w:type="dxa"/>
          </w:tcPr>
          <w:p w:rsidR="00E22981" w:rsidRDefault="00E22981">
            <w:pPr>
              <w:pStyle w:val="ListParagraph1"/>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部落居家照顧員</w:t>
            </w:r>
            <w:r>
              <w:rPr>
                <w:rFonts w:ascii="標楷體" w:eastAsia="標楷體" w:hAnsi="標楷體" w:cs="標楷體" w:hint="eastAsia"/>
              </w:rPr>
              <w:t>（特殊訓練）</w:t>
            </w:r>
          </w:p>
        </w:tc>
      </w:tr>
      <w:tr w:rsidR="00E22981">
        <w:tc>
          <w:tcPr>
            <w:tcW w:w="1526" w:type="dxa"/>
          </w:tcPr>
          <w:p w:rsidR="00E22981" w:rsidRDefault="00E22981">
            <w:pPr>
              <w:pStyle w:val="ListParagraph1"/>
              <w:ind w:leftChars="0" w:left="0"/>
              <w:rPr>
                <w:rFonts w:ascii="標楷體" w:eastAsia="標楷體" w:hAnsi="標楷體" w:cs="Times New Roman"/>
                <w:sz w:val="28"/>
                <w:szCs w:val="28"/>
              </w:rPr>
            </w:pPr>
            <w:r>
              <w:rPr>
                <w:rFonts w:ascii="標楷體" w:eastAsia="標楷體" w:hAnsi="標楷體" w:cs="標楷體" w:hint="eastAsia"/>
                <w:sz w:val="28"/>
                <w:szCs w:val="28"/>
              </w:rPr>
              <w:t>課程面向</w:t>
            </w:r>
          </w:p>
        </w:tc>
        <w:tc>
          <w:tcPr>
            <w:tcW w:w="3418" w:type="dxa"/>
          </w:tcPr>
          <w:p w:rsidR="00E22981" w:rsidRDefault="00E22981">
            <w:pPr>
              <w:widowControl/>
              <w:spacing w:line="300" w:lineRule="atLeast"/>
              <w:rPr>
                <w:rFonts w:ascii="Times New Roman" w:eastAsia="標楷體" w:hAnsi="Times New Roman" w:cs="Times New Roman"/>
                <w:b/>
                <w:bCs/>
                <w:shd w:val="pct10" w:color="auto" w:fill="FFFFFF"/>
              </w:rPr>
            </w:pPr>
            <w:r>
              <w:rPr>
                <w:rFonts w:ascii="Times New Roman" w:eastAsia="標楷體" w:hAnsi="Times New Roman" w:cs="標楷體" w:hint="eastAsia"/>
                <w:b/>
                <w:bCs/>
                <w:shd w:val="pct10" w:color="auto" w:fill="FFFFFF"/>
              </w:rPr>
              <w:t>核心課程</w:t>
            </w:r>
            <w:r>
              <w:rPr>
                <w:rFonts w:ascii="Times New Roman" w:eastAsia="標楷體" w:hAnsi="Times New Roman" w:cs="Times New Roman"/>
                <w:b/>
                <w:bCs/>
                <w:shd w:val="pct10" w:color="auto" w:fill="FFFFFF"/>
              </w:rPr>
              <w:t>-50</w:t>
            </w:r>
            <w:r>
              <w:rPr>
                <w:rFonts w:ascii="Times New Roman" w:eastAsia="標楷體" w:hAnsi="Times New Roman" w:cs="標楷體" w:hint="eastAsia"/>
                <w:b/>
                <w:bCs/>
                <w:shd w:val="pct10" w:color="auto" w:fill="FFFFFF"/>
              </w:rPr>
              <w:t>小時</w:t>
            </w:r>
          </w:p>
          <w:p w:rsidR="00E22981" w:rsidRDefault="00E22981">
            <w:pPr>
              <w:rPr>
                <w:rFonts w:ascii="Times New Roman" w:eastAsia="標楷體" w:hAnsi="Times New Roman" w:cs="Times New Roman"/>
                <w:b/>
                <w:bCs/>
                <w:shd w:val="pct10" w:color="auto" w:fill="FFFFFF"/>
              </w:rPr>
            </w:pPr>
            <w:r>
              <w:rPr>
                <w:rFonts w:ascii="Times New Roman" w:eastAsia="標楷體" w:hAnsi="Times New Roman" w:cs="標楷體" w:hint="eastAsia"/>
                <w:b/>
                <w:bCs/>
                <w:shd w:val="pct10" w:color="auto" w:fill="FFFFFF"/>
              </w:rPr>
              <w:t>回覆示教</w:t>
            </w:r>
            <w:r>
              <w:rPr>
                <w:rFonts w:ascii="Times New Roman" w:eastAsia="標楷體" w:hAnsi="Times New Roman" w:cs="Times New Roman"/>
                <w:b/>
                <w:bCs/>
                <w:shd w:val="pct10" w:color="auto" w:fill="FFFFFF"/>
              </w:rPr>
              <w:t>-10</w:t>
            </w:r>
            <w:r>
              <w:rPr>
                <w:rFonts w:ascii="Times New Roman" w:eastAsia="標楷體" w:hAnsi="Times New Roman" w:cs="標楷體" w:hint="eastAsia"/>
                <w:b/>
                <w:bCs/>
                <w:shd w:val="pct10" w:color="auto" w:fill="FFFFFF"/>
              </w:rPr>
              <w:t>小時</w:t>
            </w:r>
            <w:r>
              <w:rPr>
                <w:rFonts w:ascii="Times New Roman" w:eastAsia="標楷體" w:hAnsi="Times New Roman" w:cs="Times New Roman"/>
                <w:b/>
                <w:bCs/>
                <w:sz w:val="20"/>
                <w:szCs w:val="20"/>
                <w:shd w:val="pct10" w:color="auto" w:fill="FFFFFF"/>
              </w:rPr>
              <w:t>(</w:t>
            </w:r>
            <w:r>
              <w:rPr>
                <w:rFonts w:ascii="Times New Roman" w:eastAsia="標楷體" w:hAnsi="Times New Roman" w:cs="標楷體" w:hint="eastAsia"/>
                <w:b/>
                <w:bCs/>
                <w:sz w:val="20"/>
                <w:szCs w:val="20"/>
                <w:shd w:val="pct10" w:color="auto" w:fill="FFFFFF"/>
              </w:rPr>
              <w:t>以在部落進行為主</w:t>
            </w:r>
            <w:r>
              <w:rPr>
                <w:rFonts w:ascii="Times New Roman" w:eastAsia="標楷體" w:hAnsi="Times New Roman" w:cs="Times New Roman"/>
                <w:b/>
                <w:bCs/>
                <w:sz w:val="20"/>
                <w:szCs w:val="20"/>
                <w:shd w:val="pct10" w:color="auto" w:fill="FFFFFF"/>
              </w:rPr>
              <w:t>)</w:t>
            </w:r>
          </w:p>
          <w:p w:rsidR="00E22981" w:rsidRDefault="00E22981">
            <w:pPr>
              <w:rPr>
                <w:rFonts w:ascii="Times New Roman" w:eastAsia="標楷體" w:hAnsi="Times New Roman" w:cs="Times New Roman"/>
                <w:b/>
                <w:bCs/>
                <w:shd w:val="pct10" w:color="auto" w:fill="FFFFFF"/>
              </w:rPr>
            </w:pPr>
            <w:r>
              <w:rPr>
                <w:rFonts w:ascii="Times New Roman" w:eastAsia="標楷體" w:hAnsi="Times New Roman" w:cs="標楷體" w:hint="eastAsia"/>
                <w:b/>
                <w:bCs/>
                <w:shd w:val="pct10" w:color="auto" w:fill="FFFFFF"/>
              </w:rPr>
              <w:t>臨床實習</w:t>
            </w:r>
            <w:r>
              <w:rPr>
                <w:rFonts w:ascii="Times New Roman" w:eastAsia="標楷體" w:hAnsi="Times New Roman" w:cs="Times New Roman"/>
                <w:b/>
                <w:bCs/>
                <w:shd w:val="pct10" w:color="auto" w:fill="FFFFFF"/>
              </w:rPr>
              <w:t>-30</w:t>
            </w:r>
            <w:r>
              <w:rPr>
                <w:rFonts w:ascii="Times New Roman" w:eastAsia="標楷體" w:hAnsi="Times New Roman" w:cs="標楷體" w:hint="eastAsia"/>
                <w:b/>
                <w:bCs/>
                <w:shd w:val="pct10" w:color="auto" w:fill="FFFFFF"/>
              </w:rPr>
              <w:t>小時</w:t>
            </w:r>
            <w:r>
              <w:rPr>
                <w:rFonts w:ascii="Times New Roman" w:eastAsia="標楷體" w:hAnsi="Times New Roman" w:cs="Times New Roman"/>
                <w:b/>
                <w:bCs/>
                <w:sz w:val="20"/>
                <w:szCs w:val="20"/>
                <w:shd w:val="pct10" w:color="auto" w:fill="FFFFFF"/>
              </w:rPr>
              <w:t>(</w:t>
            </w:r>
            <w:r>
              <w:rPr>
                <w:rFonts w:ascii="Times New Roman" w:eastAsia="標楷體" w:hAnsi="Times New Roman" w:cs="標楷體" w:hint="eastAsia"/>
                <w:b/>
                <w:bCs/>
                <w:sz w:val="20"/>
                <w:szCs w:val="20"/>
                <w:shd w:val="pct10" w:color="auto" w:fill="FFFFFF"/>
              </w:rPr>
              <w:t>以在部落進行為主</w:t>
            </w:r>
            <w:r>
              <w:rPr>
                <w:rFonts w:ascii="Times New Roman" w:eastAsia="標楷體" w:hAnsi="Times New Roman" w:cs="Times New Roman"/>
                <w:b/>
                <w:bCs/>
                <w:sz w:val="20"/>
                <w:szCs w:val="20"/>
                <w:shd w:val="pct10" w:color="auto" w:fill="FFFFFF"/>
              </w:rPr>
              <w:t>)</w:t>
            </w:r>
          </w:p>
          <w:p w:rsidR="00E22981" w:rsidRDefault="00E22981">
            <w:pPr>
              <w:rPr>
                <w:rFonts w:ascii="標楷體" w:eastAsia="標楷體" w:hAnsi="標楷體" w:cs="Times New Roman"/>
                <w:sz w:val="28"/>
                <w:szCs w:val="28"/>
              </w:rPr>
            </w:pPr>
            <w:r>
              <w:rPr>
                <w:rFonts w:ascii="Times New Roman" w:eastAsia="標楷體" w:hAnsi="Times New Roman" w:cs="Times New Roman"/>
              </w:rPr>
              <w:t>(</w:t>
            </w:r>
            <w:r>
              <w:rPr>
                <w:rFonts w:ascii="Times New Roman" w:eastAsia="標楷體" w:hAnsi="Times New Roman" w:cs="標楷體" w:hint="eastAsia"/>
              </w:rPr>
              <w:t>依衛生福利部社會及家庭署所公告照顧服務培訓課程進行訓練安排，請參閱附件</w:t>
            </w:r>
            <w:r>
              <w:rPr>
                <w:rFonts w:ascii="Times New Roman" w:eastAsia="標楷體" w:hAnsi="Times New Roman" w:cs="Times New Roman"/>
              </w:rPr>
              <w:t>)</w:t>
            </w:r>
            <w:r>
              <w:rPr>
                <w:rFonts w:ascii="Times New Roman" w:eastAsia="標楷體" w:hAnsi="Times New Roman" w:cs="標楷體" w:hint="eastAsia"/>
              </w:rPr>
              <w:t xml:space="preserve">　</w:t>
            </w:r>
          </w:p>
        </w:tc>
        <w:tc>
          <w:tcPr>
            <w:tcW w:w="3418" w:type="dxa"/>
          </w:tcPr>
          <w:p w:rsidR="00E22981" w:rsidRDefault="00E22981">
            <w:pPr>
              <w:widowControl/>
              <w:spacing w:line="300" w:lineRule="atLeast"/>
              <w:rPr>
                <w:rFonts w:ascii="標楷體" w:eastAsia="標楷體" w:hAnsi="標楷體" w:cs="Times New Roman"/>
                <w:b/>
                <w:bCs/>
                <w:shd w:val="pct10" w:color="auto" w:fill="FFFFFF"/>
              </w:rPr>
            </w:pPr>
            <w:r>
              <w:rPr>
                <w:rFonts w:ascii="Times New Roman" w:eastAsia="標楷體" w:hAnsi="Times New Roman" w:cs="標楷體" w:hint="eastAsia"/>
                <w:b/>
                <w:bCs/>
                <w:shd w:val="pct10" w:color="auto" w:fill="FFFFFF"/>
              </w:rPr>
              <w:t>核心課程</w:t>
            </w:r>
            <w:r>
              <w:rPr>
                <w:rFonts w:ascii="Times New Roman" w:eastAsia="標楷體" w:hAnsi="Times New Roman" w:cs="Times New Roman"/>
                <w:b/>
                <w:bCs/>
                <w:shd w:val="pct10" w:color="auto" w:fill="FFFFFF"/>
              </w:rPr>
              <w:t>-70</w:t>
            </w:r>
            <w:r>
              <w:rPr>
                <w:rFonts w:ascii="Times New Roman" w:eastAsia="標楷體" w:hAnsi="Times New Roman" w:cs="標楷體" w:hint="eastAsia"/>
                <w:b/>
                <w:bCs/>
                <w:shd w:val="pct10" w:color="auto" w:fill="FFFFFF"/>
              </w:rPr>
              <w:t>小時</w:t>
            </w:r>
          </w:p>
          <w:p w:rsidR="00E22981" w:rsidRDefault="00E22981">
            <w:pPr>
              <w:pStyle w:val="ListParagraph1"/>
              <w:ind w:leftChars="0" w:left="0"/>
              <w:rPr>
                <w:rFonts w:ascii="標楷體" w:eastAsia="標楷體" w:hAnsi="標楷體" w:cs="標楷體"/>
                <w:u w:val="single"/>
              </w:rPr>
            </w:pPr>
            <w:r>
              <w:rPr>
                <w:rFonts w:ascii="標楷體" w:eastAsia="標楷體" w:hAnsi="標楷體" w:cs="標楷體" w:hint="eastAsia"/>
                <w:u w:val="single"/>
              </w:rPr>
              <w:t>◎照護面向</w:t>
            </w:r>
            <w:r>
              <w:rPr>
                <w:rFonts w:ascii="標楷體" w:eastAsia="標楷體" w:hAnsi="標楷體" w:cs="標楷體"/>
                <w:u w:val="single"/>
              </w:rPr>
              <w:t>(40</w:t>
            </w:r>
            <w:r>
              <w:rPr>
                <w:rFonts w:ascii="標楷體" w:eastAsia="標楷體" w:hAnsi="標楷體" w:cs="標楷體" w:hint="eastAsia"/>
                <w:u w:val="single"/>
              </w:rPr>
              <w:t>小時</w:t>
            </w:r>
            <w:r>
              <w:rPr>
                <w:rFonts w:ascii="標楷體" w:eastAsia="標楷體" w:hAnsi="標楷體" w:cs="標楷體"/>
                <w:u w:val="single"/>
              </w:rPr>
              <w:t>)</w:t>
            </w:r>
          </w:p>
          <w:p w:rsidR="00E22981" w:rsidRDefault="00E22981">
            <w:pPr>
              <w:rPr>
                <w:rFonts w:ascii="標楷體" w:eastAsia="標楷體" w:hAnsi="標楷體" w:cs="標楷體"/>
                <w:u w:val="single"/>
              </w:rPr>
            </w:pPr>
            <w:r>
              <w:rPr>
                <w:rFonts w:ascii="標楷體" w:eastAsia="標楷體" w:hAnsi="標楷體" w:cs="標楷體" w:hint="eastAsia"/>
                <w:u w:val="single"/>
              </w:rPr>
              <w:t>◎物理治療面向</w:t>
            </w:r>
            <w:r>
              <w:rPr>
                <w:rFonts w:ascii="標楷體" w:eastAsia="標楷體" w:hAnsi="標楷體" w:cs="標楷體"/>
                <w:u w:val="single"/>
              </w:rPr>
              <w:t>(30</w:t>
            </w:r>
            <w:r>
              <w:rPr>
                <w:rFonts w:ascii="標楷體" w:eastAsia="標楷體" w:hAnsi="標楷體" w:cs="標楷體" w:hint="eastAsia"/>
                <w:u w:val="single"/>
              </w:rPr>
              <w:t>小時</w:t>
            </w:r>
            <w:r>
              <w:rPr>
                <w:rFonts w:ascii="標楷體" w:eastAsia="標楷體" w:hAnsi="標楷體" w:cs="標楷體"/>
                <w:u w:val="single"/>
              </w:rPr>
              <w:t>)</w:t>
            </w:r>
          </w:p>
          <w:p w:rsidR="00E22981" w:rsidRDefault="00E22981">
            <w:pPr>
              <w:rPr>
                <w:rFonts w:ascii="標楷體" w:eastAsia="標楷體" w:hAnsi="標楷體" w:cs="標楷體"/>
                <w:u w:val="single"/>
              </w:rPr>
            </w:pPr>
            <w:r>
              <w:rPr>
                <w:rFonts w:ascii="標楷體" w:eastAsia="標楷體" w:hAnsi="標楷體" w:cs="標楷體" w:hint="eastAsia"/>
                <w:u w:val="single"/>
              </w:rPr>
              <w:t>◎基本核心課程</w:t>
            </w:r>
            <w:r>
              <w:rPr>
                <w:rFonts w:ascii="標楷體" w:eastAsia="標楷體" w:hAnsi="標楷體" w:cs="標楷體"/>
                <w:u w:val="single"/>
              </w:rPr>
              <w:t>(28</w:t>
            </w:r>
            <w:r>
              <w:rPr>
                <w:rFonts w:ascii="標楷體" w:eastAsia="標楷體" w:hAnsi="標楷體" w:cs="標楷體" w:hint="eastAsia"/>
                <w:u w:val="single"/>
              </w:rPr>
              <w:t>小時</w:t>
            </w:r>
            <w:r>
              <w:rPr>
                <w:rFonts w:ascii="標楷體" w:eastAsia="標楷體" w:hAnsi="標楷體" w:cs="標楷體"/>
                <w:u w:val="single"/>
              </w:rPr>
              <w:t>)</w:t>
            </w:r>
          </w:p>
          <w:p w:rsidR="00E22981" w:rsidRDefault="00E22981">
            <w:pPr>
              <w:widowControl/>
              <w:spacing w:line="300" w:lineRule="atLeast"/>
              <w:rPr>
                <w:rFonts w:ascii="Times New Roman" w:eastAsia="標楷體" w:hAnsi="Times New Roman" w:cs="Times New Roman"/>
                <w:b/>
                <w:bCs/>
                <w:shd w:val="pct10" w:color="auto" w:fill="FFFFFF"/>
              </w:rPr>
            </w:pPr>
            <w:r>
              <w:rPr>
                <w:rFonts w:ascii="Times New Roman" w:eastAsia="標楷體" w:hAnsi="Times New Roman" w:cs="標楷體" w:hint="eastAsia"/>
                <w:b/>
                <w:bCs/>
                <w:shd w:val="pct10" w:color="auto" w:fill="FFFFFF"/>
              </w:rPr>
              <w:t>臨床實習</w:t>
            </w:r>
            <w:r>
              <w:rPr>
                <w:rFonts w:ascii="Times New Roman" w:eastAsia="標楷體" w:hAnsi="Times New Roman" w:cs="Times New Roman"/>
                <w:b/>
                <w:bCs/>
                <w:shd w:val="pct10" w:color="auto" w:fill="FFFFFF"/>
              </w:rPr>
              <w:t>-50</w:t>
            </w:r>
            <w:r>
              <w:rPr>
                <w:rFonts w:ascii="Times New Roman" w:eastAsia="標楷體" w:hAnsi="Times New Roman" w:cs="標楷體" w:hint="eastAsia"/>
                <w:b/>
                <w:bCs/>
                <w:shd w:val="pct10" w:color="auto" w:fill="FFFFFF"/>
              </w:rPr>
              <w:t>小時</w:t>
            </w:r>
          </w:p>
        </w:tc>
      </w:tr>
      <w:tr w:rsidR="00E22981">
        <w:tc>
          <w:tcPr>
            <w:tcW w:w="1526" w:type="dxa"/>
          </w:tcPr>
          <w:p w:rsidR="00E22981" w:rsidRDefault="00E22981">
            <w:pPr>
              <w:pStyle w:val="ListParagraph1"/>
              <w:ind w:leftChars="0" w:left="0"/>
              <w:rPr>
                <w:rFonts w:ascii="標楷體" w:eastAsia="標楷體" w:hAnsi="標楷體" w:cs="Times New Roman"/>
                <w:sz w:val="28"/>
                <w:szCs w:val="28"/>
              </w:rPr>
            </w:pPr>
            <w:r>
              <w:rPr>
                <w:rFonts w:ascii="標楷體" w:eastAsia="標楷體" w:hAnsi="標楷體" w:cs="標楷體" w:hint="eastAsia"/>
                <w:sz w:val="28"/>
                <w:szCs w:val="28"/>
              </w:rPr>
              <w:t>時數</w:t>
            </w:r>
          </w:p>
        </w:tc>
        <w:tc>
          <w:tcPr>
            <w:tcW w:w="3418" w:type="dxa"/>
          </w:tcPr>
          <w:p w:rsidR="00E22981" w:rsidRDefault="00E22981">
            <w:pPr>
              <w:pStyle w:val="ListParagraph1"/>
              <w:ind w:leftChars="0" w:left="0"/>
              <w:rPr>
                <w:rFonts w:ascii="標楷體" w:eastAsia="標楷體" w:hAnsi="標楷體" w:cs="Times New Roman"/>
                <w:sz w:val="28"/>
                <w:szCs w:val="28"/>
              </w:rPr>
            </w:pPr>
            <w:r>
              <w:rPr>
                <w:rFonts w:ascii="標楷體" w:eastAsia="標楷體" w:hAnsi="標楷體" w:cs="標楷體"/>
                <w:sz w:val="28"/>
                <w:szCs w:val="28"/>
              </w:rPr>
              <w:t>90</w:t>
            </w:r>
            <w:r>
              <w:rPr>
                <w:rFonts w:ascii="標楷體" w:eastAsia="標楷體" w:hAnsi="標楷體" w:cs="標楷體" w:hint="eastAsia"/>
                <w:sz w:val="28"/>
                <w:szCs w:val="28"/>
              </w:rPr>
              <w:t>小時</w:t>
            </w:r>
          </w:p>
        </w:tc>
        <w:tc>
          <w:tcPr>
            <w:tcW w:w="3418" w:type="dxa"/>
          </w:tcPr>
          <w:p w:rsidR="00E22981" w:rsidRDefault="00E22981">
            <w:pPr>
              <w:pStyle w:val="ListParagraph1"/>
              <w:ind w:leftChars="0" w:left="0"/>
              <w:rPr>
                <w:rFonts w:ascii="標楷體" w:eastAsia="標楷體" w:hAnsi="標楷體" w:cs="Times New Roman"/>
              </w:rPr>
            </w:pPr>
            <w:r>
              <w:rPr>
                <w:rFonts w:ascii="標楷體" w:eastAsia="標楷體" w:hAnsi="標楷體" w:cs="標楷體"/>
                <w:sz w:val="28"/>
                <w:szCs w:val="28"/>
              </w:rPr>
              <w:t>120</w:t>
            </w:r>
            <w:r>
              <w:rPr>
                <w:rFonts w:ascii="標楷體" w:eastAsia="標楷體" w:hAnsi="標楷體" w:cs="標楷體" w:hint="eastAsia"/>
                <w:sz w:val="28"/>
                <w:szCs w:val="28"/>
              </w:rPr>
              <w:t>小時</w:t>
            </w:r>
          </w:p>
        </w:tc>
      </w:tr>
      <w:tr w:rsidR="00E22981">
        <w:tc>
          <w:tcPr>
            <w:tcW w:w="1526" w:type="dxa"/>
          </w:tcPr>
          <w:p w:rsidR="00E22981" w:rsidRDefault="00E22981">
            <w:pPr>
              <w:pStyle w:val="ListParagraph1"/>
              <w:ind w:leftChars="0" w:left="0"/>
              <w:rPr>
                <w:rFonts w:ascii="標楷體" w:eastAsia="標楷體" w:hAnsi="標楷體" w:cs="Times New Roman"/>
                <w:sz w:val="28"/>
                <w:szCs w:val="28"/>
              </w:rPr>
            </w:pPr>
            <w:r>
              <w:rPr>
                <w:rFonts w:ascii="標楷體" w:eastAsia="標楷體" w:hAnsi="標楷體" w:cs="標楷體" w:hint="eastAsia"/>
                <w:sz w:val="28"/>
                <w:szCs w:val="28"/>
              </w:rPr>
              <w:t>辦理次數</w:t>
            </w:r>
          </w:p>
        </w:tc>
        <w:tc>
          <w:tcPr>
            <w:tcW w:w="3418" w:type="dxa"/>
          </w:tcPr>
          <w:p w:rsidR="00E22981" w:rsidRDefault="00E22981">
            <w:pPr>
              <w:pStyle w:val="ListParagraph1"/>
              <w:spacing w:line="500" w:lineRule="exact"/>
              <w:ind w:leftChars="0" w:left="0"/>
              <w:rPr>
                <w:rFonts w:ascii="標楷體" w:eastAsia="標楷體" w:hAnsi="標楷體" w:cs="Times New Roman"/>
              </w:rPr>
            </w:pPr>
            <w:r>
              <w:rPr>
                <w:rFonts w:ascii="標楷體" w:eastAsia="標楷體" w:hAnsi="標楷體" w:cs="標楷體"/>
              </w:rPr>
              <w:t>105</w:t>
            </w:r>
            <w:r>
              <w:rPr>
                <w:rFonts w:ascii="標楷體" w:eastAsia="標楷體" w:hAnsi="標楷體" w:cs="標楷體" w:hint="eastAsia"/>
              </w:rPr>
              <w:t>年</w:t>
            </w:r>
            <w:r>
              <w:rPr>
                <w:rFonts w:ascii="標楷體" w:eastAsia="標楷體" w:hAnsi="標楷體" w:cs="標楷體"/>
              </w:rPr>
              <w:t>-106</w:t>
            </w:r>
            <w:r>
              <w:rPr>
                <w:rFonts w:ascii="標楷體" w:eastAsia="標楷體" w:hAnsi="標楷體" w:cs="標楷體" w:hint="eastAsia"/>
              </w:rPr>
              <w:t>年，每年辦理</w:t>
            </w:r>
            <w:r>
              <w:rPr>
                <w:rFonts w:ascii="標楷體" w:eastAsia="標楷體" w:hAnsi="標楷體" w:cs="標楷體"/>
              </w:rPr>
              <w:t>3</w:t>
            </w:r>
            <w:r>
              <w:rPr>
                <w:rFonts w:ascii="標楷體" w:eastAsia="標楷體" w:hAnsi="標楷體" w:cs="標楷體" w:hint="eastAsia"/>
              </w:rPr>
              <w:t>次</w:t>
            </w:r>
          </w:p>
        </w:tc>
        <w:tc>
          <w:tcPr>
            <w:tcW w:w="3418" w:type="dxa"/>
          </w:tcPr>
          <w:p w:rsidR="00E22981" w:rsidRDefault="00E22981">
            <w:pPr>
              <w:pStyle w:val="ListParagraph1"/>
              <w:spacing w:line="500" w:lineRule="exact"/>
              <w:ind w:leftChars="0" w:left="0"/>
              <w:rPr>
                <w:rFonts w:ascii="標楷體" w:eastAsia="標楷體" w:hAnsi="標楷體" w:cs="Times New Roman"/>
              </w:rPr>
            </w:pPr>
            <w:r>
              <w:rPr>
                <w:rFonts w:ascii="標楷體" w:eastAsia="標楷體" w:hAnsi="標楷體" w:cs="標楷體"/>
              </w:rPr>
              <w:t>105</w:t>
            </w:r>
            <w:r>
              <w:rPr>
                <w:rFonts w:ascii="標楷體" w:eastAsia="標楷體" w:hAnsi="標楷體" w:cs="標楷體" w:hint="eastAsia"/>
              </w:rPr>
              <w:t>年</w:t>
            </w:r>
            <w:r>
              <w:rPr>
                <w:rFonts w:ascii="標楷體" w:eastAsia="標楷體" w:hAnsi="標楷體" w:cs="標楷體"/>
              </w:rPr>
              <w:t>-106</w:t>
            </w:r>
            <w:r>
              <w:rPr>
                <w:rFonts w:ascii="標楷體" w:eastAsia="標楷體" w:hAnsi="標楷體" w:cs="標楷體" w:hint="eastAsia"/>
              </w:rPr>
              <w:t>年每年辦理</w:t>
            </w:r>
            <w:r>
              <w:rPr>
                <w:rFonts w:ascii="標楷體" w:eastAsia="標楷體" w:hAnsi="標楷體" w:cs="標楷體"/>
              </w:rPr>
              <w:t>2</w:t>
            </w:r>
            <w:r>
              <w:rPr>
                <w:rFonts w:ascii="標楷體" w:eastAsia="標楷體" w:hAnsi="標楷體" w:cs="標楷體" w:hint="eastAsia"/>
              </w:rPr>
              <w:t>次</w:t>
            </w:r>
          </w:p>
          <w:p w:rsidR="00E22981" w:rsidRDefault="00E22981">
            <w:pPr>
              <w:pStyle w:val="ListParagraph1"/>
              <w:spacing w:line="500" w:lineRule="exact"/>
              <w:ind w:leftChars="0" w:left="0"/>
              <w:rPr>
                <w:rFonts w:ascii="標楷體" w:eastAsia="標楷體" w:hAnsi="標楷體" w:cs="Times New Roman"/>
              </w:rPr>
            </w:pPr>
            <w:r>
              <w:rPr>
                <w:rFonts w:ascii="標楷體" w:eastAsia="標楷體" w:hAnsi="標楷體" w:cs="標楷體"/>
              </w:rPr>
              <w:t>107</w:t>
            </w:r>
            <w:r>
              <w:rPr>
                <w:rFonts w:ascii="標楷體" w:eastAsia="標楷體" w:hAnsi="標楷體" w:cs="標楷體" w:hint="eastAsia"/>
              </w:rPr>
              <w:t>年</w:t>
            </w:r>
            <w:r>
              <w:rPr>
                <w:rFonts w:ascii="標楷體" w:eastAsia="標楷體" w:hAnsi="標楷體" w:cs="標楷體"/>
              </w:rPr>
              <w:t>-108</w:t>
            </w:r>
            <w:r>
              <w:rPr>
                <w:rFonts w:ascii="標楷體" w:eastAsia="標楷體" w:hAnsi="標楷體" w:cs="標楷體" w:hint="eastAsia"/>
              </w:rPr>
              <w:t>年每年辦理</w:t>
            </w:r>
            <w:r>
              <w:rPr>
                <w:rFonts w:ascii="標楷體" w:eastAsia="標楷體" w:hAnsi="標楷體" w:cs="標楷體"/>
              </w:rPr>
              <w:t>2</w:t>
            </w:r>
            <w:r>
              <w:rPr>
                <w:rFonts w:ascii="標楷體" w:eastAsia="標楷體" w:hAnsi="標楷體" w:cs="標楷體" w:hint="eastAsia"/>
              </w:rPr>
              <w:t>次</w:t>
            </w:r>
          </w:p>
        </w:tc>
      </w:tr>
      <w:tr w:rsidR="00E22981">
        <w:tc>
          <w:tcPr>
            <w:tcW w:w="1526" w:type="dxa"/>
          </w:tcPr>
          <w:p w:rsidR="00E22981" w:rsidRDefault="00E22981">
            <w:pPr>
              <w:pStyle w:val="ListParagraph1"/>
              <w:ind w:leftChars="0" w:left="0"/>
              <w:rPr>
                <w:rFonts w:ascii="標楷體" w:eastAsia="標楷體" w:hAnsi="標楷體" w:cs="Times New Roman"/>
                <w:sz w:val="28"/>
                <w:szCs w:val="28"/>
              </w:rPr>
            </w:pPr>
            <w:r>
              <w:rPr>
                <w:rFonts w:ascii="標楷體" w:eastAsia="標楷體" w:hAnsi="標楷體" w:cs="標楷體" w:hint="eastAsia"/>
                <w:sz w:val="28"/>
                <w:szCs w:val="28"/>
              </w:rPr>
              <w:t>備註</w:t>
            </w:r>
          </w:p>
        </w:tc>
        <w:tc>
          <w:tcPr>
            <w:tcW w:w="3418" w:type="dxa"/>
          </w:tcPr>
          <w:p w:rsidR="00E22981" w:rsidRDefault="00E22981">
            <w:pPr>
              <w:pStyle w:val="ListParagraph1"/>
              <w:spacing w:line="500" w:lineRule="exact"/>
              <w:ind w:leftChars="0" w:left="0"/>
              <w:rPr>
                <w:rFonts w:ascii="標楷體" w:eastAsia="標楷體" w:hAnsi="標楷體" w:cs="Times New Roman"/>
                <w:sz w:val="28"/>
                <w:szCs w:val="28"/>
              </w:rPr>
            </w:pPr>
            <w:r>
              <w:rPr>
                <w:rFonts w:ascii="標楷體" w:eastAsia="標楷體" w:hAnsi="標楷體" w:cs="標楷體" w:hint="eastAsia"/>
                <w:sz w:val="28"/>
                <w:szCs w:val="28"/>
              </w:rPr>
              <w:t>輔導考取丙級認證</w:t>
            </w:r>
          </w:p>
        </w:tc>
        <w:tc>
          <w:tcPr>
            <w:tcW w:w="3418" w:type="dxa"/>
          </w:tcPr>
          <w:p w:rsidR="00E22981" w:rsidRDefault="00E22981">
            <w:pPr>
              <w:pStyle w:val="ListParagraph1"/>
              <w:widowControl/>
              <w:numPr>
                <w:ilvl w:val="0"/>
                <w:numId w:val="6"/>
              </w:numPr>
              <w:spacing w:line="300" w:lineRule="atLeast"/>
              <w:ind w:leftChars="0" w:left="284" w:hanging="284"/>
              <w:rPr>
                <w:rFonts w:eastAsia="標楷體"/>
              </w:rPr>
            </w:pPr>
            <w:r>
              <w:rPr>
                <w:rFonts w:eastAsia="標楷體" w:cs="標楷體" w:hint="eastAsia"/>
              </w:rPr>
              <w:t>培育能力：居家照顧</w:t>
            </w:r>
            <w:r>
              <w:rPr>
                <w:rFonts w:eastAsia="標楷體"/>
              </w:rPr>
              <w:t>(</w:t>
            </w:r>
            <w:r>
              <w:rPr>
                <w:rFonts w:eastAsia="標楷體" w:cs="標楷體" w:hint="eastAsia"/>
              </w:rPr>
              <w:t>護理</w:t>
            </w:r>
            <w:r>
              <w:rPr>
                <w:rFonts w:eastAsia="標楷體"/>
              </w:rPr>
              <w:t>)</w:t>
            </w:r>
            <w:r>
              <w:rPr>
                <w:rFonts w:eastAsia="標楷體" w:cs="標楷體" w:hint="eastAsia"/>
              </w:rPr>
              <w:t>、職能</w:t>
            </w:r>
            <w:r>
              <w:rPr>
                <w:rFonts w:eastAsia="標楷體"/>
              </w:rPr>
              <w:t>/</w:t>
            </w:r>
            <w:r>
              <w:rPr>
                <w:rFonts w:eastAsia="標楷體" w:cs="標楷體" w:hint="eastAsia"/>
              </w:rPr>
              <w:t>物理治療基本技能</w:t>
            </w:r>
            <w:r>
              <w:rPr>
                <w:rFonts w:eastAsia="標楷體"/>
              </w:rPr>
              <w:t>(</w:t>
            </w:r>
            <w:r>
              <w:rPr>
                <w:rFonts w:eastAsia="標楷體" w:cs="標楷體" w:hint="eastAsia"/>
              </w:rPr>
              <w:t>物理治療</w:t>
            </w:r>
            <w:r>
              <w:rPr>
                <w:rFonts w:eastAsia="標楷體"/>
              </w:rPr>
              <w:t>)</w:t>
            </w:r>
            <w:r>
              <w:rPr>
                <w:rFonts w:eastAsia="標楷體" w:cs="標楷體" w:hint="eastAsia"/>
              </w:rPr>
              <w:t>、部落資源協調等能力</w:t>
            </w:r>
            <w:r>
              <w:rPr>
                <w:rFonts w:eastAsia="標楷體"/>
              </w:rPr>
              <w:t>(</w:t>
            </w:r>
            <w:r>
              <w:rPr>
                <w:rFonts w:eastAsia="標楷體" w:cs="標楷體" w:hint="eastAsia"/>
              </w:rPr>
              <w:t>社工</w:t>
            </w:r>
            <w:r>
              <w:rPr>
                <w:rFonts w:eastAsia="標楷體"/>
              </w:rPr>
              <w:t>)</w:t>
            </w:r>
            <w:r>
              <w:rPr>
                <w:rFonts w:eastAsia="標楷體" w:cs="標楷體" w:hint="eastAsia"/>
              </w:rPr>
              <w:t>及基本素養課程</w:t>
            </w:r>
            <w:r>
              <w:rPr>
                <w:rFonts w:eastAsia="標楷體"/>
              </w:rPr>
              <w:t>(</w:t>
            </w:r>
            <w:r>
              <w:rPr>
                <w:rFonts w:eastAsia="標楷體" w:cs="標楷體" w:hint="eastAsia"/>
              </w:rPr>
              <w:t>文化與性別</w:t>
            </w:r>
            <w:r>
              <w:rPr>
                <w:rFonts w:eastAsia="標楷體"/>
              </w:rPr>
              <w:t>)</w:t>
            </w:r>
          </w:p>
          <w:p w:rsidR="00E22981" w:rsidRDefault="00E22981">
            <w:pPr>
              <w:pStyle w:val="ListParagraph1"/>
              <w:widowControl/>
              <w:numPr>
                <w:ilvl w:val="0"/>
                <w:numId w:val="6"/>
              </w:numPr>
              <w:spacing w:line="300" w:lineRule="atLeast"/>
              <w:ind w:leftChars="0" w:left="284" w:hanging="284"/>
              <w:rPr>
                <w:rFonts w:eastAsia="標楷體" w:cs="Times New Roman"/>
              </w:rPr>
            </w:pPr>
            <w:r>
              <w:rPr>
                <w:rFonts w:eastAsia="標楷體" w:cs="標楷體" w:hint="eastAsia"/>
              </w:rPr>
              <w:t>年資：居家照顧服務員至少半年優先錄取</w:t>
            </w:r>
          </w:p>
          <w:p w:rsidR="00E22981" w:rsidRDefault="00E22981">
            <w:pPr>
              <w:pStyle w:val="ListParagraph1"/>
              <w:widowControl/>
              <w:numPr>
                <w:ilvl w:val="0"/>
                <w:numId w:val="6"/>
              </w:numPr>
              <w:spacing w:line="300" w:lineRule="atLeast"/>
              <w:ind w:leftChars="0" w:left="284" w:hanging="284"/>
              <w:rPr>
                <w:rFonts w:ascii="標楷體" w:eastAsia="標楷體" w:hAnsi="標楷體" w:cs="Times New Roman"/>
                <w:sz w:val="28"/>
                <w:szCs w:val="28"/>
              </w:rPr>
            </w:pPr>
            <w:r>
              <w:rPr>
                <w:rFonts w:eastAsia="標楷體" w:cs="標楷體" w:hint="eastAsia"/>
              </w:rPr>
              <w:t>受訓資格：具有居家照顧服務員丙級認證</w:t>
            </w:r>
          </w:p>
        </w:tc>
      </w:tr>
    </w:tbl>
    <w:p w:rsidR="00E22981" w:rsidRDefault="00E22981" w:rsidP="00E22981">
      <w:pPr>
        <w:pStyle w:val="ColorfulList-Accent11"/>
        <w:spacing w:line="500" w:lineRule="exact"/>
        <w:ind w:leftChars="0" w:left="31680" w:hangingChars="300" w:firstLine="31680"/>
        <w:rPr>
          <w:rFonts w:ascii="標楷體" w:eastAsia="標楷體" w:hAnsi="標楷體" w:cs="Times New Roman"/>
          <w:sz w:val="28"/>
          <w:szCs w:val="28"/>
        </w:rPr>
      </w:pPr>
      <w:r>
        <w:rPr>
          <w:rFonts w:ascii="標楷體" w:eastAsia="標楷體" w:hAnsi="標楷體" w:cs="標楷體" w:hint="eastAsia"/>
          <w:sz w:val="28"/>
          <w:szCs w:val="28"/>
        </w:rPr>
        <w:t>註：</w:t>
      </w:r>
      <w:r>
        <w:rPr>
          <w:rFonts w:ascii="標楷體" w:eastAsia="標楷體" w:hAnsi="標楷體" w:cs="標楷體"/>
          <w:sz w:val="28"/>
          <w:szCs w:val="28"/>
        </w:rPr>
        <w:t>1.</w:t>
      </w:r>
      <w:r>
        <w:rPr>
          <w:rFonts w:ascii="標楷體" w:eastAsia="標楷體" w:hAnsi="標楷體" w:cs="標楷體" w:hint="eastAsia"/>
          <w:sz w:val="28"/>
          <w:szCs w:val="28"/>
        </w:rPr>
        <w:t>上述課程內容仍需要相關單位（如長照中心、衛生所等）及學者專家進行討論與確認</w:t>
      </w:r>
    </w:p>
    <w:p w:rsidR="00E22981" w:rsidRDefault="00E22981" w:rsidP="00401C9F">
      <w:pPr>
        <w:pStyle w:val="ColorfulList-Accent11"/>
        <w:spacing w:line="500" w:lineRule="exact"/>
        <w:ind w:leftChars="225" w:left="31680" w:hangingChars="100" w:firstLine="31680"/>
        <w:rPr>
          <w:rFonts w:ascii="標楷體" w:eastAsia="標楷體" w:hAnsi="標楷體" w:cs="Times New Roman"/>
          <w:sz w:val="28"/>
          <w:szCs w:val="28"/>
        </w:rPr>
      </w:pPr>
      <w:r>
        <w:rPr>
          <w:rFonts w:ascii="標楷體" w:eastAsia="標楷體" w:hAnsi="標楷體" w:cs="標楷體"/>
          <w:sz w:val="28"/>
          <w:szCs w:val="28"/>
        </w:rPr>
        <w:t>2.</w:t>
      </w:r>
      <w:r>
        <w:rPr>
          <w:rFonts w:ascii="標楷體" w:eastAsia="標楷體" w:hAnsi="標楷體" w:cs="標楷體" w:hint="eastAsia"/>
          <w:sz w:val="28"/>
          <w:szCs w:val="28"/>
        </w:rPr>
        <w:t>培訓地點的進行原則上將先排除秀林鄉、卓溪鄉、豐濱鄉和瑞穗鄉，因為這四個鄉鎮有獲得衛福部偏鄉長照據點的經費補助，其補助經費已包括培訓人力費用項目。</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p>
    <w:p w:rsidR="00E22981" w:rsidRDefault="00E22981" w:rsidP="00401C9F">
      <w:pPr>
        <w:pStyle w:val="ColorfulList-Accent11"/>
        <w:spacing w:line="500" w:lineRule="exact"/>
        <w:ind w:left="31680" w:firstLineChars="200" w:firstLine="31680"/>
        <w:jc w:val="both"/>
        <w:rPr>
          <w:rFonts w:ascii="標楷體" w:eastAsia="標楷體" w:hAnsi="標楷體" w:cs="Times New Roman"/>
          <w:sz w:val="28"/>
          <w:szCs w:val="28"/>
        </w:rPr>
      </w:pPr>
      <w:r>
        <w:rPr>
          <w:rFonts w:ascii="標楷體" w:eastAsia="標楷體" w:hAnsi="標楷體" w:cs="標楷體" w:hint="eastAsia"/>
          <w:sz w:val="28"/>
          <w:szCs w:val="28"/>
        </w:rPr>
        <w:t>在地部落照顧人力培訓的具體推動規劃時程表及經費推估如下所示：</w:t>
      </w:r>
    </w:p>
    <w:tbl>
      <w:tblPr>
        <w:tblW w:w="8931" w:type="dxa"/>
        <w:tblInd w:w="-106" w:type="dxa"/>
        <w:tblLayout w:type="fixed"/>
        <w:tblLook w:val="00A0"/>
      </w:tblPr>
      <w:tblGrid>
        <w:gridCol w:w="2269"/>
        <w:gridCol w:w="1665"/>
        <w:gridCol w:w="1666"/>
        <w:gridCol w:w="1665"/>
        <w:gridCol w:w="1666"/>
      </w:tblGrid>
      <w:tr w:rsidR="00E22981">
        <w:tc>
          <w:tcPr>
            <w:tcW w:w="2269" w:type="dxa"/>
            <w:tcBorders>
              <w:top w:val="double" w:sz="4" w:space="0" w:color="auto"/>
              <w:bottom w:val="double" w:sz="4" w:space="0" w:color="auto"/>
            </w:tcBorders>
            <w:shd w:val="clear" w:color="auto" w:fill="D9D9D9"/>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年度</w:t>
            </w:r>
          </w:p>
        </w:tc>
        <w:tc>
          <w:tcPr>
            <w:tcW w:w="1665" w:type="dxa"/>
            <w:tcBorders>
              <w:top w:val="double" w:sz="4" w:space="0" w:color="auto"/>
              <w:bottom w:val="double" w:sz="4" w:space="0" w:color="auto"/>
            </w:tcBorders>
            <w:shd w:val="clear" w:color="auto" w:fill="D9D9D9"/>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sz w:val="28"/>
                <w:szCs w:val="28"/>
              </w:rPr>
              <w:t>105</w:t>
            </w:r>
            <w:r>
              <w:rPr>
                <w:rFonts w:ascii="標楷體" w:eastAsia="標楷體" w:hAnsi="標楷體" w:cs="標楷體" w:hint="eastAsia"/>
                <w:sz w:val="28"/>
                <w:szCs w:val="28"/>
              </w:rPr>
              <w:t>年</w:t>
            </w:r>
          </w:p>
        </w:tc>
        <w:tc>
          <w:tcPr>
            <w:tcW w:w="1666" w:type="dxa"/>
            <w:tcBorders>
              <w:top w:val="double" w:sz="4" w:space="0" w:color="auto"/>
              <w:bottom w:val="double" w:sz="4" w:space="0" w:color="auto"/>
            </w:tcBorders>
            <w:shd w:val="clear" w:color="auto" w:fill="D9D9D9"/>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sz w:val="28"/>
                <w:szCs w:val="28"/>
              </w:rPr>
              <w:t>106</w:t>
            </w:r>
            <w:r>
              <w:rPr>
                <w:rFonts w:ascii="標楷體" w:eastAsia="標楷體" w:hAnsi="標楷體" w:cs="標楷體" w:hint="eastAsia"/>
                <w:sz w:val="28"/>
                <w:szCs w:val="28"/>
              </w:rPr>
              <w:t>年</w:t>
            </w:r>
          </w:p>
        </w:tc>
        <w:tc>
          <w:tcPr>
            <w:tcW w:w="1665" w:type="dxa"/>
            <w:tcBorders>
              <w:top w:val="double" w:sz="4" w:space="0" w:color="auto"/>
              <w:bottom w:val="double" w:sz="4" w:space="0" w:color="auto"/>
            </w:tcBorders>
            <w:shd w:val="clear" w:color="auto" w:fill="D9D9D9"/>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sz w:val="28"/>
                <w:szCs w:val="28"/>
              </w:rPr>
              <w:t>107</w:t>
            </w:r>
            <w:r>
              <w:rPr>
                <w:rFonts w:ascii="標楷體" w:eastAsia="標楷體" w:hAnsi="標楷體" w:cs="標楷體" w:hint="eastAsia"/>
                <w:sz w:val="28"/>
                <w:szCs w:val="28"/>
              </w:rPr>
              <w:t>年</w:t>
            </w:r>
          </w:p>
        </w:tc>
        <w:tc>
          <w:tcPr>
            <w:tcW w:w="1666" w:type="dxa"/>
            <w:tcBorders>
              <w:top w:val="double" w:sz="4" w:space="0" w:color="auto"/>
              <w:bottom w:val="double" w:sz="4" w:space="0" w:color="auto"/>
            </w:tcBorders>
            <w:shd w:val="clear" w:color="auto" w:fill="D9D9D9"/>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sz w:val="28"/>
                <w:szCs w:val="28"/>
              </w:rPr>
              <w:t>108</w:t>
            </w:r>
            <w:r>
              <w:rPr>
                <w:rFonts w:ascii="標楷體" w:eastAsia="標楷體" w:hAnsi="標楷體" w:cs="標楷體" w:hint="eastAsia"/>
                <w:sz w:val="28"/>
                <w:szCs w:val="28"/>
              </w:rPr>
              <w:t>年</w:t>
            </w:r>
          </w:p>
        </w:tc>
      </w:tr>
      <w:tr w:rsidR="00E22981">
        <w:tc>
          <w:tcPr>
            <w:tcW w:w="2269" w:type="dxa"/>
            <w:tcBorders>
              <w:top w:val="double" w:sz="4" w:space="0" w:color="auto"/>
              <w:bottom w:val="single" w:sz="4" w:space="0" w:color="auto"/>
            </w:tcBorders>
            <w:vAlign w:val="center"/>
          </w:tcPr>
          <w:p w:rsidR="00E22981" w:rsidRDefault="00E22981">
            <w:pPr>
              <w:pStyle w:val="ListParagraph1"/>
              <w:spacing w:line="500" w:lineRule="exact"/>
              <w:ind w:leftChars="0" w:left="0"/>
              <w:jc w:val="both"/>
              <w:rPr>
                <w:rFonts w:ascii="標楷體" w:eastAsia="標楷體" w:hAnsi="標楷體" w:cs="Times New Roman"/>
                <w:sz w:val="28"/>
                <w:szCs w:val="28"/>
              </w:rPr>
            </w:pPr>
            <w:r>
              <w:rPr>
                <w:rFonts w:ascii="標楷體" w:eastAsia="標楷體" w:hAnsi="標楷體" w:cs="標楷體" w:hint="eastAsia"/>
                <w:sz w:val="28"/>
                <w:szCs w:val="28"/>
              </w:rPr>
              <w:t>居家照顧服務員</w:t>
            </w:r>
          </w:p>
        </w:tc>
        <w:tc>
          <w:tcPr>
            <w:tcW w:w="1665" w:type="dxa"/>
            <w:tcBorders>
              <w:top w:val="double" w:sz="4" w:space="0" w:color="auto"/>
              <w:bottom w:val="single" w:sz="4" w:space="0" w:color="auto"/>
            </w:tcBorders>
            <w:vAlign w:val="center"/>
          </w:tcPr>
          <w:p w:rsidR="00E22981" w:rsidRDefault="00E22981">
            <w:pPr>
              <w:pStyle w:val="ListParagraph1"/>
              <w:spacing w:line="300" w:lineRule="exact"/>
              <w:ind w:leftChars="0" w:left="0"/>
              <w:rPr>
                <w:rFonts w:ascii="標楷體" w:eastAsia="標楷體" w:hAnsi="標楷體" w:cs="Times New Roman"/>
                <w:sz w:val="28"/>
                <w:szCs w:val="28"/>
              </w:rPr>
            </w:pPr>
            <w:r>
              <w:rPr>
                <w:rFonts w:ascii="標楷體" w:eastAsia="標楷體" w:hAnsi="標楷體" w:cs="標楷體"/>
                <w:sz w:val="28"/>
                <w:szCs w:val="28"/>
              </w:rPr>
              <w:t>90</w:t>
            </w:r>
            <w:r>
              <w:rPr>
                <w:rFonts w:ascii="標楷體" w:eastAsia="標楷體" w:hAnsi="標楷體" w:cs="標楷體" w:hint="eastAsia"/>
                <w:sz w:val="28"/>
                <w:szCs w:val="28"/>
              </w:rPr>
              <w:t>人</w:t>
            </w:r>
            <w:r>
              <w:rPr>
                <w:rFonts w:ascii="標楷體" w:eastAsia="標楷體" w:hAnsi="標楷體" w:cs="標楷體"/>
                <w:sz w:val="20"/>
                <w:szCs w:val="20"/>
              </w:rPr>
              <w:t>(3</w:t>
            </w:r>
            <w:r>
              <w:rPr>
                <w:rFonts w:ascii="標楷體" w:eastAsia="標楷體" w:hAnsi="標楷體" w:cs="標楷體" w:hint="eastAsia"/>
                <w:sz w:val="20"/>
                <w:szCs w:val="20"/>
              </w:rPr>
              <w:t>梯次，每梯次</w:t>
            </w:r>
            <w:r>
              <w:rPr>
                <w:rFonts w:ascii="標楷體" w:eastAsia="標楷體" w:hAnsi="標楷體" w:cs="標楷體"/>
                <w:sz w:val="20"/>
                <w:szCs w:val="20"/>
              </w:rPr>
              <w:t>30</w:t>
            </w:r>
            <w:r>
              <w:rPr>
                <w:rFonts w:ascii="標楷體" w:eastAsia="標楷體" w:hAnsi="標楷體" w:cs="標楷體" w:hint="eastAsia"/>
                <w:sz w:val="20"/>
                <w:szCs w:val="20"/>
              </w:rPr>
              <w:t>人</w:t>
            </w:r>
            <w:r>
              <w:rPr>
                <w:rFonts w:ascii="標楷體" w:eastAsia="標楷體" w:hAnsi="標楷體" w:cs="標楷體"/>
                <w:sz w:val="20"/>
                <w:szCs w:val="20"/>
              </w:rPr>
              <w:t>)</w:t>
            </w:r>
          </w:p>
        </w:tc>
        <w:tc>
          <w:tcPr>
            <w:tcW w:w="1666" w:type="dxa"/>
            <w:tcBorders>
              <w:top w:val="double" w:sz="4" w:space="0" w:color="auto"/>
              <w:bottom w:val="single" w:sz="4" w:space="0" w:color="auto"/>
            </w:tcBorders>
            <w:vAlign w:val="center"/>
          </w:tcPr>
          <w:p w:rsidR="00E22981" w:rsidRDefault="00E22981">
            <w:pPr>
              <w:pStyle w:val="ListParagraph1"/>
              <w:spacing w:line="300" w:lineRule="exact"/>
              <w:ind w:leftChars="0" w:left="0"/>
              <w:rPr>
                <w:rFonts w:ascii="標楷體" w:eastAsia="標楷體" w:hAnsi="標楷體" w:cs="Times New Roman"/>
                <w:sz w:val="28"/>
                <w:szCs w:val="28"/>
              </w:rPr>
            </w:pPr>
            <w:r>
              <w:rPr>
                <w:rFonts w:ascii="標楷體" w:eastAsia="標楷體" w:hAnsi="標楷體" w:cs="標楷體"/>
                <w:sz w:val="28"/>
                <w:szCs w:val="28"/>
              </w:rPr>
              <w:t>60</w:t>
            </w:r>
            <w:r>
              <w:rPr>
                <w:rFonts w:ascii="標楷體" w:eastAsia="標楷體" w:hAnsi="標楷體" w:cs="標楷體" w:hint="eastAsia"/>
                <w:sz w:val="28"/>
                <w:szCs w:val="28"/>
              </w:rPr>
              <w:t>人</w:t>
            </w:r>
            <w:r>
              <w:rPr>
                <w:rFonts w:ascii="標楷體" w:eastAsia="標楷體" w:hAnsi="標楷體" w:cs="標楷體"/>
                <w:sz w:val="20"/>
                <w:szCs w:val="20"/>
              </w:rPr>
              <w:t>(2</w:t>
            </w:r>
            <w:r>
              <w:rPr>
                <w:rFonts w:ascii="標楷體" w:eastAsia="標楷體" w:hAnsi="標楷體" w:cs="標楷體" w:hint="eastAsia"/>
                <w:sz w:val="20"/>
                <w:szCs w:val="20"/>
              </w:rPr>
              <w:t>梯次，每梯次</w:t>
            </w:r>
            <w:r>
              <w:rPr>
                <w:rFonts w:ascii="標楷體" w:eastAsia="標楷體" w:hAnsi="標楷體" w:cs="標楷體"/>
                <w:sz w:val="20"/>
                <w:szCs w:val="20"/>
              </w:rPr>
              <w:t>30</w:t>
            </w:r>
            <w:r>
              <w:rPr>
                <w:rFonts w:ascii="標楷體" w:eastAsia="標楷體" w:hAnsi="標楷體" w:cs="標楷體" w:hint="eastAsia"/>
                <w:sz w:val="20"/>
                <w:szCs w:val="20"/>
              </w:rPr>
              <w:t>人</w:t>
            </w:r>
            <w:r>
              <w:rPr>
                <w:rFonts w:ascii="標楷體" w:eastAsia="標楷體" w:hAnsi="標楷體" w:cs="標楷體"/>
                <w:sz w:val="20"/>
                <w:szCs w:val="20"/>
              </w:rPr>
              <w:t>)</w:t>
            </w:r>
          </w:p>
        </w:tc>
        <w:tc>
          <w:tcPr>
            <w:tcW w:w="1665" w:type="dxa"/>
            <w:tcBorders>
              <w:top w:val="double" w:sz="4" w:space="0" w:color="auto"/>
              <w:bottom w:val="single" w:sz="4" w:space="0" w:color="auto"/>
            </w:tcBorders>
            <w:vAlign w:val="center"/>
          </w:tcPr>
          <w:p w:rsidR="00E22981" w:rsidRDefault="00E22981">
            <w:pPr>
              <w:pStyle w:val="ListParagraph1"/>
              <w:spacing w:line="500" w:lineRule="exact"/>
              <w:ind w:leftChars="0" w:left="0"/>
              <w:jc w:val="center"/>
              <w:rPr>
                <w:rFonts w:ascii="標楷體" w:eastAsia="標楷體" w:hAnsi="標楷體" w:cs="標楷體"/>
                <w:sz w:val="28"/>
                <w:szCs w:val="28"/>
              </w:rPr>
            </w:pPr>
            <w:r>
              <w:rPr>
                <w:rFonts w:ascii="標楷體" w:eastAsia="標楷體" w:hAnsi="標楷體" w:cs="標楷體"/>
                <w:sz w:val="28"/>
                <w:szCs w:val="28"/>
              </w:rPr>
              <w:t>0</w:t>
            </w:r>
          </w:p>
        </w:tc>
        <w:tc>
          <w:tcPr>
            <w:tcW w:w="1666" w:type="dxa"/>
            <w:tcBorders>
              <w:top w:val="double" w:sz="4" w:space="0" w:color="auto"/>
              <w:bottom w:val="single" w:sz="4" w:space="0" w:color="auto"/>
            </w:tcBorders>
            <w:vAlign w:val="center"/>
          </w:tcPr>
          <w:p w:rsidR="00E22981" w:rsidRDefault="00E22981">
            <w:pPr>
              <w:pStyle w:val="ListParagraph1"/>
              <w:spacing w:line="500" w:lineRule="exact"/>
              <w:ind w:leftChars="0" w:left="0"/>
              <w:jc w:val="center"/>
              <w:rPr>
                <w:rFonts w:ascii="標楷體" w:eastAsia="標楷體" w:hAnsi="標楷體" w:cs="標楷體"/>
                <w:sz w:val="28"/>
                <w:szCs w:val="28"/>
              </w:rPr>
            </w:pPr>
            <w:r>
              <w:rPr>
                <w:rFonts w:ascii="標楷體" w:eastAsia="標楷體" w:hAnsi="標楷體" w:cs="標楷體"/>
                <w:sz w:val="28"/>
                <w:szCs w:val="28"/>
              </w:rPr>
              <w:t>0</w:t>
            </w:r>
          </w:p>
        </w:tc>
      </w:tr>
      <w:tr w:rsidR="00E22981">
        <w:tc>
          <w:tcPr>
            <w:tcW w:w="2269" w:type="dxa"/>
            <w:tcBorders>
              <w:top w:val="single" w:sz="4" w:space="0" w:color="auto"/>
              <w:bottom w:val="double" w:sz="4" w:space="0" w:color="auto"/>
            </w:tcBorders>
            <w:vAlign w:val="center"/>
          </w:tcPr>
          <w:p w:rsidR="00E22981" w:rsidRDefault="00E22981">
            <w:pPr>
              <w:pStyle w:val="ListParagraph1"/>
              <w:spacing w:line="500" w:lineRule="exact"/>
              <w:ind w:leftChars="0" w:left="0"/>
              <w:jc w:val="both"/>
              <w:rPr>
                <w:rFonts w:ascii="標楷體" w:eastAsia="標楷體" w:hAnsi="標楷體" w:cs="Times New Roman"/>
                <w:sz w:val="28"/>
                <w:szCs w:val="28"/>
              </w:rPr>
            </w:pPr>
            <w:r>
              <w:rPr>
                <w:rFonts w:ascii="標楷體" w:eastAsia="標楷體" w:hAnsi="標楷體" w:cs="標楷體" w:hint="eastAsia"/>
                <w:sz w:val="28"/>
                <w:szCs w:val="28"/>
              </w:rPr>
              <w:t>部落居家照顧員</w:t>
            </w:r>
          </w:p>
        </w:tc>
        <w:tc>
          <w:tcPr>
            <w:tcW w:w="1665" w:type="dxa"/>
            <w:tcBorders>
              <w:top w:val="single" w:sz="4" w:space="0" w:color="auto"/>
              <w:bottom w:val="double" w:sz="4" w:space="0" w:color="auto"/>
            </w:tcBorders>
            <w:vAlign w:val="center"/>
          </w:tcPr>
          <w:p w:rsidR="00E22981" w:rsidRDefault="00E22981">
            <w:pPr>
              <w:pStyle w:val="ListParagraph1"/>
              <w:spacing w:line="300" w:lineRule="exact"/>
              <w:ind w:leftChars="0" w:left="0"/>
              <w:rPr>
                <w:rFonts w:ascii="標楷體" w:eastAsia="標楷體" w:hAnsi="標楷體" w:cs="Times New Roman"/>
                <w:sz w:val="28"/>
                <w:szCs w:val="28"/>
              </w:rPr>
            </w:pPr>
            <w:r>
              <w:rPr>
                <w:rFonts w:ascii="標楷體" w:eastAsia="標楷體" w:hAnsi="標楷體" w:cs="標楷體"/>
                <w:sz w:val="28"/>
                <w:szCs w:val="28"/>
              </w:rPr>
              <w:t>40</w:t>
            </w:r>
            <w:r>
              <w:rPr>
                <w:rFonts w:ascii="標楷體" w:eastAsia="標楷體" w:hAnsi="標楷體" w:cs="標楷體" w:hint="eastAsia"/>
                <w:sz w:val="28"/>
                <w:szCs w:val="28"/>
              </w:rPr>
              <w:t>人</w:t>
            </w:r>
            <w:r>
              <w:rPr>
                <w:rFonts w:ascii="標楷體" w:eastAsia="標楷體" w:hAnsi="標楷體" w:cs="標楷體"/>
                <w:sz w:val="20"/>
                <w:szCs w:val="20"/>
              </w:rPr>
              <w:t>(2</w:t>
            </w:r>
            <w:r>
              <w:rPr>
                <w:rFonts w:ascii="標楷體" w:eastAsia="標楷體" w:hAnsi="標楷體" w:cs="標楷體" w:hint="eastAsia"/>
                <w:sz w:val="20"/>
                <w:szCs w:val="20"/>
              </w:rPr>
              <w:t>梯次，每梯次</w:t>
            </w:r>
            <w:r>
              <w:rPr>
                <w:rFonts w:ascii="標楷體" w:eastAsia="標楷體" w:hAnsi="標楷體" w:cs="標楷體"/>
                <w:sz w:val="20"/>
                <w:szCs w:val="20"/>
              </w:rPr>
              <w:t>20</w:t>
            </w:r>
            <w:r>
              <w:rPr>
                <w:rFonts w:ascii="標楷體" w:eastAsia="標楷體" w:hAnsi="標楷體" w:cs="標楷體" w:hint="eastAsia"/>
                <w:sz w:val="20"/>
                <w:szCs w:val="20"/>
              </w:rPr>
              <w:t>人</w:t>
            </w:r>
            <w:r>
              <w:rPr>
                <w:rFonts w:ascii="標楷體" w:eastAsia="標楷體" w:hAnsi="標楷體" w:cs="標楷體"/>
                <w:sz w:val="20"/>
                <w:szCs w:val="20"/>
              </w:rPr>
              <w:t>)</w:t>
            </w:r>
          </w:p>
        </w:tc>
        <w:tc>
          <w:tcPr>
            <w:tcW w:w="1666" w:type="dxa"/>
            <w:tcBorders>
              <w:top w:val="single" w:sz="4" w:space="0" w:color="auto"/>
              <w:bottom w:val="double" w:sz="4" w:space="0" w:color="auto"/>
            </w:tcBorders>
            <w:vAlign w:val="center"/>
          </w:tcPr>
          <w:p w:rsidR="00E22981" w:rsidRDefault="00E22981">
            <w:pPr>
              <w:pStyle w:val="ListParagraph1"/>
              <w:spacing w:line="300" w:lineRule="exact"/>
              <w:ind w:leftChars="0" w:left="0"/>
              <w:rPr>
                <w:rFonts w:ascii="標楷體" w:eastAsia="標楷體" w:hAnsi="標楷體" w:cs="Times New Roman"/>
                <w:sz w:val="28"/>
                <w:szCs w:val="28"/>
              </w:rPr>
            </w:pPr>
            <w:r>
              <w:rPr>
                <w:rFonts w:ascii="標楷體" w:eastAsia="標楷體" w:hAnsi="標楷體" w:cs="標楷體"/>
                <w:sz w:val="28"/>
                <w:szCs w:val="28"/>
              </w:rPr>
              <w:t>40</w:t>
            </w:r>
            <w:r>
              <w:rPr>
                <w:rFonts w:ascii="標楷體" w:eastAsia="標楷體" w:hAnsi="標楷體" w:cs="標楷體" w:hint="eastAsia"/>
                <w:sz w:val="28"/>
                <w:szCs w:val="28"/>
              </w:rPr>
              <w:t>人</w:t>
            </w:r>
            <w:r>
              <w:rPr>
                <w:rFonts w:ascii="標楷體" w:eastAsia="標楷體" w:hAnsi="標楷體" w:cs="標楷體"/>
                <w:sz w:val="20"/>
                <w:szCs w:val="20"/>
              </w:rPr>
              <w:t>(2</w:t>
            </w:r>
            <w:r>
              <w:rPr>
                <w:rFonts w:ascii="標楷體" w:eastAsia="標楷體" w:hAnsi="標楷體" w:cs="標楷體" w:hint="eastAsia"/>
                <w:sz w:val="20"/>
                <w:szCs w:val="20"/>
              </w:rPr>
              <w:t>梯次，每梯次</w:t>
            </w:r>
            <w:r>
              <w:rPr>
                <w:rFonts w:ascii="標楷體" w:eastAsia="標楷體" w:hAnsi="標楷體" w:cs="標楷體"/>
                <w:sz w:val="20"/>
                <w:szCs w:val="20"/>
              </w:rPr>
              <w:t>20</w:t>
            </w:r>
            <w:r>
              <w:rPr>
                <w:rFonts w:ascii="標楷體" w:eastAsia="標楷體" w:hAnsi="標楷體" w:cs="標楷體" w:hint="eastAsia"/>
                <w:sz w:val="20"/>
                <w:szCs w:val="20"/>
              </w:rPr>
              <w:t>人</w:t>
            </w:r>
            <w:r>
              <w:rPr>
                <w:rFonts w:ascii="標楷體" w:eastAsia="標楷體" w:hAnsi="標楷體" w:cs="標楷體"/>
                <w:sz w:val="20"/>
                <w:szCs w:val="20"/>
              </w:rPr>
              <w:t>)</w:t>
            </w:r>
          </w:p>
        </w:tc>
        <w:tc>
          <w:tcPr>
            <w:tcW w:w="1665" w:type="dxa"/>
            <w:tcBorders>
              <w:top w:val="single" w:sz="4" w:space="0" w:color="auto"/>
              <w:bottom w:val="double" w:sz="4" w:space="0" w:color="auto"/>
            </w:tcBorders>
            <w:vAlign w:val="center"/>
          </w:tcPr>
          <w:p w:rsidR="00E22981" w:rsidRDefault="00E22981">
            <w:pPr>
              <w:pStyle w:val="ListParagraph1"/>
              <w:spacing w:line="500" w:lineRule="exact"/>
              <w:ind w:leftChars="0" w:left="0"/>
              <w:jc w:val="center"/>
              <w:rPr>
                <w:rFonts w:ascii="標楷體" w:eastAsia="標楷體" w:hAnsi="標楷體" w:cs="標楷體"/>
                <w:sz w:val="28"/>
                <w:szCs w:val="28"/>
              </w:rPr>
            </w:pPr>
            <w:r>
              <w:rPr>
                <w:rFonts w:ascii="標楷體" w:eastAsia="標楷體" w:hAnsi="標楷體" w:cs="標楷體"/>
                <w:sz w:val="28"/>
                <w:szCs w:val="28"/>
              </w:rPr>
              <w:t>0</w:t>
            </w:r>
          </w:p>
        </w:tc>
        <w:tc>
          <w:tcPr>
            <w:tcW w:w="1666" w:type="dxa"/>
            <w:tcBorders>
              <w:top w:val="single" w:sz="4" w:space="0" w:color="auto"/>
              <w:bottom w:val="double" w:sz="4" w:space="0" w:color="auto"/>
            </w:tcBorders>
            <w:vAlign w:val="center"/>
          </w:tcPr>
          <w:p w:rsidR="00E22981" w:rsidRDefault="00E22981">
            <w:pPr>
              <w:pStyle w:val="ListParagraph1"/>
              <w:spacing w:line="500" w:lineRule="exact"/>
              <w:ind w:leftChars="0" w:left="0"/>
              <w:jc w:val="center"/>
              <w:rPr>
                <w:rFonts w:ascii="標楷體" w:eastAsia="標楷體" w:hAnsi="標楷體" w:cs="標楷體"/>
                <w:sz w:val="28"/>
                <w:szCs w:val="28"/>
              </w:rPr>
            </w:pPr>
            <w:r>
              <w:rPr>
                <w:rFonts w:ascii="標楷體" w:eastAsia="標楷體" w:hAnsi="標楷體" w:cs="標楷體"/>
                <w:sz w:val="28"/>
                <w:szCs w:val="28"/>
              </w:rPr>
              <w:t>0</w:t>
            </w:r>
          </w:p>
        </w:tc>
      </w:tr>
    </w:tbl>
    <w:p w:rsidR="00E22981" w:rsidRDefault="00E22981" w:rsidP="00E22981">
      <w:pPr>
        <w:pStyle w:val="ColorfulList-Accent11"/>
        <w:spacing w:line="500" w:lineRule="exact"/>
        <w:ind w:left="31680" w:firstLineChars="200" w:firstLine="31680"/>
        <w:jc w:val="both"/>
        <w:rPr>
          <w:rFonts w:ascii="標楷體" w:eastAsia="標楷體" w:hAnsi="標楷體" w:cs="Times New Roman"/>
          <w:sz w:val="28"/>
          <w:szCs w:val="28"/>
        </w:rPr>
      </w:pPr>
    </w:p>
    <w:p w:rsidR="00E22981" w:rsidRDefault="00E22981">
      <w:pPr>
        <w:pStyle w:val="ColorfulList-Accent11"/>
        <w:numPr>
          <w:ilvl w:val="0"/>
          <w:numId w:val="4"/>
        </w:numPr>
        <w:spacing w:line="500" w:lineRule="exact"/>
        <w:ind w:leftChars="0" w:left="1049" w:hanging="567"/>
        <w:rPr>
          <w:rFonts w:ascii="標楷體" w:eastAsia="標楷體" w:hAnsi="標楷體" w:cs="Times New Roman"/>
          <w:sz w:val="28"/>
          <w:szCs w:val="28"/>
        </w:rPr>
      </w:pPr>
      <w:r>
        <w:rPr>
          <w:rFonts w:ascii="標楷體" w:eastAsia="標楷體" w:hAnsi="標楷體" w:cs="標楷體" w:hint="eastAsia"/>
          <w:sz w:val="28"/>
          <w:szCs w:val="28"/>
        </w:rPr>
        <w:t>部落人物誌及部落歌謠採集</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r>
        <w:rPr>
          <w:rFonts w:ascii="標楷體" w:eastAsia="標楷體" w:hAnsi="標楷體" w:cs="標楷體" w:hint="eastAsia"/>
          <w:sz w:val="28"/>
          <w:szCs w:val="28"/>
        </w:rPr>
        <w:t>部落老人是部落文化重要的資產，他</w:t>
      </w:r>
      <w:r>
        <w:rPr>
          <w:rFonts w:ascii="標楷體" w:eastAsia="標楷體" w:hAnsi="標楷體" w:cs="標楷體"/>
          <w:sz w:val="28"/>
          <w:szCs w:val="28"/>
        </w:rPr>
        <w:t>/</w:t>
      </w:r>
      <w:r>
        <w:rPr>
          <w:rFonts w:ascii="標楷體" w:eastAsia="標楷體" w:hAnsi="標楷體" w:cs="標楷體" w:hint="eastAsia"/>
          <w:sz w:val="28"/>
          <w:szCs w:val="28"/>
        </w:rPr>
        <w:t>她們的生活故事可以讓我們對於過去的文化生活有更多的認識與理解，也更可以讓我們學習他</w:t>
      </w:r>
      <w:r>
        <w:rPr>
          <w:rFonts w:ascii="標楷體" w:eastAsia="標楷體" w:hAnsi="標楷體" w:cs="標楷體"/>
          <w:sz w:val="28"/>
          <w:szCs w:val="28"/>
        </w:rPr>
        <w:t>/</w:t>
      </w:r>
      <w:r>
        <w:rPr>
          <w:rFonts w:ascii="標楷體" w:eastAsia="標楷體" w:hAnsi="標楷體" w:cs="標楷體" w:hint="eastAsia"/>
          <w:sz w:val="28"/>
          <w:szCs w:val="28"/>
        </w:rPr>
        <w:t>她們的文化生活智慧與知識。因此，藉由部落照顧站的聚集方式，由專管中心助理以及各部落照顧站的督導及照顧服務員共同針對參與部落照顧站的老人</w:t>
      </w:r>
      <w:r>
        <w:rPr>
          <w:rFonts w:ascii="標楷體" w:eastAsia="標楷體" w:hAnsi="標楷體" w:cs="標楷體"/>
          <w:sz w:val="28"/>
          <w:szCs w:val="28"/>
        </w:rPr>
        <w:t>(</w:t>
      </w:r>
      <w:r>
        <w:rPr>
          <w:rFonts w:ascii="標楷體" w:eastAsia="標楷體" w:hAnsi="標楷體" w:cs="標楷體" w:hint="eastAsia"/>
          <w:sz w:val="28"/>
          <w:szCs w:val="28"/>
        </w:rPr>
        <w:t>亦可包括未參與部落照顧站之老人</w:t>
      </w:r>
      <w:r>
        <w:rPr>
          <w:rFonts w:ascii="標楷體" w:eastAsia="標楷體" w:hAnsi="標楷體" w:cs="標楷體"/>
          <w:sz w:val="28"/>
          <w:szCs w:val="28"/>
        </w:rPr>
        <w:t>)</w:t>
      </w:r>
      <w:r>
        <w:rPr>
          <w:rFonts w:ascii="標楷體" w:eastAsia="標楷體" w:hAnsi="標楷體" w:cs="標楷體" w:hint="eastAsia"/>
          <w:sz w:val="28"/>
          <w:szCs w:val="28"/>
        </w:rPr>
        <w:t>，進行部落人物誌以及部落歌謠的資料蒐集與彙整，進而出版各部落照顧站的部落人物誌以及部落歌謠光碟一張，其出版內容、編輯及出版等工作，由專管中心統籌處理。</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r>
        <w:rPr>
          <w:rFonts w:ascii="標楷體" w:eastAsia="標楷體" w:hAnsi="標楷體" w:cs="標楷體" w:hint="eastAsia"/>
          <w:sz w:val="28"/>
          <w:szCs w:val="28"/>
        </w:rPr>
        <w:t>出版部落人物誌及部落歌謠光碟的具體推動規劃時程以及經費推估如下所示：</w:t>
      </w:r>
    </w:p>
    <w:tbl>
      <w:tblPr>
        <w:tblW w:w="8789" w:type="dxa"/>
        <w:tblInd w:w="-106" w:type="dxa"/>
        <w:tblLayout w:type="fixed"/>
        <w:tblLook w:val="00A0"/>
      </w:tblPr>
      <w:tblGrid>
        <w:gridCol w:w="1985"/>
        <w:gridCol w:w="2032"/>
        <w:gridCol w:w="1890"/>
        <w:gridCol w:w="1890"/>
        <w:gridCol w:w="992"/>
      </w:tblGrid>
      <w:tr w:rsidR="00E22981">
        <w:tc>
          <w:tcPr>
            <w:tcW w:w="1985" w:type="dxa"/>
            <w:tcBorders>
              <w:top w:val="double" w:sz="4" w:space="0" w:color="auto"/>
              <w:bottom w:val="double" w:sz="4" w:space="0" w:color="auto"/>
            </w:tcBorders>
            <w:shd w:val="clear" w:color="auto" w:fill="D9D9D9"/>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年度</w:t>
            </w:r>
          </w:p>
        </w:tc>
        <w:tc>
          <w:tcPr>
            <w:tcW w:w="2032" w:type="dxa"/>
            <w:tcBorders>
              <w:top w:val="double" w:sz="4" w:space="0" w:color="auto"/>
              <w:bottom w:val="double" w:sz="4" w:space="0" w:color="auto"/>
            </w:tcBorders>
            <w:shd w:val="clear" w:color="auto" w:fill="D9D9D9"/>
            <w:vAlign w:val="center"/>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sz w:val="28"/>
                <w:szCs w:val="28"/>
              </w:rPr>
              <w:t>105</w:t>
            </w:r>
            <w:r>
              <w:rPr>
                <w:rFonts w:ascii="標楷體" w:eastAsia="標楷體" w:hAnsi="標楷體" w:cs="標楷體" w:hint="eastAsia"/>
                <w:sz w:val="28"/>
                <w:szCs w:val="28"/>
              </w:rPr>
              <w:t>年</w:t>
            </w:r>
          </w:p>
        </w:tc>
        <w:tc>
          <w:tcPr>
            <w:tcW w:w="1890" w:type="dxa"/>
            <w:tcBorders>
              <w:top w:val="double" w:sz="4" w:space="0" w:color="auto"/>
              <w:bottom w:val="double" w:sz="4" w:space="0" w:color="auto"/>
            </w:tcBorders>
            <w:shd w:val="clear" w:color="auto" w:fill="D9D9D9"/>
            <w:vAlign w:val="center"/>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sz w:val="28"/>
                <w:szCs w:val="28"/>
              </w:rPr>
              <w:t>106</w:t>
            </w:r>
            <w:r>
              <w:rPr>
                <w:rFonts w:ascii="標楷體" w:eastAsia="標楷體" w:hAnsi="標楷體" w:cs="標楷體" w:hint="eastAsia"/>
                <w:sz w:val="28"/>
                <w:szCs w:val="28"/>
              </w:rPr>
              <w:t>年</w:t>
            </w:r>
          </w:p>
        </w:tc>
        <w:tc>
          <w:tcPr>
            <w:tcW w:w="1890" w:type="dxa"/>
            <w:tcBorders>
              <w:top w:val="double" w:sz="4" w:space="0" w:color="auto"/>
              <w:bottom w:val="double" w:sz="4" w:space="0" w:color="auto"/>
            </w:tcBorders>
            <w:shd w:val="clear" w:color="auto" w:fill="D9D9D9"/>
            <w:vAlign w:val="center"/>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sz w:val="28"/>
                <w:szCs w:val="28"/>
              </w:rPr>
              <w:t>107</w:t>
            </w:r>
            <w:r>
              <w:rPr>
                <w:rFonts w:ascii="標楷體" w:eastAsia="標楷體" w:hAnsi="標楷體" w:cs="標楷體" w:hint="eastAsia"/>
                <w:sz w:val="28"/>
                <w:szCs w:val="28"/>
              </w:rPr>
              <w:t>年</w:t>
            </w:r>
          </w:p>
        </w:tc>
        <w:tc>
          <w:tcPr>
            <w:tcW w:w="992" w:type="dxa"/>
            <w:tcBorders>
              <w:top w:val="double" w:sz="4" w:space="0" w:color="auto"/>
              <w:bottom w:val="double" w:sz="4" w:space="0" w:color="auto"/>
            </w:tcBorders>
            <w:shd w:val="clear" w:color="auto" w:fill="D9D9D9"/>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sz w:val="28"/>
                <w:szCs w:val="28"/>
              </w:rPr>
              <w:t>108</w:t>
            </w:r>
            <w:r>
              <w:rPr>
                <w:rFonts w:ascii="標楷體" w:eastAsia="標楷體" w:hAnsi="標楷體" w:cs="標楷體" w:hint="eastAsia"/>
                <w:sz w:val="28"/>
                <w:szCs w:val="28"/>
              </w:rPr>
              <w:t>年</w:t>
            </w:r>
          </w:p>
        </w:tc>
      </w:tr>
      <w:tr w:rsidR="00E22981">
        <w:tc>
          <w:tcPr>
            <w:tcW w:w="1985" w:type="dxa"/>
            <w:tcBorders>
              <w:top w:val="double" w:sz="4" w:space="0" w:color="auto"/>
              <w:bottom w:val="single" w:sz="4" w:space="0" w:color="auto"/>
            </w:tcBorders>
            <w:vAlign w:val="center"/>
          </w:tcPr>
          <w:p w:rsidR="00E22981" w:rsidRDefault="00E22981">
            <w:pPr>
              <w:pStyle w:val="ListParagraph1"/>
              <w:spacing w:line="500" w:lineRule="exact"/>
              <w:ind w:leftChars="0" w:left="0"/>
              <w:jc w:val="both"/>
              <w:rPr>
                <w:rFonts w:ascii="標楷體" w:eastAsia="標楷體" w:hAnsi="標楷體" w:cs="Times New Roman"/>
                <w:sz w:val="28"/>
                <w:szCs w:val="28"/>
              </w:rPr>
            </w:pPr>
            <w:r>
              <w:rPr>
                <w:rFonts w:ascii="標楷體" w:eastAsia="標楷體" w:hAnsi="標楷體" w:cs="標楷體" w:hint="eastAsia"/>
                <w:sz w:val="28"/>
                <w:szCs w:val="28"/>
              </w:rPr>
              <w:t>部落人物誌</w:t>
            </w:r>
          </w:p>
        </w:tc>
        <w:tc>
          <w:tcPr>
            <w:tcW w:w="2032" w:type="dxa"/>
            <w:tcBorders>
              <w:top w:val="double" w:sz="4" w:space="0" w:color="auto"/>
              <w:bottom w:val="single" w:sz="4" w:space="0" w:color="auto"/>
            </w:tcBorders>
            <w:vAlign w:val="center"/>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出版</w:t>
            </w:r>
            <w:r>
              <w:rPr>
                <w:rFonts w:ascii="標楷體" w:eastAsia="標楷體" w:hAnsi="標楷體" w:cs="標楷體"/>
                <w:sz w:val="28"/>
                <w:szCs w:val="28"/>
              </w:rPr>
              <w:t>8</w:t>
            </w:r>
            <w:r>
              <w:rPr>
                <w:rFonts w:ascii="標楷體" w:eastAsia="標楷體" w:hAnsi="標楷體" w:cs="標楷體" w:hint="eastAsia"/>
                <w:sz w:val="28"/>
                <w:szCs w:val="28"/>
              </w:rPr>
              <w:t>本</w:t>
            </w:r>
          </w:p>
        </w:tc>
        <w:tc>
          <w:tcPr>
            <w:tcW w:w="1890" w:type="dxa"/>
            <w:tcBorders>
              <w:top w:val="double" w:sz="4" w:space="0" w:color="auto"/>
              <w:bottom w:val="single" w:sz="4" w:space="0" w:color="auto"/>
            </w:tcBorders>
            <w:vAlign w:val="center"/>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出版</w:t>
            </w:r>
            <w:r>
              <w:rPr>
                <w:rFonts w:ascii="標楷體" w:eastAsia="標楷體" w:hAnsi="標楷體" w:cs="標楷體"/>
                <w:sz w:val="28"/>
                <w:szCs w:val="28"/>
              </w:rPr>
              <w:t>4</w:t>
            </w:r>
            <w:r>
              <w:rPr>
                <w:rFonts w:ascii="標楷體" w:eastAsia="標楷體" w:hAnsi="標楷體" w:cs="標楷體" w:hint="eastAsia"/>
                <w:sz w:val="28"/>
                <w:szCs w:val="28"/>
              </w:rPr>
              <w:t>本</w:t>
            </w:r>
          </w:p>
        </w:tc>
        <w:tc>
          <w:tcPr>
            <w:tcW w:w="1890" w:type="dxa"/>
            <w:tcBorders>
              <w:top w:val="double" w:sz="4" w:space="0" w:color="auto"/>
              <w:bottom w:val="single" w:sz="4" w:space="0" w:color="auto"/>
            </w:tcBorders>
            <w:vAlign w:val="center"/>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出版</w:t>
            </w:r>
            <w:r>
              <w:rPr>
                <w:rFonts w:ascii="標楷體" w:eastAsia="標楷體" w:hAnsi="標楷體" w:cs="標楷體"/>
                <w:sz w:val="28"/>
                <w:szCs w:val="28"/>
              </w:rPr>
              <w:t>8</w:t>
            </w:r>
            <w:r>
              <w:rPr>
                <w:rFonts w:ascii="標楷體" w:eastAsia="標楷體" w:hAnsi="標楷體" w:cs="標楷體" w:hint="eastAsia"/>
                <w:sz w:val="28"/>
                <w:szCs w:val="28"/>
              </w:rPr>
              <w:t>本</w:t>
            </w:r>
          </w:p>
        </w:tc>
        <w:tc>
          <w:tcPr>
            <w:tcW w:w="992" w:type="dxa"/>
            <w:tcBorders>
              <w:top w:val="double" w:sz="4" w:space="0" w:color="auto"/>
              <w:bottom w:val="single" w:sz="4" w:space="0" w:color="auto"/>
            </w:tcBorders>
          </w:tcPr>
          <w:p w:rsidR="00E22981" w:rsidRDefault="00E22981">
            <w:pPr>
              <w:pStyle w:val="ListParagraph1"/>
              <w:spacing w:line="500" w:lineRule="exact"/>
              <w:ind w:leftChars="0" w:left="0"/>
              <w:jc w:val="center"/>
              <w:rPr>
                <w:rFonts w:ascii="標楷體" w:eastAsia="標楷體" w:hAnsi="標楷體" w:cs="標楷體"/>
                <w:sz w:val="28"/>
                <w:szCs w:val="28"/>
              </w:rPr>
            </w:pPr>
            <w:r>
              <w:rPr>
                <w:rFonts w:ascii="標楷體" w:eastAsia="標楷體" w:hAnsi="標楷體" w:cs="標楷體"/>
                <w:sz w:val="28"/>
                <w:szCs w:val="28"/>
              </w:rPr>
              <w:t>0</w:t>
            </w:r>
          </w:p>
        </w:tc>
      </w:tr>
      <w:tr w:rsidR="00E22981">
        <w:tc>
          <w:tcPr>
            <w:tcW w:w="1985" w:type="dxa"/>
            <w:tcBorders>
              <w:top w:val="single" w:sz="4" w:space="0" w:color="auto"/>
              <w:bottom w:val="double" w:sz="4" w:space="0" w:color="auto"/>
            </w:tcBorders>
            <w:vAlign w:val="center"/>
          </w:tcPr>
          <w:p w:rsidR="00E22981" w:rsidRDefault="00E22981">
            <w:pPr>
              <w:pStyle w:val="ListParagraph1"/>
              <w:spacing w:line="500" w:lineRule="exact"/>
              <w:ind w:leftChars="0" w:left="0"/>
              <w:jc w:val="both"/>
              <w:rPr>
                <w:rFonts w:ascii="標楷體" w:eastAsia="標楷體" w:hAnsi="標楷體" w:cs="Times New Roman"/>
                <w:sz w:val="28"/>
                <w:szCs w:val="28"/>
              </w:rPr>
            </w:pPr>
            <w:r>
              <w:rPr>
                <w:rFonts w:ascii="標楷體" w:eastAsia="標楷體" w:hAnsi="標楷體" w:cs="標楷體" w:hint="eastAsia"/>
                <w:sz w:val="28"/>
                <w:szCs w:val="28"/>
              </w:rPr>
              <w:t>部落歌謠光碟</w:t>
            </w:r>
          </w:p>
        </w:tc>
        <w:tc>
          <w:tcPr>
            <w:tcW w:w="2032" w:type="dxa"/>
            <w:tcBorders>
              <w:top w:val="single" w:sz="4" w:space="0" w:color="auto"/>
              <w:bottom w:val="double" w:sz="4" w:space="0" w:color="auto"/>
            </w:tcBorders>
            <w:vAlign w:val="center"/>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彙整採集</w:t>
            </w:r>
            <w:r>
              <w:rPr>
                <w:rFonts w:ascii="標楷體" w:eastAsia="標楷體" w:hAnsi="標楷體" w:cs="標楷體"/>
                <w:sz w:val="28"/>
                <w:szCs w:val="28"/>
              </w:rPr>
              <w:t>8</w:t>
            </w:r>
            <w:r>
              <w:rPr>
                <w:rFonts w:ascii="標楷體" w:eastAsia="標楷體" w:hAnsi="標楷體" w:cs="標楷體" w:hint="eastAsia"/>
                <w:sz w:val="28"/>
                <w:szCs w:val="28"/>
              </w:rPr>
              <w:t>首</w:t>
            </w:r>
          </w:p>
        </w:tc>
        <w:tc>
          <w:tcPr>
            <w:tcW w:w="1890" w:type="dxa"/>
            <w:tcBorders>
              <w:top w:val="single" w:sz="4" w:space="0" w:color="auto"/>
              <w:bottom w:val="double" w:sz="4" w:space="0" w:color="auto"/>
            </w:tcBorders>
            <w:vAlign w:val="center"/>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彙整採集</w:t>
            </w:r>
            <w:r>
              <w:rPr>
                <w:rFonts w:ascii="標楷體" w:eastAsia="標楷體" w:hAnsi="標楷體" w:cs="標楷體"/>
                <w:sz w:val="28"/>
                <w:szCs w:val="28"/>
              </w:rPr>
              <w:t>4</w:t>
            </w:r>
            <w:r>
              <w:rPr>
                <w:rFonts w:ascii="標楷體" w:eastAsia="標楷體" w:hAnsi="標楷體" w:cs="標楷體" w:hint="eastAsia"/>
                <w:sz w:val="28"/>
                <w:szCs w:val="28"/>
              </w:rPr>
              <w:t>首</w:t>
            </w:r>
          </w:p>
        </w:tc>
        <w:tc>
          <w:tcPr>
            <w:tcW w:w="1890" w:type="dxa"/>
            <w:tcBorders>
              <w:top w:val="single" w:sz="4" w:space="0" w:color="auto"/>
              <w:bottom w:val="double" w:sz="4" w:space="0" w:color="auto"/>
            </w:tcBorders>
            <w:vAlign w:val="center"/>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彙整採集</w:t>
            </w:r>
            <w:r>
              <w:rPr>
                <w:rFonts w:ascii="標楷體" w:eastAsia="標楷體" w:hAnsi="標楷體" w:cs="標楷體"/>
                <w:sz w:val="28"/>
                <w:szCs w:val="28"/>
              </w:rPr>
              <w:t>8</w:t>
            </w:r>
            <w:r>
              <w:rPr>
                <w:rFonts w:ascii="標楷體" w:eastAsia="標楷體" w:hAnsi="標楷體" w:cs="標楷體" w:hint="eastAsia"/>
                <w:sz w:val="28"/>
                <w:szCs w:val="28"/>
              </w:rPr>
              <w:t>首</w:t>
            </w:r>
          </w:p>
        </w:tc>
        <w:tc>
          <w:tcPr>
            <w:tcW w:w="992" w:type="dxa"/>
            <w:tcBorders>
              <w:top w:val="single" w:sz="4" w:space="0" w:color="auto"/>
              <w:bottom w:val="double" w:sz="4" w:space="0" w:color="auto"/>
            </w:tcBorders>
          </w:tcPr>
          <w:p w:rsidR="00E22981" w:rsidRDefault="00E22981">
            <w:pPr>
              <w:pStyle w:val="ListParagraph1"/>
              <w:spacing w:line="500" w:lineRule="exact"/>
              <w:ind w:leftChars="0" w:left="0"/>
              <w:jc w:val="center"/>
              <w:rPr>
                <w:rFonts w:ascii="標楷體" w:eastAsia="標楷體" w:hAnsi="標楷體" w:cs="Times New Roman"/>
                <w:sz w:val="28"/>
                <w:szCs w:val="28"/>
              </w:rPr>
            </w:pPr>
            <w:r>
              <w:rPr>
                <w:rFonts w:ascii="標楷體" w:eastAsia="標楷體" w:hAnsi="標楷體" w:cs="標楷體" w:hint="eastAsia"/>
                <w:sz w:val="28"/>
                <w:szCs w:val="28"/>
              </w:rPr>
              <w:t>光碟</w:t>
            </w:r>
          </w:p>
        </w:tc>
      </w:tr>
    </w:tbl>
    <w:p w:rsidR="00E22981" w:rsidRDefault="00E22981" w:rsidP="00E22981">
      <w:pPr>
        <w:pStyle w:val="ColorfulList-Accent11"/>
        <w:spacing w:line="360" w:lineRule="exact"/>
        <w:ind w:leftChars="0" w:left="31680" w:hangingChars="200" w:firstLine="31680"/>
        <w:rPr>
          <w:rFonts w:ascii="標楷體" w:eastAsia="標楷體" w:hAnsi="標楷體" w:cs="Times New Roman"/>
          <w:sz w:val="28"/>
          <w:szCs w:val="28"/>
        </w:rPr>
      </w:pPr>
      <w:r>
        <w:rPr>
          <w:rFonts w:ascii="標楷體" w:eastAsia="標楷體" w:hAnsi="標楷體" w:cs="標楷體" w:hint="eastAsia"/>
          <w:sz w:val="28"/>
          <w:szCs w:val="28"/>
        </w:rPr>
        <w:t>註：</w:t>
      </w:r>
      <w:r>
        <w:rPr>
          <w:rFonts w:ascii="標楷體" w:eastAsia="標楷體" w:hAnsi="標楷體" w:cs="標楷體"/>
          <w:sz w:val="28"/>
          <w:szCs w:val="28"/>
        </w:rPr>
        <w:t>1.</w:t>
      </w:r>
      <w:r>
        <w:rPr>
          <w:rFonts w:ascii="標楷體" w:eastAsia="標楷體" w:hAnsi="標楷體" w:cs="標楷體" w:hint="eastAsia"/>
          <w:sz w:val="28"/>
          <w:szCs w:val="28"/>
        </w:rPr>
        <w:t>出版每本部落人物誌經費概算粗估為</w:t>
      </w:r>
      <w:r>
        <w:rPr>
          <w:rFonts w:ascii="標楷體" w:eastAsia="標楷體" w:hAnsi="標楷體" w:cs="標楷體"/>
          <w:sz w:val="28"/>
          <w:szCs w:val="28"/>
        </w:rPr>
        <w:t>20,000</w:t>
      </w:r>
      <w:r>
        <w:rPr>
          <w:rFonts w:ascii="標楷體" w:eastAsia="標楷體" w:hAnsi="標楷體" w:cs="標楷體" w:hint="eastAsia"/>
          <w:sz w:val="28"/>
          <w:szCs w:val="28"/>
        </w:rPr>
        <w:t>元；</w:t>
      </w:r>
      <w:r>
        <w:rPr>
          <w:rFonts w:ascii="標楷體" w:eastAsia="標楷體" w:hAnsi="標楷體" w:cs="標楷體"/>
          <w:sz w:val="28"/>
          <w:szCs w:val="28"/>
        </w:rPr>
        <w:t>2.</w:t>
      </w:r>
      <w:r>
        <w:rPr>
          <w:rFonts w:ascii="標楷體" w:eastAsia="標楷體" w:hAnsi="標楷體" w:cs="標楷體" w:hint="eastAsia"/>
          <w:sz w:val="28"/>
          <w:szCs w:val="28"/>
        </w:rPr>
        <w:t>採集每首部落歌謠</w:t>
      </w:r>
      <w:r>
        <w:rPr>
          <w:rFonts w:ascii="標楷體" w:eastAsia="標楷體" w:hAnsi="標楷體" w:cs="標楷體"/>
          <w:sz w:val="28"/>
          <w:szCs w:val="28"/>
        </w:rPr>
        <w:t>(</w:t>
      </w:r>
      <w:r>
        <w:rPr>
          <w:rFonts w:ascii="標楷體" w:eastAsia="標楷體" w:hAnsi="標楷體" w:cs="標楷體" w:hint="eastAsia"/>
          <w:sz w:val="28"/>
          <w:szCs w:val="28"/>
        </w:rPr>
        <w:t>含歌曲、歌詞、錄製費等</w:t>
      </w:r>
      <w:r>
        <w:rPr>
          <w:rFonts w:ascii="標楷體" w:eastAsia="標楷體" w:hAnsi="標楷體" w:cs="標楷體"/>
          <w:sz w:val="28"/>
          <w:szCs w:val="28"/>
        </w:rPr>
        <w:t>)</w:t>
      </w:r>
      <w:r>
        <w:rPr>
          <w:rFonts w:ascii="標楷體" w:eastAsia="標楷體" w:hAnsi="標楷體" w:cs="標楷體" w:hint="eastAsia"/>
          <w:sz w:val="28"/>
          <w:szCs w:val="28"/>
        </w:rPr>
        <w:t>經費概算粗估為</w:t>
      </w:r>
      <w:r>
        <w:rPr>
          <w:rFonts w:ascii="標楷體" w:eastAsia="標楷體" w:hAnsi="標楷體" w:cs="標楷體"/>
          <w:sz w:val="28"/>
          <w:szCs w:val="28"/>
        </w:rPr>
        <w:t>20,000</w:t>
      </w:r>
      <w:r>
        <w:rPr>
          <w:rFonts w:ascii="標楷體" w:eastAsia="標楷體" w:hAnsi="標楷體" w:cs="標楷體" w:hint="eastAsia"/>
          <w:sz w:val="28"/>
          <w:szCs w:val="28"/>
        </w:rPr>
        <w:t>元</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p>
    <w:p w:rsidR="00E22981" w:rsidRDefault="00E22981">
      <w:pPr>
        <w:pStyle w:val="ColorfulList-Accent11"/>
        <w:numPr>
          <w:ilvl w:val="0"/>
          <w:numId w:val="4"/>
        </w:numPr>
        <w:spacing w:line="500" w:lineRule="exact"/>
        <w:ind w:leftChars="0" w:left="1049" w:hanging="567"/>
        <w:rPr>
          <w:rFonts w:ascii="標楷體" w:eastAsia="標楷體" w:hAnsi="標楷體" w:cs="Times New Roman"/>
          <w:sz w:val="28"/>
          <w:szCs w:val="28"/>
        </w:rPr>
      </w:pPr>
      <w:r>
        <w:rPr>
          <w:rFonts w:ascii="標楷體" w:eastAsia="標楷體" w:hAnsi="標楷體" w:cs="標楷體" w:hint="eastAsia"/>
          <w:sz w:val="28"/>
          <w:szCs w:val="28"/>
        </w:rPr>
        <w:t>建立並維護照顧服務人力資料庫</w:t>
      </w:r>
    </w:p>
    <w:p w:rsidR="00E22981" w:rsidRDefault="00E22981" w:rsidP="00401C9F">
      <w:pPr>
        <w:pStyle w:val="ColorfulList-Accent11"/>
        <w:spacing w:line="500" w:lineRule="exact"/>
        <w:ind w:left="31680" w:firstLineChars="200" w:firstLine="31680"/>
        <w:jc w:val="both"/>
        <w:rPr>
          <w:rFonts w:ascii="標楷體" w:eastAsia="標楷體" w:hAnsi="標楷體" w:cs="Times New Roman"/>
          <w:sz w:val="28"/>
          <w:szCs w:val="28"/>
        </w:rPr>
      </w:pPr>
      <w:r>
        <w:rPr>
          <w:rFonts w:ascii="標楷體" w:eastAsia="標楷體" w:hAnsi="標楷體" w:cs="標楷體" w:hint="eastAsia"/>
          <w:sz w:val="28"/>
          <w:szCs w:val="28"/>
        </w:rPr>
        <w:t>如同工作項目二所述，部落照顧服務人力是落實在地老化最重要的因素，因此如何讓照顧需求與照顧供給能夠在地媒合成功，是做好原鄉部落照顧工作很重要的環節。因此，本工作項目就是期待透過部落照顧服務人力資料庫的建置，可以讓部落照顧服務的供給面能夠透明化、深入化且在地化，亦即在未來有需要獲得長期照顧服務的部落民眾</w:t>
      </w:r>
      <w:r>
        <w:rPr>
          <w:rFonts w:ascii="標楷體" w:eastAsia="標楷體" w:hAnsi="標楷體" w:cs="標楷體"/>
          <w:sz w:val="28"/>
          <w:szCs w:val="28"/>
        </w:rPr>
        <w:t>(</w:t>
      </w:r>
      <w:r>
        <w:rPr>
          <w:rFonts w:ascii="標楷體" w:eastAsia="標楷體" w:hAnsi="標楷體" w:cs="標楷體" w:hint="eastAsia"/>
          <w:sz w:val="28"/>
          <w:szCs w:val="28"/>
        </w:rPr>
        <w:t>特別是老人及失能者</w:t>
      </w:r>
      <w:r>
        <w:rPr>
          <w:rFonts w:ascii="標楷體" w:eastAsia="標楷體" w:hAnsi="標楷體" w:cs="標楷體"/>
          <w:sz w:val="28"/>
          <w:szCs w:val="28"/>
        </w:rPr>
        <w:t>)</w:t>
      </w:r>
      <w:r>
        <w:rPr>
          <w:rFonts w:ascii="標楷體" w:eastAsia="標楷體" w:hAnsi="標楷體" w:cs="標楷體" w:hint="eastAsia"/>
          <w:sz w:val="28"/>
          <w:szCs w:val="28"/>
        </w:rPr>
        <w:t>，可以透過鄰近具有專業照顧服務能力的照顧服務員，能夠讓他</w:t>
      </w:r>
      <w:r>
        <w:rPr>
          <w:rFonts w:ascii="標楷體" w:eastAsia="標楷體" w:hAnsi="標楷體" w:cs="標楷體"/>
          <w:sz w:val="28"/>
          <w:szCs w:val="28"/>
        </w:rPr>
        <w:t>/</w:t>
      </w:r>
      <w:r>
        <w:rPr>
          <w:rFonts w:ascii="標楷體" w:eastAsia="標楷體" w:hAnsi="標楷體" w:cs="標楷體" w:hint="eastAsia"/>
          <w:sz w:val="28"/>
          <w:szCs w:val="28"/>
        </w:rPr>
        <w:t>她們在自己熟悉的環境內獲得具有文化習慣及照顧品質的服務。有鑑於此，部落照顧服務人力資料庫除了結合工作項目二的人力培訓工作外，亦會與其他相關單位</w:t>
      </w:r>
      <w:r>
        <w:rPr>
          <w:rFonts w:ascii="標楷體" w:eastAsia="標楷體" w:hAnsi="標楷體" w:cs="標楷體"/>
          <w:sz w:val="28"/>
          <w:szCs w:val="28"/>
        </w:rPr>
        <w:t>(</w:t>
      </w:r>
      <w:r>
        <w:rPr>
          <w:rFonts w:ascii="標楷體" w:eastAsia="標楷體" w:hAnsi="標楷體" w:cs="標楷體" w:hint="eastAsia"/>
          <w:sz w:val="28"/>
          <w:szCs w:val="28"/>
        </w:rPr>
        <w:t>例如長照中心、門諾基金會、一粒麥子、衛生所等</w:t>
      </w:r>
      <w:r>
        <w:rPr>
          <w:rFonts w:ascii="標楷體" w:eastAsia="標楷體" w:hAnsi="標楷體" w:cs="標楷體"/>
          <w:sz w:val="28"/>
          <w:szCs w:val="28"/>
        </w:rPr>
        <w:t>)</w:t>
      </w:r>
      <w:r>
        <w:rPr>
          <w:rFonts w:ascii="標楷體" w:eastAsia="標楷體" w:hAnsi="標楷體" w:cs="標楷體" w:hint="eastAsia"/>
          <w:sz w:val="28"/>
          <w:szCs w:val="28"/>
        </w:rPr>
        <w:t>接洽並協調，將各鄉各部落的照顧服務人力輸入此資料庫中，以利擴大將來資料庫的應用性及可使用性。建置部落照顧服務人力資料庫的具體推動規劃時程以及經費推估如下所示：</w:t>
      </w:r>
    </w:p>
    <w:tbl>
      <w:tblPr>
        <w:tblW w:w="8789" w:type="dxa"/>
        <w:tblInd w:w="-106" w:type="dxa"/>
        <w:tblLayout w:type="fixed"/>
        <w:tblLook w:val="00A0"/>
      </w:tblPr>
      <w:tblGrid>
        <w:gridCol w:w="2127"/>
        <w:gridCol w:w="1665"/>
        <w:gridCol w:w="1666"/>
        <w:gridCol w:w="1665"/>
        <w:gridCol w:w="1666"/>
      </w:tblGrid>
      <w:tr w:rsidR="00E22981">
        <w:tc>
          <w:tcPr>
            <w:tcW w:w="2127"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年度</w:t>
            </w:r>
          </w:p>
        </w:tc>
        <w:tc>
          <w:tcPr>
            <w:tcW w:w="1665"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105</w:t>
            </w:r>
            <w:r>
              <w:rPr>
                <w:rFonts w:ascii="標楷體" w:eastAsia="標楷體" w:hAnsi="標楷體" w:cs="標楷體" w:hint="eastAsia"/>
                <w:kern w:val="0"/>
                <w:sz w:val="28"/>
                <w:szCs w:val="28"/>
              </w:rPr>
              <w:t>年</w:t>
            </w:r>
          </w:p>
        </w:tc>
        <w:tc>
          <w:tcPr>
            <w:tcW w:w="1666"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106</w:t>
            </w:r>
            <w:r>
              <w:rPr>
                <w:rFonts w:ascii="標楷體" w:eastAsia="標楷體" w:hAnsi="標楷體" w:cs="標楷體" w:hint="eastAsia"/>
                <w:kern w:val="0"/>
                <w:sz w:val="28"/>
                <w:szCs w:val="28"/>
              </w:rPr>
              <w:t>年</w:t>
            </w:r>
          </w:p>
        </w:tc>
        <w:tc>
          <w:tcPr>
            <w:tcW w:w="1665"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107</w:t>
            </w:r>
            <w:r>
              <w:rPr>
                <w:rFonts w:ascii="標楷體" w:eastAsia="標楷體" w:hAnsi="標楷體" w:cs="標楷體" w:hint="eastAsia"/>
                <w:kern w:val="0"/>
                <w:sz w:val="28"/>
                <w:szCs w:val="28"/>
              </w:rPr>
              <w:t>年</w:t>
            </w:r>
          </w:p>
        </w:tc>
        <w:tc>
          <w:tcPr>
            <w:tcW w:w="1666"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108</w:t>
            </w:r>
            <w:r>
              <w:rPr>
                <w:rFonts w:ascii="標楷體" w:eastAsia="標楷體" w:hAnsi="標楷體" w:cs="標楷體" w:hint="eastAsia"/>
                <w:kern w:val="0"/>
                <w:sz w:val="28"/>
                <w:szCs w:val="28"/>
              </w:rPr>
              <w:t>年</w:t>
            </w:r>
          </w:p>
        </w:tc>
      </w:tr>
      <w:tr w:rsidR="00E22981">
        <w:tc>
          <w:tcPr>
            <w:tcW w:w="2127" w:type="dxa"/>
            <w:tcBorders>
              <w:top w:val="double" w:sz="4" w:space="0" w:color="auto"/>
              <w:bottom w:val="double" w:sz="4" w:space="0" w:color="auto"/>
            </w:tcBorders>
            <w:vAlign w:val="center"/>
          </w:tcPr>
          <w:p w:rsidR="00E22981" w:rsidRDefault="00E22981">
            <w:pPr>
              <w:pStyle w:val="ColorfulList-Accent11"/>
              <w:spacing w:line="500" w:lineRule="exact"/>
              <w:ind w:leftChars="0" w:left="0"/>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人力資料庫</w:t>
            </w:r>
          </w:p>
        </w:tc>
        <w:tc>
          <w:tcPr>
            <w:tcW w:w="1665" w:type="dxa"/>
            <w:tcBorders>
              <w:top w:val="double" w:sz="4" w:space="0" w:color="auto"/>
              <w:bottom w:val="double" w:sz="4" w:space="0" w:color="auto"/>
            </w:tcBorders>
            <w:vAlign w:val="center"/>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規劃與設計</w:t>
            </w:r>
          </w:p>
        </w:tc>
        <w:tc>
          <w:tcPr>
            <w:tcW w:w="1666" w:type="dxa"/>
            <w:tcBorders>
              <w:top w:val="double" w:sz="4" w:space="0" w:color="auto"/>
              <w:bottom w:val="double" w:sz="4" w:space="0" w:color="auto"/>
            </w:tcBorders>
          </w:tcPr>
          <w:p w:rsidR="00E22981" w:rsidRDefault="00E22981">
            <w:pPr>
              <w:pStyle w:val="ColorfulList-Accent11"/>
              <w:spacing w:line="36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試用、修改與完成</w:t>
            </w:r>
          </w:p>
        </w:tc>
        <w:tc>
          <w:tcPr>
            <w:tcW w:w="1665" w:type="dxa"/>
            <w:tcBorders>
              <w:top w:val="double" w:sz="4" w:space="0" w:color="auto"/>
              <w:bottom w:val="double" w:sz="4" w:space="0" w:color="auto"/>
            </w:tcBorders>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使用並調整</w:t>
            </w:r>
          </w:p>
        </w:tc>
        <w:tc>
          <w:tcPr>
            <w:tcW w:w="1666" w:type="dxa"/>
            <w:tcBorders>
              <w:top w:val="double" w:sz="4" w:space="0" w:color="auto"/>
              <w:bottom w:val="double" w:sz="4" w:space="0" w:color="auto"/>
            </w:tcBorders>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使用並調整</w:t>
            </w:r>
          </w:p>
        </w:tc>
      </w:tr>
    </w:tbl>
    <w:p w:rsidR="00E22981" w:rsidRDefault="00E22981" w:rsidP="00E22981">
      <w:pPr>
        <w:pStyle w:val="ColorfulList-Accent11"/>
        <w:spacing w:line="360" w:lineRule="exact"/>
        <w:ind w:leftChars="0" w:left="31680" w:hangingChars="200" w:firstLine="31680"/>
        <w:rPr>
          <w:rFonts w:ascii="標楷體" w:eastAsia="標楷體" w:hAnsi="標楷體" w:cs="Times New Roman"/>
          <w:sz w:val="28"/>
          <w:szCs w:val="28"/>
        </w:rPr>
      </w:pPr>
      <w:r>
        <w:rPr>
          <w:rFonts w:ascii="標楷體" w:eastAsia="標楷體" w:hAnsi="標楷體" w:cs="標楷體" w:hint="eastAsia"/>
          <w:sz w:val="28"/>
          <w:szCs w:val="28"/>
        </w:rPr>
        <w:t>註：此工作將由專管中心與軟體設計師共同處理</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p>
    <w:p w:rsidR="00E22981" w:rsidRDefault="00E22981">
      <w:pPr>
        <w:numPr>
          <w:ilvl w:val="0"/>
          <w:numId w:val="4"/>
        </w:numPr>
        <w:spacing w:line="500" w:lineRule="exact"/>
        <w:ind w:left="1049" w:hanging="567"/>
        <w:rPr>
          <w:rFonts w:ascii="標楷體" w:eastAsia="標楷體" w:hAnsi="標楷體" w:cs="Times New Roman"/>
          <w:sz w:val="28"/>
          <w:szCs w:val="28"/>
        </w:rPr>
      </w:pPr>
      <w:r>
        <w:rPr>
          <w:rFonts w:ascii="標楷體" w:eastAsia="標楷體" w:hAnsi="標楷體" w:cs="標楷體" w:hint="eastAsia"/>
          <w:sz w:val="28"/>
          <w:szCs w:val="28"/>
        </w:rPr>
        <w:t>規劃族群文化特色之照顧服務模式</w:t>
      </w:r>
    </w:p>
    <w:p w:rsidR="00E22981" w:rsidRDefault="00E22981" w:rsidP="00401C9F">
      <w:pPr>
        <w:spacing w:line="500" w:lineRule="exact"/>
        <w:ind w:leftChars="200" w:left="31680" w:firstLineChars="200" w:firstLine="31680"/>
        <w:jc w:val="both"/>
        <w:rPr>
          <w:rFonts w:ascii="標楷體" w:eastAsia="標楷體" w:hAnsi="標楷體" w:cs="Times New Roman"/>
          <w:sz w:val="28"/>
          <w:szCs w:val="28"/>
        </w:rPr>
      </w:pPr>
      <w:r>
        <w:rPr>
          <w:rFonts w:ascii="標楷體" w:eastAsia="標楷體" w:hAnsi="標楷體" w:cs="標楷體" w:hint="eastAsia"/>
          <w:sz w:val="28"/>
          <w:szCs w:val="28"/>
        </w:rPr>
        <w:t>因應高齡化社會的來臨，台灣長照法已於</w:t>
      </w:r>
      <w:r>
        <w:rPr>
          <w:rFonts w:ascii="標楷體" w:eastAsia="標楷體" w:hAnsi="標楷體" w:cs="標楷體"/>
          <w:sz w:val="28"/>
          <w:szCs w:val="28"/>
        </w:rPr>
        <w:t xml:space="preserve">2015 </w:t>
      </w:r>
      <w:r>
        <w:rPr>
          <w:rFonts w:ascii="標楷體" w:eastAsia="標楷體" w:hAnsi="標楷體" w:cs="標楷體" w:hint="eastAsia"/>
          <w:sz w:val="28"/>
          <w:szCs w:val="28"/>
        </w:rPr>
        <w:t>年</w:t>
      </w:r>
      <w:r>
        <w:rPr>
          <w:rFonts w:ascii="標楷體" w:eastAsia="標楷體" w:hAnsi="標楷體" w:cs="標楷體"/>
          <w:sz w:val="28"/>
          <w:szCs w:val="28"/>
        </w:rPr>
        <w:t xml:space="preserve"> 5 </w:t>
      </w:r>
      <w:r>
        <w:rPr>
          <w:rFonts w:ascii="標楷體" w:eastAsia="標楷體" w:hAnsi="標楷體" w:cs="標楷體" w:hint="eastAsia"/>
          <w:sz w:val="28"/>
          <w:szCs w:val="28"/>
        </w:rPr>
        <w:t>月通過，目前衛生福利部及政府目關單位正積極進行長照子法的草擬，而對於原住民族的長照服務需求、人力管理、機構設置等規劃，雖已分別被規範於長照法的</w:t>
      </w:r>
      <w:r>
        <w:rPr>
          <w:rFonts w:ascii="標楷體" w:eastAsia="標楷體" w:hAnsi="標楷體" w:cs="標楷體"/>
          <w:sz w:val="28"/>
          <w:szCs w:val="28"/>
        </w:rPr>
        <w:t xml:space="preserve"> </w:t>
      </w:r>
      <w:r>
        <w:rPr>
          <w:rFonts w:ascii="標楷體" w:eastAsia="標楷體" w:hAnsi="標楷體" w:cs="標楷體" w:hint="eastAsia"/>
          <w:sz w:val="28"/>
          <w:szCs w:val="28"/>
        </w:rPr>
        <w:t>第</w:t>
      </w:r>
      <w:r>
        <w:rPr>
          <w:rFonts w:ascii="標楷體" w:eastAsia="標楷體" w:hAnsi="標楷體" w:cs="標楷體"/>
          <w:sz w:val="28"/>
          <w:szCs w:val="28"/>
        </w:rPr>
        <w:t xml:space="preserve"> 14</w:t>
      </w:r>
      <w:r>
        <w:rPr>
          <w:rFonts w:ascii="標楷體" w:eastAsia="標楷體" w:hAnsi="標楷體" w:cs="標楷體" w:hint="eastAsia"/>
          <w:sz w:val="28"/>
          <w:szCs w:val="28"/>
        </w:rPr>
        <w:t>、</w:t>
      </w:r>
      <w:r>
        <w:rPr>
          <w:rFonts w:ascii="標楷體" w:eastAsia="標楷體" w:hAnsi="標楷體" w:cs="標楷體"/>
          <w:sz w:val="28"/>
          <w:szCs w:val="28"/>
        </w:rPr>
        <w:t>18</w:t>
      </w:r>
      <w:r>
        <w:rPr>
          <w:rFonts w:ascii="標楷體" w:eastAsia="標楷體" w:hAnsi="標楷體" w:cs="標楷體" w:hint="eastAsia"/>
          <w:sz w:val="28"/>
          <w:szCs w:val="28"/>
        </w:rPr>
        <w:t>、</w:t>
      </w:r>
      <w:r>
        <w:rPr>
          <w:rFonts w:ascii="標楷體" w:eastAsia="標楷體" w:hAnsi="標楷體" w:cs="標楷體"/>
          <w:sz w:val="28"/>
          <w:szCs w:val="28"/>
        </w:rPr>
        <w:t xml:space="preserve">24 </w:t>
      </w:r>
      <w:r>
        <w:rPr>
          <w:rFonts w:ascii="標楷體" w:eastAsia="標楷體" w:hAnsi="標楷體" w:cs="標楷體" w:hint="eastAsia"/>
          <w:sz w:val="28"/>
          <w:szCs w:val="28"/>
        </w:rPr>
        <w:t>條中，但是在立法過程和籌辦台灣長照制度的過程鮮少有台灣原住民的主體經驗和意見的加入，為使長照子法的擬定以及未來的實施可真正反應原住民族地區的需求</w:t>
      </w:r>
      <w:r>
        <w:rPr>
          <w:rFonts w:ascii="標楷體" w:eastAsia="標楷體" w:hAnsi="標楷體" w:cs="標楷體"/>
          <w:sz w:val="28"/>
          <w:szCs w:val="28"/>
        </w:rPr>
        <w:t xml:space="preserve">, </w:t>
      </w:r>
      <w:r>
        <w:rPr>
          <w:rFonts w:ascii="標楷體" w:eastAsia="標楷體" w:hAnsi="標楷體" w:cs="標楷體" w:hint="eastAsia"/>
          <w:sz w:val="28"/>
          <w:szCs w:val="28"/>
        </w:rPr>
        <w:t>建構原住民地區老人長期照顧的模式刻不容緩，而建構此一模式有賴部落傳統照顧文化的收集和部落長照人才培育的雙軌實施，在此原住民族部落社區長者照顧塞普計畫的實施過程中，更是可以透過部落老人照顧的提供探究和實際建構部落照顧模式的契機。規劃本線具文化特色照顧模式的步驟如下：</w:t>
      </w:r>
    </w:p>
    <w:p w:rsidR="00E22981" w:rsidRDefault="00E22981">
      <w:pPr>
        <w:pStyle w:val="ColorfulList-Accent11"/>
        <w:numPr>
          <w:ilvl w:val="0"/>
          <w:numId w:val="7"/>
        </w:numPr>
        <w:ind w:leftChars="0"/>
        <w:jc w:val="both"/>
        <w:rPr>
          <w:rFonts w:ascii="標楷體" w:eastAsia="標楷體" w:hAnsi="標楷體" w:cs="Times New Roman"/>
          <w:sz w:val="28"/>
          <w:szCs w:val="28"/>
        </w:rPr>
      </w:pPr>
      <w:r>
        <w:rPr>
          <w:rFonts w:ascii="標楷體" w:eastAsia="標楷體" w:hAnsi="標楷體" w:cs="標楷體" w:hint="eastAsia"/>
          <w:sz w:val="28"/>
          <w:szCs w:val="28"/>
        </w:rPr>
        <w:t>部落長照模式行動研究</w:t>
      </w:r>
    </w:p>
    <w:p w:rsidR="00E22981" w:rsidRDefault="00E22981" w:rsidP="00401C9F">
      <w:pPr>
        <w:spacing w:line="500" w:lineRule="exact"/>
        <w:ind w:leftChars="200" w:left="31680" w:firstLineChars="200" w:firstLine="31680"/>
        <w:jc w:val="both"/>
        <w:rPr>
          <w:rFonts w:ascii="標楷體" w:eastAsia="標楷體" w:hAnsi="標楷體" w:cs="Times New Roman"/>
          <w:sz w:val="28"/>
          <w:szCs w:val="28"/>
        </w:rPr>
      </w:pPr>
      <w:r>
        <w:rPr>
          <w:rFonts w:ascii="標楷體" w:eastAsia="標楷體" w:hAnsi="標楷體" w:cs="標楷體" w:hint="eastAsia"/>
          <w:sz w:val="28"/>
          <w:szCs w:val="28"/>
        </w:rPr>
        <w:t>以族群為單位，透過本案陸續建置的</w:t>
      </w:r>
      <w:r>
        <w:rPr>
          <w:rFonts w:ascii="標楷體" w:eastAsia="標楷體" w:hAnsi="標楷體" w:cs="標楷體"/>
          <w:sz w:val="28"/>
          <w:szCs w:val="28"/>
        </w:rPr>
        <w:t>20</w:t>
      </w:r>
      <w:r>
        <w:rPr>
          <w:rFonts w:ascii="標楷體" w:eastAsia="標楷體" w:hAnsi="標楷體" w:cs="標楷體" w:hint="eastAsia"/>
          <w:sz w:val="28"/>
          <w:szCs w:val="28"/>
        </w:rPr>
        <w:t>個老人實際部落照顧據點，分為阿美族、布農族、與太魯閣族三大區塊長時間跟進了解，以行動研究的分式針對服務提供者、服務使用者以及部落傳統知識與照顧模式三方面的角度來對話探究，試圖勾勒出具備在地思考和族群特色的老人照顧模式。由專管中心研究主持人與助理，以及各部落照顧站的督導及照顧服務員，加上服務使用者也就是部落照顧站的老人共同參與行動研究，行動研究的過程側重以下幾個議題探究的焦點：</w:t>
      </w:r>
    </w:p>
    <w:p w:rsidR="00E22981" w:rsidRDefault="00E22981">
      <w:pPr>
        <w:pStyle w:val="ColorfulList-Accent11"/>
        <w:widowControl/>
        <w:numPr>
          <w:ilvl w:val="0"/>
          <w:numId w:val="8"/>
        </w:numPr>
        <w:autoSpaceDE w:val="0"/>
        <w:autoSpaceDN w:val="0"/>
        <w:adjustRightInd w:val="0"/>
        <w:spacing w:line="500" w:lineRule="exact"/>
        <w:ind w:leftChars="0" w:hanging="215"/>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當地部落老人生活現況與基礎資料調查。</w:t>
      </w:r>
    </w:p>
    <w:p w:rsidR="00E22981" w:rsidRDefault="00E22981">
      <w:pPr>
        <w:pStyle w:val="ColorfulList-Accent11"/>
        <w:widowControl/>
        <w:numPr>
          <w:ilvl w:val="0"/>
          <w:numId w:val="8"/>
        </w:numPr>
        <w:autoSpaceDE w:val="0"/>
        <w:autoSpaceDN w:val="0"/>
        <w:adjustRightInd w:val="0"/>
        <w:spacing w:line="500" w:lineRule="exact"/>
        <w:ind w:leftChars="0" w:hanging="215"/>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當地老人長期照顧服務現況與所面臨的困境。</w:t>
      </w:r>
    </w:p>
    <w:p w:rsidR="00E22981" w:rsidRDefault="00E22981">
      <w:pPr>
        <w:pStyle w:val="ColorfulList-Accent11"/>
        <w:widowControl/>
        <w:numPr>
          <w:ilvl w:val="0"/>
          <w:numId w:val="8"/>
        </w:numPr>
        <w:autoSpaceDE w:val="0"/>
        <w:autoSpaceDN w:val="0"/>
        <w:adjustRightInd w:val="0"/>
        <w:spacing w:line="500" w:lineRule="exact"/>
        <w:ind w:leftChars="0" w:hanging="215"/>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當地組織可能的行動和照顧提供。</w:t>
      </w:r>
    </w:p>
    <w:p w:rsidR="00E22981" w:rsidRDefault="00E22981">
      <w:pPr>
        <w:pStyle w:val="ColorfulList-Accent11"/>
        <w:widowControl/>
        <w:numPr>
          <w:ilvl w:val="0"/>
          <w:numId w:val="8"/>
        </w:numPr>
        <w:autoSpaceDE w:val="0"/>
        <w:autoSpaceDN w:val="0"/>
        <w:adjustRightInd w:val="0"/>
        <w:spacing w:line="500" w:lineRule="exact"/>
        <w:ind w:leftChars="0" w:hanging="215"/>
        <w:jc w:val="both"/>
        <w:rPr>
          <w:rFonts w:ascii="標楷體" w:eastAsia="標楷體" w:hAnsi="標楷體" w:cs="標楷體"/>
          <w:kern w:val="0"/>
          <w:sz w:val="28"/>
          <w:szCs w:val="28"/>
        </w:rPr>
      </w:pPr>
      <w:r>
        <w:rPr>
          <w:rFonts w:ascii="標楷體" w:eastAsia="標楷體" w:hAnsi="標楷體" w:cs="標楷體" w:hint="eastAsia"/>
          <w:kern w:val="0"/>
          <w:sz w:val="28"/>
          <w:szCs w:val="28"/>
        </w:rPr>
        <w:t>文化健康站轉型提供長期照顧據點之可能性。</w:t>
      </w:r>
      <w:r>
        <w:rPr>
          <w:rFonts w:ascii="標楷體" w:eastAsia="標楷體" w:hAnsi="標楷體" w:cs="標楷體"/>
          <w:kern w:val="0"/>
          <w:sz w:val="28"/>
          <w:szCs w:val="28"/>
        </w:rPr>
        <w:t xml:space="preserve"> </w:t>
      </w:r>
    </w:p>
    <w:p w:rsidR="00E22981" w:rsidRDefault="00E22981">
      <w:pPr>
        <w:pStyle w:val="ColorfulList-Accent11"/>
        <w:widowControl/>
        <w:numPr>
          <w:ilvl w:val="0"/>
          <w:numId w:val="8"/>
        </w:numPr>
        <w:autoSpaceDE w:val="0"/>
        <w:autoSpaceDN w:val="0"/>
        <w:adjustRightInd w:val="0"/>
        <w:spacing w:line="500" w:lineRule="exact"/>
        <w:ind w:leftChars="0" w:hanging="215"/>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具備在地文化特色的部落照顧模式為何。</w:t>
      </w:r>
    </w:p>
    <w:p w:rsidR="00E22981" w:rsidRDefault="00E22981">
      <w:pPr>
        <w:numPr>
          <w:ilvl w:val="0"/>
          <w:numId w:val="7"/>
        </w:numPr>
        <w:jc w:val="both"/>
        <w:rPr>
          <w:rFonts w:ascii="標楷體" w:eastAsia="標楷體" w:hAnsi="標楷體" w:cs="Times New Roman"/>
          <w:sz w:val="28"/>
          <w:szCs w:val="28"/>
        </w:rPr>
      </w:pPr>
      <w:r>
        <w:rPr>
          <w:rFonts w:ascii="標楷體" w:eastAsia="標楷體" w:hAnsi="標楷體" w:cs="標楷體" w:hint="eastAsia"/>
          <w:sz w:val="28"/>
          <w:szCs w:val="28"/>
        </w:rPr>
        <w:t>部落長照模式分享會</w:t>
      </w:r>
    </w:p>
    <w:p w:rsidR="00E22981" w:rsidRDefault="00E22981" w:rsidP="00401C9F">
      <w:pPr>
        <w:spacing w:line="500" w:lineRule="exact"/>
        <w:ind w:leftChars="200" w:left="31680" w:firstLineChars="200" w:firstLine="31680"/>
        <w:jc w:val="both"/>
        <w:rPr>
          <w:rFonts w:ascii="標楷體" w:eastAsia="標楷體" w:hAnsi="標楷體" w:cs="Times New Roman"/>
          <w:sz w:val="28"/>
          <w:szCs w:val="28"/>
        </w:rPr>
      </w:pPr>
      <w:r>
        <w:rPr>
          <w:rFonts w:ascii="標楷體" w:eastAsia="標楷體" w:hAnsi="標楷體" w:cs="標楷體" w:hint="eastAsia"/>
          <w:sz w:val="28"/>
          <w:szCs w:val="28"/>
        </w:rPr>
        <w:t>每年舉辦一場長照模式分享會，邀請在地工作者分享照顧經驗與行動研究階段成果之外，並邀請其他地區的部落老人照顧組織前來分享與對話（如台東聖母醫院與台中大安溪部落共同廚房等），增加跨部落的交流與學習。</w:t>
      </w:r>
    </w:p>
    <w:p w:rsidR="00E22981" w:rsidRDefault="00E22981">
      <w:pPr>
        <w:numPr>
          <w:ilvl w:val="0"/>
          <w:numId w:val="7"/>
        </w:numPr>
        <w:jc w:val="both"/>
        <w:rPr>
          <w:rFonts w:ascii="標楷體" w:eastAsia="標楷體" w:hAnsi="標楷體" w:cs="Times New Roman"/>
          <w:sz w:val="28"/>
          <w:szCs w:val="28"/>
        </w:rPr>
      </w:pPr>
      <w:r>
        <w:rPr>
          <w:rFonts w:ascii="標楷體" w:eastAsia="標楷體" w:hAnsi="標楷體" w:cs="標楷體" w:hint="eastAsia"/>
          <w:sz w:val="28"/>
          <w:szCs w:val="28"/>
        </w:rPr>
        <w:t>部落傳統照顧知識文化典藏</w:t>
      </w:r>
    </w:p>
    <w:p w:rsidR="00E22981" w:rsidRDefault="00E22981" w:rsidP="00401C9F">
      <w:pPr>
        <w:spacing w:line="500" w:lineRule="exact"/>
        <w:ind w:leftChars="200" w:left="31680" w:firstLineChars="200" w:firstLine="31680"/>
        <w:jc w:val="both"/>
        <w:rPr>
          <w:rFonts w:ascii="標楷體" w:eastAsia="標楷體" w:hAnsi="標楷體" w:cs="Times New Roman"/>
          <w:sz w:val="28"/>
          <w:szCs w:val="28"/>
        </w:rPr>
      </w:pPr>
      <w:r>
        <w:rPr>
          <w:rFonts w:ascii="標楷體" w:eastAsia="標楷體" w:hAnsi="標楷體" w:cs="標楷體" w:hint="eastAsia"/>
          <w:sz w:val="28"/>
          <w:szCs w:val="28"/>
        </w:rPr>
        <w:t>以阿美族、太魯閣族、布農族三大族群為主，逐年透過在地部落的田野調查與訪談，收集在地部落照顧服務相關之傳統文化知識與慣習。從部落的世界觀、社會制度、對待長者的態度與機制等等來進行資料收集與紀錄。</w:t>
      </w:r>
    </w:p>
    <w:p w:rsidR="00E22981" w:rsidRDefault="00E22981" w:rsidP="00401C9F">
      <w:pPr>
        <w:spacing w:line="500" w:lineRule="exact"/>
        <w:ind w:leftChars="200" w:left="31680" w:firstLineChars="200" w:firstLine="31680"/>
        <w:jc w:val="both"/>
        <w:rPr>
          <w:rFonts w:ascii="標楷體" w:eastAsia="標楷體" w:hAnsi="標楷體" w:cs="Times New Roman"/>
          <w:sz w:val="28"/>
          <w:szCs w:val="28"/>
        </w:rPr>
      </w:pPr>
      <w:r>
        <w:rPr>
          <w:rFonts w:ascii="標楷體" w:eastAsia="標楷體" w:hAnsi="標楷體" w:cs="標楷體" w:hint="eastAsia"/>
          <w:sz w:val="28"/>
          <w:szCs w:val="28"/>
        </w:rPr>
        <w:t>具體實施方式，將逐年收集三大族群的照顧相關文化知識，並依序進行族群為單位的行動研究，在部落照顧據點逐年開辦的同時，視實際情況選擇適合的部落邀請一起參與行動研究，每年舉辦三場行動反思焦點團體，透過服務提供者、使用者和部落組織及研究者共同參與和集體回看服務經驗，勾勒各族群可能的在地照護模式。規劃族群文化特色之照顧服務模式的具體推動規劃時程以及經費推估如下所示：</w:t>
      </w:r>
    </w:p>
    <w:tbl>
      <w:tblPr>
        <w:tblW w:w="9215" w:type="dxa"/>
        <w:tblInd w:w="-106" w:type="dxa"/>
        <w:tblLayout w:type="fixed"/>
        <w:tblLook w:val="00A0"/>
      </w:tblPr>
      <w:tblGrid>
        <w:gridCol w:w="2553"/>
        <w:gridCol w:w="1665"/>
        <w:gridCol w:w="1666"/>
        <w:gridCol w:w="1665"/>
        <w:gridCol w:w="1666"/>
      </w:tblGrid>
      <w:tr w:rsidR="00E22981">
        <w:tc>
          <w:tcPr>
            <w:tcW w:w="2553"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年度</w:t>
            </w:r>
          </w:p>
        </w:tc>
        <w:tc>
          <w:tcPr>
            <w:tcW w:w="1665"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105</w:t>
            </w:r>
            <w:r>
              <w:rPr>
                <w:rFonts w:ascii="標楷體" w:eastAsia="標楷體" w:hAnsi="標楷體" w:cs="標楷體" w:hint="eastAsia"/>
                <w:kern w:val="0"/>
                <w:sz w:val="28"/>
                <w:szCs w:val="28"/>
              </w:rPr>
              <w:t>年</w:t>
            </w:r>
          </w:p>
        </w:tc>
        <w:tc>
          <w:tcPr>
            <w:tcW w:w="1666"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106</w:t>
            </w:r>
            <w:r>
              <w:rPr>
                <w:rFonts w:ascii="標楷體" w:eastAsia="標楷體" w:hAnsi="標楷體" w:cs="標楷體" w:hint="eastAsia"/>
                <w:kern w:val="0"/>
                <w:sz w:val="28"/>
                <w:szCs w:val="28"/>
              </w:rPr>
              <w:t>年</w:t>
            </w:r>
          </w:p>
        </w:tc>
        <w:tc>
          <w:tcPr>
            <w:tcW w:w="1665"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107</w:t>
            </w:r>
            <w:r>
              <w:rPr>
                <w:rFonts w:ascii="標楷體" w:eastAsia="標楷體" w:hAnsi="標楷體" w:cs="標楷體" w:hint="eastAsia"/>
                <w:kern w:val="0"/>
                <w:sz w:val="28"/>
                <w:szCs w:val="28"/>
              </w:rPr>
              <w:t>年</w:t>
            </w:r>
          </w:p>
        </w:tc>
        <w:tc>
          <w:tcPr>
            <w:tcW w:w="1666" w:type="dxa"/>
            <w:tcBorders>
              <w:top w:val="double" w:sz="4" w:space="0" w:color="auto"/>
              <w:bottom w:val="double" w:sz="4" w:space="0" w:color="auto"/>
            </w:tcBorders>
            <w:shd w:val="clear" w:color="auto" w:fill="D9D9D9"/>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kern w:val="0"/>
                <w:sz w:val="28"/>
                <w:szCs w:val="28"/>
              </w:rPr>
              <w:t>108</w:t>
            </w:r>
            <w:r>
              <w:rPr>
                <w:rFonts w:ascii="標楷體" w:eastAsia="標楷體" w:hAnsi="標楷體" w:cs="標楷體" w:hint="eastAsia"/>
                <w:kern w:val="0"/>
                <w:sz w:val="28"/>
                <w:szCs w:val="28"/>
              </w:rPr>
              <w:t>年</w:t>
            </w:r>
          </w:p>
        </w:tc>
      </w:tr>
      <w:tr w:rsidR="00E22981">
        <w:tc>
          <w:tcPr>
            <w:tcW w:w="2553" w:type="dxa"/>
            <w:tcBorders>
              <w:top w:val="double" w:sz="4" w:space="0" w:color="auto"/>
              <w:bottom w:val="double" w:sz="4" w:space="0" w:color="auto"/>
            </w:tcBorders>
            <w:vAlign w:val="center"/>
          </w:tcPr>
          <w:p w:rsidR="00E22981" w:rsidRDefault="00E22981">
            <w:pPr>
              <w:pStyle w:val="ColorfulList-Accent11"/>
              <w:spacing w:line="500" w:lineRule="exact"/>
              <w:ind w:leftChars="0" w:left="0"/>
              <w:jc w:val="both"/>
              <w:rPr>
                <w:rFonts w:ascii="標楷體" w:eastAsia="標楷體" w:hAnsi="標楷體" w:cs="Times New Roman"/>
                <w:kern w:val="0"/>
                <w:sz w:val="28"/>
                <w:szCs w:val="28"/>
              </w:rPr>
            </w:pPr>
            <w:r>
              <w:rPr>
                <w:rFonts w:ascii="標楷體" w:eastAsia="標楷體" w:hAnsi="標楷體" w:cs="標楷體" w:hint="eastAsia"/>
                <w:kern w:val="0"/>
                <w:sz w:val="28"/>
                <w:szCs w:val="28"/>
              </w:rPr>
              <w:t>服務模式之規劃</w:t>
            </w:r>
          </w:p>
        </w:tc>
        <w:tc>
          <w:tcPr>
            <w:tcW w:w="1665" w:type="dxa"/>
            <w:tcBorders>
              <w:top w:val="double" w:sz="4" w:space="0" w:color="auto"/>
              <w:bottom w:val="double" w:sz="4" w:space="0" w:color="auto"/>
            </w:tcBorders>
            <w:vAlign w:val="center"/>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阿美族</w:t>
            </w:r>
          </w:p>
        </w:tc>
        <w:tc>
          <w:tcPr>
            <w:tcW w:w="1666" w:type="dxa"/>
            <w:tcBorders>
              <w:top w:val="double" w:sz="4" w:space="0" w:color="auto"/>
              <w:bottom w:val="double" w:sz="4" w:space="0" w:color="auto"/>
            </w:tcBorders>
            <w:vAlign w:val="center"/>
          </w:tcPr>
          <w:p w:rsidR="00E22981" w:rsidRDefault="00E22981">
            <w:pPr>
              <w:pStyle w:val="ColorfulList-Accent11"/>
              <w:spacing w:line="36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太魯閣族</w:t>
            </w:r>
          </w:p>
        </w:tc>
        <w:tc>
          <w:tcPr>
            <w:tcW w:w="1665" w:type="dxa"/>
            <w:tcBorders>
              <w:top w:val="double" w:sz="4" w:space="0" w:color="auto"/>
              <w:bottom w:val="double" w:sz="4" w:space="0" w:color="auto"/>
            </w:tcBorders>
            <w:vAlign w:val="center"/>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布農族</w:t>
            </w:r>
          </w:p>
        </w:tc>
        <w:tc>
          <w:tcPr>
            <w:tcW w:w="1666" w:type="dxa"/>
            <w:tcBorders>
              <w:top w:val="double" w:sz="4" w:space="0" w:color="auto"/>
              <w:bottom w:val="double" w:sz="4" w:space="0" w:color="auto"/>
            </w:tcBorders>
          </w:tcPr>
          <w:p w:rsidR="00E22981" w:rsidRDefault="00E22981">
            <w:pPr>
              <w:pStyle w:val="ColorfulList-Accent11"/>
              <w:spacing w:line="500" w:lineRule="exact"/>
              <w:ind w:leftChars="0" w:left="0"/>
              <w:jc w:val="center"/>
              <w:rPr>
                <w:rFonts w:ascii="標楷體" w:eastAsia="標楷體" w:hAnsi="標楷體" w:cs="Times New Roman"/>
                <w:kern w:val="0"/>
                <w:sz w:val="28"/>
                <w:szCs w:val="28"/>
              </w:rPr>
            </w:pPr>
            <w:r>
              <w:rPr>
                <w:rFonts w:ascii="標楷體" w:eastAsia="標楷體" w:hAnsi="標楷體" w:cs="標楷體" w:hint="eastAsia"/>
                <w:kern w:val="0"/>
                <w:sz w:val="28"/>
                <w:szCs w:val="28"/>
              </w:rPr>
              <w:t>行動研究</w:t>
            </w:r>
          </w:p>
        </w:tc>
      </w:tr>
    </w:tbl>
    <w:p w:rsidR="00E22981" w:rsidRDefault="00E22981" w:rsidP="00E22981">
      <w:pPr>
        <w:pStyle w:val="ColorfulList-Accent11"/>
        <w:spacing w:line="360" w:lineRule="exact"/>
        <w:ind w:leftChars="0" w:left="31680" w:hangingChars="200" w:firstLine="31680"/>
        <w:rPr>
          <w:rFonts w:ascii="標楷體" w:eastAsia="標楷體" w:hAnsi="標楷體" w:cs="Times New Roman"/>
          <w:sz w:val="28"/>
          <w:szCs w:val="28"/>
        </w:rPr>
      </w:pPr>
      <w:r>
        <w:rPr>
          <w:rFonts w:ascii="標楷體" w:eastAsia="標楷體" w:hAnsi="標楷體" w:cs="標楷體" w:hint="eastAsia"/>
          <w:sz w:val="28"/>
          <w:szCs w:val="28"/>
        </w:rPr>
        <w:t>註：規劃阿美族、太魯閣族及布農族的族群文化照顧服務模式</w:t>
      </w:r>
    </w:p>
    <w:p w:rsidR="00E22981" w:rsidRDefault="00E22981" w:rsidP="00401C9F">
      <w:pPr>
        <w:pStyle w:val="ColorfulList-Accent11"/>
        <w:spacing w:line="500" w:lineRule="exact"/>
        <w:ind w:left="31680" w:firstLineChars="200" w:firstLine="31680"/>
        <w:rPr>
          <w:rFonts w:ascii="標楷體" w:eastAsia="標楷體" w:hAnsi="標楷體" w:cs="Times New Roman"/>
          <w:sz w:val="28"/>
          <w:szCs w:val="28"/>
        </w:rPr>
      </w:pPr>
    </w:p>
    <w:p w:rsidR="00E22981" w:rsidRDefault="00E22981">
      <w:pPr>
        <w:pStyle w:val="ColorfulList-Accent11"/>
        <w:numPr>
          <w:ilvl w:val="0"/>
          <w:numId w:val="1"/>
        </w:numPr>
        <w:ind w:leftChars="0" w:left="567" w:hanging="567"/>
        <w:rPr>
          <w:rFonts w:ascii="標楷體" w:eastAsia="標楷體" w:hAnsi="標楷體" w:cs="Times New Roman"/>
          <w:sz w:val="28"/>
          <w:szCs w:val="28"/>
        </w:rPr>
      </w:pPr>
      <w:r>
        <w:rPr>
          <w:rFonts w:ascii="標楷體" w:eastAsia="標楷體" w:hAnsi="標楷體" w:cs="標楷體" w:hint="eastAsia"/>
          <w:sz w:val="28"/>
          <w:szCs w:val="28"/>
        </w:rPr>
        <w:t>預期效益</w:t>
      </w:r>
    </w:p>
    <w:p w:rsidR="00E22981" w:rsidRDefault="00E22981" w:rsidP="00401C9F">
      <w:pPr>
        <w:pStyle w:val="1"/>
        <w:numPr>
          <w:ilvl w:val="0"/>
          <w:numId w:val="9"/>
        </w:numPr>
        <w:spacing w:line="500" w:lineRule="exact"/>
        <w:ind w:leftChars="150" w:left="31680" w:hangingChars="200" w:firstLine="31680"/>
        <w:rPr>
          <w:rFonts w:ascii="標楷體"/>
          <w:sz w:val="28"/>
          <w:szCs w:val="28"/>
        </w:rPr>
      </w:pPr>
      <w:r>
        <w:rPr>
          <w:rFonts w:ascii="標楷體" w:hAnsi="標楷體" w:cs="標楷體" w:hint="eastAsia"/>
          <w:sz w:val="28"/>
          <w:szCs w:val="28"/>
        </w:rPr>
        <w:t>量化指標</w:t>
      </w:r>
    </w:p>
    <w:p w:rsidR="00E22981" w:rsidRDefault="00E22981" w:rsidP="00401C9F">
      <w:pPr>
        <w:pStyle w:val="13"/>
        <w:numPr>
          <w:ilvl w:val="1"/>
          <w:numId w:val="10"/>
        </w:numPr>
        <w:spacing w:line="500" w:lineRule="exact"/>
        <w:ind w:leftChars="350" w:left="31680" w:hangingChars="100" w:firstLine="31680"/>
        <w:rPr>
          <w:sz w:val="28"/>
          <w:szCs w:val="28"/>
        </w:rPr>
      </w:pPr>
      <w:r>
        <w:rPr>
          <w:rFonts w:cs="標楷體" w:hint="eastAsia"/>
          <w:sz w:val="28"/>
          <w:szCs w:val="28"/>
        </w:rPr>
        <w:t>建置本縣</w:t>
      </w:r>
      <w:r>
        <w:rPr>
          <w:sz w:val="28"/>
          <w:szCs w:val="28"/>
        </w:rPr>
        <w:t>20</w:t>
      </w:r>
      <w:r>
        <w:rPr>
          <w:rFonts w:cs="標楷體" w:hint="eastAsia"/>
          <w:sz w:val="28"/>
          <w:szCs w:val="28"/>
        </w:rPr>
        <w:t>處原住民族部落</w:t>
      </w:r>
      <w:r>
        <w:rPr>
          <w:sz w:val="28"/>
          <w:szCs w:val="28"/>
        </w:rPr>
        <w:t>(</w:t>
      </w:r>
      <w:r>
        <w:rPr>
          <w:rFonts w:cs="標楷體" w:hint="eastAsia"/>
          <w:sz w:val="28"/>
          <w:szCs w:val="28"/>
        </w:rPr>
        <w:t>社區</w:t>
      </w:r>
      <w:r>
        <w:rPr>
          <w:sz w:val="28"/>
          <w:szCs w:val="28"/>
        </w:rPr>
        <w:t>)</w:t>
      </w:r>
      <w:r>
        <w:rPr>
          <w:rFonts w:cs="標楷體" w:hint="eastAsia"/>
          <w:sz w:val="28"/>
          <w:szCs w:val="28"/>
        </w:rPr>
        <w:t>照顧站</w:t>
      </w:r>
    </w:p>
    <w:p w:rsidR="00E22981" w:rsidRDefault="00E22981" w:rsidP="00401C9F">
      <w:pPr>
        <w:pStyle w:val="13"/>
        <w:numPr>
          <w:ilvl w:val="1"/>
          <w:numId w:val="10"/>
        </w:numPr>
        <w:spacing w:line="500" w:lineRule="exact"/>
        <w:ind w:leftChars="350" w:left="31680" w:hangingChars="100" w:firstLine="31680"/>
        <w:rPr>
          <w:sz w:val="28"/>
          <w:szCs w:val="28"/>
        </w:rPr>
      </w:pPr>
      <w:r>
        <w:rPr>
          <w:rFonts w:cs="標楷體" w:hint="eastAsia"/>
          <w:sz w:val="28"/>
          <w:szCs w:val="28"/>
        </w:rPr>
        <w:t>每站每月服務年服務</w:t>
      </w:r>
      <w:r>
        <w:rPr>
          <w:sz w:val="28"/>
          <w:szCs w:val="28"/>
        </w:rPr>
        <w:t>800</w:t>
      </w:r>
      <w:r>
        <w:rPr>
          <w:rFonts w:cs="標楷體" w:hint="eastAsia"/>
          <w:sz w:val="28"/>
          <w:szCs w:val="28"/>
        </w:rPr>
        <w:t>人次以上之長者</w:t>
      </w:r>
    </w:p>
    <w:p w:rsidR="00E22981" w:rsidRDefault="00E22981" w:rsidP="00401C9F">
      <w:pPr>
        <w:pStyle w:val="13"/>
        <w:numPr>
          <w:ilvl w:val="1"/>
          <w:numId w:val="10"/>
        </w:numPr>
        <w:spacing w:line="500" w:lineRule="exact"/>
        <w:ind w:leftChars="350" w:left="31680" w:hangingChars="100" w:firstLine="31680"/>
        <w:rPr>
          <w:sz w:val="28"/>
          <w:szCs w:val="28"/>
        </w:rPr>
      </w:pPr>
      <w:r>
        <w:rPr>
          <w:rFonts w:cs="標楷體" w:hint="eastAsia"/>
          <w:sz w:val="28"/>
          <w:szCs w:val="28"/>
        </w:rPr>
        <w:t>培訓出至少</w:t>
      </w:r>
      <w:r>
        <w:rPr>
          <w:sz w:val="28"/>
          <w:szCs w:val="28"/>
        </w:rPr>
        <w:t>120</w:t>
      </w:r>
      <w:r>
        <w:rPr>
          <w:rFonts w:cs="標楷體" w:hint="eastAsia"/>
          <w:sz w:val="28"/>
          <w:szCs w:val="28"/>
        </w:rPr>
        <w:t>名族人長者照顧人才，將所學應用在原住民族部落照顧服務體系。</w:t>
      </w:r>
    </w:p>
    <w:p w:rsidR="00E22981" w:rsidRDefault="00E22981" w:rsidP="00401C9F">
      <w:pPr>
        <w:pStyle w:val="13"/>
        <w:numPr>
          <w:ilvl w:val="1"/>
          <w:numId w:val="10"/>
        </w:numPr>
        <w:spacing w:line="500" w:lineRule="exact"/>
        <w:ind w:leftChars="350" w:left="31680" w:hangingChars="100" w:firstLine="31680"/>
        <w:rPr>
          <w:sz w:val="28"/>
          <w:szCs w:val="28"/>
        </w:rPr>
      </w:pPr>
      <w:r>
        <w:rPr>
          <w:rFonts w:cs="標楷體" w:hint="eastAsia"/>
          <w:sz w:val="28"/>
          <w:szCs w:val="28"/>
        </w:rPr>
        <w:t>建置一套花蓮原住民族部落照顧服務人力資料庫，並供未來相關單位</w:t>
      </w:r>
      <w:r>
        <w:rPr>
          <w:sz w:val="28"/>
          <w:szCs w:val="28"/>
        </w:rPr>
        <w:t>(</w:t>
      </w:r>
      <w:r>
        <w:rPr>
          <w:rFonts w:cs="標楷體" w:hint="eastAsia"/>
          <w:sz w:val="28"/>
          <w:szCs w:val="28"/>
        </w:rPr>
        <w:t>例如花蓮長照中心</w:t>
      </w:r>
      <w:r>
        <w:rPr>
          <w:sz w:val="28"/>
          <w:szCs w:val="28"/>
        </w:rPr>
        <w:t>)</w:t>
      </w:r>
      <w:r>
        <w:rPr>
          <w:rFonts w:cs="標楷體" w:hint="eastAsia"/>
          <w:sz w:val="28"/>
          <w:szCs w:val="28"/>
        </w:rPr>
        <w:t>使用</w:t>
      </w:r>
    </w:p>
    <w:p w:rsidR="00E22981" w:rsidRDefault="00E22981" w:rsidP="00401C9F">
      <w:pPr>
        <w:pStyle w:val="13"/>
        <w:numPr>
          <w:ilvl w:val="1"/>
          <w:numId w:val="10"/>
        </w:numPr>
        <w:spacing w:line="500" w:lineRule="exact"/>
        <w:ind w:leftChars="350" w:left="31680" w:hangingChars="100" w:firstLine="31680"/>
        <w:rPr>
          <w:sz w:val="28"/>
          <w:szCs w:val="28"/>
        </w:rPr>
      </w:pPr>
      <w:r>
        <w:rPr>
          <w:rFonts w:cs="標楷體" w:hint="eastAsia"/>
          <w:sz w:val="28"/>
          <w:szCs w:val="28"/>
        </w:rPr>
        <w:t>出版</w:t>
      </w:r>
      <w:r>
        <w:rPr>
          <w:sz w:val="28"/>
          <w:szCs w:val="28"/>
        </w:rPr>
        <w:t>20</w:t>
      </w:r>
      <w:r>
        <w:rPr>
          <w:rFonts w:cs="標楷體" w:hint="eastAsia"/>
          <w:sz w:val="28"/>
          <w:szCs w:val="28"/>
        </w:rPr>
        <w:t>本部落人物誌</w:t>
      </w:r>
      <w:r>
        <w:rPr>
          <w:sz w:val="28"/>
          <w:szCs w:val="28"/>
        </w:rPr>
        <w:t>(</w:t>
      </w:r>
      <w:r>
        <w:rPr>
          <w:rFonts w:cs="標楷體" w:hint="eastAsia"/>
          <w:sz w:val="28"/>
          <w:szCs w:val="28"/>
        </w:rPr>
        <w:t>每本至少</w:t>
      </w:r>
      <w:r>
        <w:rPr>
          <w:sz w:val="28"/>
          <w:szCs w:val="28"/>
        </w:rPr>
        <w:t>10</w:t>
      </w:r>
      <w:r>
        <w:rPr>
          <w:rFonts w:cs="標楷體" w:hint="eastAsia"/>
          <w:sz w:val="28"/>
          <w:szCs w:val="28"/>
        </w:rPr>
        <w:t>位</w:t>
      </w:r>
      <w:r>
        <w:rPr>
          <w:sz w:val="28"/>
          <w:szCs w:val="28"/>
        </w:rPr>
        <w:t>)</w:t>
      </w:r>
      <w:r>
        <w:rPr>
          <w:rFonts w:cs="標楷體" w:hint="eastAsia"/>
          <w:sz w:val="28"/>
          <w:szCs w:val="28"/>
        </w:rPr>
        <w:t>、一張部落歌謠光碟</w:t>
      </w:r>
      <w:r>
        <w:rPr>
          <w:sz w:val="28"/>
          <w:szCs w:val="28"/>
        </w:rPr>
        <w:t>(</w:t>
      </w:r>
      <w:r>
        <w:rPr>
          <w:rFonts w:cs="標楷體" w:hint="eastAsia"/>
          <w:sz w:val="28"/>
          <w:szCs w:val="28"/>
        </w:rPr>
        <w:t>至少</w:t>
      </w:r>
      <w:r>
        <w:rPr>
          <w:sz w:val="28"/>
          <w:szCs w:val="28"/>
        </w:rPr>
        <w:t>20</w:t>
      </w:r>
      <w:r>
        <w:rPr>
          <w:rFonts w:cs="標楷體" w:hint="eastAsia"/>
          <w:sz w:val="28"/>
          <w:szCs w:val="28"/>
        </w:rPr>
        <w:t>首</w:t>
      </w:r>
      <w:r>
        <w:rPr>
          <w:sz w:val="28"/>
          <w:szCs w:val="28"/>
        </w:rPr>
        <w:t>)</w:t>
      </w:r>
    </w:p>
    <w:p w:rsidR="00E22981" w:rsidRDefault="00E22981" w:rsidP="00401C9F">
      <w:pPr>
        <w:pStyle w:val="13"/>
        <w:numPr>
          <w:ilvl w:val="1"/>
          <w:numId w:val="10"/>
        </w:numPr>
        <w:spacing w:line="500" w:lineRule="exact"/>
        <w:ind w:leftChars="350" w:left="31680" w:hangingChars="100" w:firstLine="31680"/>
        <w:rPr>
          <w:sz w:val="28"/>
          <w:szCs w:val="28"/>
        </w:rPr>
      </w:pPr>
      <w:r>
        <w:rPr>
          <w:rFonts w:cs="標楷體" w:hint="eastAsia"/>
          <w:sz w:val="28"/>
          <w:szCs w:val="28"/>
        </w:rPr>
        <w:t>完成部落傳統文化照顧模式相關行動研究訪談紀錄</w:t>
      </w:r>
      <w:r>
        <w:rPr>
          <w:sz w:val="28"/>
          <w:szCs w:val="28"/>
        </w:rPr>
        <w:t>9</w:t>
      </w:r>
      <w:r>
        <w:rPr>
          <w:rFonts w:cs="標楷體" w:hint="eastAsia"/>
          <w:sz w:val="28"/>
          <w:szCs w:val="28"/>
        </w:rPr>
        <w:t>篇。</w:t>
      </w:r>
    </w:p>
    <w:p w:rsidR="00E22981" w:rsidRDefault="00E22981">
      <w:pPr>
        <w:pStyle w:val="13"/>
        <w:spacing w:line="500" w:lineRule="exact"/>
        <w:ind w:leftChars="0" w:left="1440" w:firstLine="0"/>
        <w:rPr>
          <w:sz w:val="28"/>
          <w:szCs w:val="28"/>
        </w:rPr>
      </w:pPr>
    </w:p>
    <w:p w:rsidR="00E22981" w:rsidRDefault="00E22981" w:rsidP="00401C9F">
      <w:pPr>
        <w:pStyle w:val="1"/>
        <w:numPr>
          <w:ilvl w:val="0"/>
          <w:numId w:val="9"/>
        </w:numPr>
        <w:spacing w:line="500" w:lineRule="exact"/>
        <w:ind w:leftChars="150" w:left="31680" w:hangingChars="200" w:firstLine="31680"/>
        <w:rPr>
          <w:rFonts w:ascii="標楷體"/>
          <w:sz w:val="28"/>
          <w:szCs w:val="28"/>
        </w:rPr>
      </w:pPr>
      <w:r>
        <w:rPr>
          <w:rFonts w:ascii="標楷體" w:hAnsi="標楷體" w:cs="標楷體" w:hint="eastAsia"/>
          <w:sz w:val="28"/>
          <w:szCs w:val="28"/>
        </w:rPr>
        <w:t>質化指標</w:t>
      </w:r>
    </w:p>
    <w:p w:rsidR="00E22981" w:rsidRDefault="00E22981" w:rsidP="00401C9F">
      <w:pPr>
        <w:pStyle w:val="13"/>
        <w:numPr>
          <w:ilvl w:val="0"/>
          <w:numId w:val="11"/>
        </w:numPr>
        <w:spacing w:line="500" w:lineRule="exact"/>
        <w:ind w:leftChars="350" w:left="31680" w:hangingChars="100" w:firstLine="31680"/>
        <w:rPr>
          <w:sz w:val="28"/>
          <w:szCs w:val="28"/>
        </w:rPr>
      </w:pPr>
      <w:r>
        <w:rPr>
          <w:rFonts w:cs="標楷體" w:hint="eastAsia"/>
          <w:sz w:val="28"/>
          <w:szCs w:val="28"/>
        </w:rPr>
        <w:t>增加部落老人人際互動及社會參與的品質，由案例故事呈現。</w:t>
      </w:r>
    </w:p>
    <w:p w:rsidR="00E22981" w:rsidRDefault="00E22981" w:rsidP="00401C9F">
      <w:pPr>
        <w:pStyle w:val="13"/>
        <w:numPr>
          <w:ilvl w:val="0"/>
          <w:numId w:val="11"/>
        </w:numPr>
        <w:spacing w:line="500" w:lineRule="exact"/>
        <w:ind w:leftChars="350" w:left="31680" w:hangingChars="100" w:firstLine="31680"/>
        <w:rPr>
          <w:sz w:val="28"/>
          <w:szCs w:val="28"/>
        </w:rPr>
      </w:pPr>
      <w:r>
        <w:rPr>
          <w:rFonts w:cs="標楷體" w:hint="eastAsia"/>
          <w:sz w:val="28"/>
          <w:szCs w:val="28"/>
        </w:rPr>
        <w:t>規劃具有花蓮三大族群特色</w:t>
      </w:r>
      <w:r>
        <w:rPr>
          <w:sz w:val="28"/>
          <w:szCs w:val="28"/>
        </w:rPr>
        <w:t>(</w:t>
      </w:r>
      <w:r>
        <w:rPr>
          <w:rFonts w:cs="標楷體" w:hint="eastAsia"/>
          <w:sz w:val="28"/>
          <w:szCs w:val="28"/>
        </w:rPr>
        <w:t>阿美族、太魯閣族、布農族</w:t>
      </w:r>
      <w:r>
        <w:rPr>
          <w:sz w:val="28"/>
          <w:szCs w:val="28"/>
        </w:rPr>
        <w:t>)</w:t>
      </w:r>
      <w:r>
        <w:rPr>
          <w:rFonts w:cs="標楷體" w:hint="eastAsia"/>
          <w:sz w:val="28"/>
          <w:szCs w:val="28"/>
        </w:rPr>
        <w:t>的原住民族老人部落</w:t>
      </w:r>
      <w:r>
        <w:rPr>
          <w:sz w:val="28"/>
          <w:szCs w:val="28"/>
        </w:rPr>
        <w:t>(</w:t>
      </w:r>
      <w:r>
        <w:rPr>
          <w:rFonts w:cs="標楷體" w:hint="eastAsia"/>
          <w:sz w:val="28"/>
          <w:szCs w:val="28"/>
        </w:rPr>
        <w:t>社區</w:t>
      </w:r>
      <w:r>
        <w:rPr>
          <w:sz w:val="28"/>
          <w:szCs w:val="28"/>
        </w:rPr>
        <w:t>)</w:t>
      </w:r>
      <w:r>
        <w:rPr>
          <w:rFonts w:cs="標楷體" w:hint="eastAsia"/>
          <w:sz w:val="28"/>
          <w:szCs w:val="28"/>
        </w:rPr>
        <w:t>照顧服務體系</w:t>
      </w:r>
    </w:p>
    <w:p w:rsidR="00E22981" w:rsidRDefault="00E22981">
      <w:pPr>
        <w:pStyle w:val="13"/>
        <w:spacing w:line="500" w:lineRule="exact"/>
        <w:ind w:leftChars="0" w:left="1120" w:firstLine="0"/>
        <w:rPr>
          <w:sz w:val="28"/>
          <w:szCs w:val="28"/>
        </w:rPr>
        <w:sectPr w:rsidR="00E22981">
          <w:footerReference w:type="default" r:id="rId8"/>
          <w:pgSz w:w="11906" w:h="16838"/>
          <w:pgMar w:top="1440" w:right="1800" w:bottom="1440" w:left="1800" w:header="851" w:footer="992" w:gutter="0"/>
          <w:cols w:space="425"/>
          <w:docGrid w:type="lines" w:linePitch="360"/>
        </w:sectPr>
      </w:pPr>
    </w:p>
    <w:p w:rsidR="00E22981" w:rsidRDefault="00E22981">
      <w:pPr>
        <w:pStyle w:val="13"/>
        <w:spacing w:line="500" w:lineRule="exact"/>
        <w:ind w:leftChars="0" w:left="1120" w:firstLine="0"/>
        <w:rPr>
          <w:sz w:val="28"/>
          <w:szCs w:val="28"/>
        </w:rPr>
      </w:pPr>
    </w:p>
    <w:p w:rsidR="00E22981" w:rsidRDefault="00E22981">
      <w:pPr>
        <w:pStyle w:val="ColorfulList-Accent11"/>
        <w:numPr>
          <w:ilvl w:val="0"/>
          <w:numId w:val="1"/>
        </w:numPr>
        <w:ind w:leftChars="0" w:left="567" w:hanging="567"/>
        <w:rPr>
          <w:rFonts w:ascii="標楷體" w:eastAsia="標楷體" w:hAnsi="標楷體" w:cs="Times New Roman"/>
          <w:sz w:val="28"/>
          <w:szCs w:val="28"/>
        </w:rPr>
      </w:pPr>
      <w:r>
        <w:rPr>
          <w:rFonts w:ascii="標楷體" w:eastAsia="標楷體" w:hAnsi="標楷體" w:cs="標楷體" w:hint="eastAsia"/>
          <w:sz w:val="28"/>
          <w:szCs w:val="28"/>
        </w:rPr>
        <w:t>經費概算</w:t>
      </w:r>
    </w:p>
    <w:p w:rsidR="00E22981" w:rsidRDefault="00E22981" w:rsidP="00401C9F">
      <w:pPr>
        <w:pStyle w:val="1"/>
        <w:ind w:leftChars="200" w:left="31680" w:firstLineChars="200" w:firstLine="31680"/>
        <w:rPr>
          <w:rFonts w:ascii="標楷體"/>
        </w:rPr>
      </w:pPr>
    </w:p>
    <w:p w:rsidR="00E22981" w:rsidRDefault="00E22981" w:rsidP="00401C9F">
      <w:pPr>
        <w:pStyle w:val="1"/>
        <w:ind w:leftChars="200" w:left="31680" w:firstLineChars="200" w:firstLine="31680"/>
        <w:rPr>
          <w:rFonts w:ascii="標楷體"/>
          <w:sz w:val="28"/>
          <w:szCs w:val="28"/>
        </w:rPr>
      </w:pPr>
      <w:r>
        <w:rPr>
          <w:rFonts w:ascii="標楷體" w:hAnsi="標楷體" w:cs="標楷體"/>
          <w:sz w:val="28"/>
          <w:szCs w:val="28"/>
        </w:rPr>
        <w:t>105-108</w:t>
      </w:r>
      <w:r>
        <w:rPr>
          <w:rFonts w:ascii="標楷體" w:hAnsi="標楷體" w:cs="標楷體" w:hint="eastAsia"/>
          <w:sz w:val="28"/>
          <w:szCs w:val="28"/>
        </w:rPr>
        <w:t>年經費概算配置一覽表</w:t>
      </w:r>
    </w:p>
    <w:tbl>
      <w:tblPr>
        <w:tblW w:w="9357" w:type="dxa"/>
        <w:tblInd w:w="-26" w:type="dxa"/>
        <w:tblLayout w:type="fixed"/>
        <w:tblCellMar>
          <w:left w:w="28" w:type="dxa"/>
          <w:right w:w="28" w:type="dxa"/>
        </w:tblCellMar>
        <w:tblLook w:val="00A0"/>
      </w:tblPr>
      <w:tblGrid>
        <w:gridCol w:w="2411"/>
        <w:gridCol w:w="1666"/>
        <w:gridCol w:w="1667"/>
        <w:gridCol w:w="1667"/>
        <w:gridCol w:w="1946"/>
      </w:tblGrid>
      <w:tr w:rsidR="00E22981">
        <w:trPr>
          <w:trHeight w:val="510"/>
        </w:trPr>
        <w:tc>
          <w:tcPr>
            <w:tcW w:w="9357" w:type="dxa"/>
            <w:gridSpan w:val="5"/>
            <w:tcBorders>
              <w:top w:val="double" w:sz="4" w:space="0" w:color="auto"/>
            </w:tcBorders>
            <w:vAlign w:val="center"/>
          </w:tcPr>
          <w:p w:rsidR="00E22981" w:rsidRDefault="00E22981">
            <w:pPr>
              <w:widowControl/>
              <w:jc w:val="center"/>
              <w:rPr>
                <w:rFonts w:ascii="Times New Roman" w:hAnsi="Times New Roman" w:cs="Times New Roman"/>
                <w:b/>
                <w:bCs/>
                <w:color w:val="000000"/>
                <w:kern w:val="0"/>
                <w:sz w:val="36"/>
                <w:szCs w:val="36"/>
              </w:rPr>
            </w:pPr>
            <w:r>
              <w:rPr>
                <w:rFonts w:ascii="標楷體" w:eastAsia="標楷體" w:hAnsi="標楷體" w:cs="標楷體" w:hint="eastAsia"/>
                <w:b/>
                <w:bCs/>
                <w:color w:val="000000"/>
                <w:kern w:val="0"/>
                <w:sz w:val="36"/>
                <w:szCs w:val="36"/>
              </w:rPr>
              <w:t>原住民族部落</w:t>
            </w:r>
            <w:r>
              <w:rPr>
                <w:rFonts w:ascii="Times New Roman" w:hAnsi="Times New Roman" w:cs="Times New Roman"/>
                <w:b/>
                <w:bCs/>
                <w:color w:val="000000"/>
                <w:kern w:val="0"/>
                <w:sz w:val="36"/>
                <w:szCs w:val="36"/>
              </w:rPr>
              <w:t>(</w:t>
            </w:r>
            <w:r>
              <w:rPr>
                <w:rFonts w:ascii="標楷體" w:eastAsia="標楷體" w:hAnsi="標楷體" w:cs="標楷體" w:hint="eastAsia"/>
                <w:b/>
                <w:bCs/>
                <w:color w:val="000000"/>
                <w:kern w:val="0"/>
                <w:sz w:val="36"/>
                <w:szCs w:val="36"/>
              </w:rPr>
              <w:t>社區</w:t>
            </w:r>
            <w:r>
              <w:rPr>
                <w:rFonts w:ascii="Times New Roman" w:hAnsi="Times New Roman" w:cs="Times New Roman"/>
                <w:b/>
                <w:bCs/>
                <w:color w:val="000000"/>
                <w:kern w:val="0"/>
                <w:sz w:val="36"/>
                <w:szCs w:val="36"/>
              </w:rPr>
              <w:t>)</w:t>
            </w:r>
            <w:r>
              <w:rPr>
                <w:rFonts w:ascii="標楷體" w:eastAsia="標楷體" w:hAnsi="標楷體" w:cs="標楷體" w:hint="eastAsia"/>
                <w:b/>
                <w:bCs/>
                <w:color w:val="000000"/>
                <w:kern w:val="0"/>
                <w:sz w:val="36"/>
                <w:szCs w:val="36"/>
              </w:rPr>
              <w:t>長者賽普計畫</w:t>
            </w:r>
          </w:p>
        </w:tc>
      </w:tr>
      <w:tr w:rsidR="00E22981">
        <w:trPr>
          <w:trHeight w:val="390"/>
        </w:trPr>
        <w:tc>
          <w:tcPr>
            <w:tcW w:w="9357" w:type="dxa"/>
            <w:gridSpan w:val="5"/>
            <w:tcBorders>
              <w:bottom w:val="double" w:sz="4" w:space="0" w:color="auto"/>
            </w:tcBorders>
            <w:vAlign w:val="center"/>
          </w:tcPr>
          <w:p w:rsidR="00E22981" w:rsidRDefault="00E22981">
            <w:pPr>
              <w:widowControl/>
              <w:jc w:val="center"/>
              <w:rPr>
                <w:rFonts w:ascii="Times New Roman" w:hAnsi="Times New Roman" w:cs="Times New Roman"/>
                <w:b/>
                <w:bCs/>
                <w:color w:val="000000"/>
                <w:kern w:val="0"/>
                <w:sz w:val="28"/>
                <w:szCs w:val="28"/>
              </w:rPr>
            </w:pPr>
            <w:r>
              <w:rPr>
                <w:rFonts w:ascii="標楷體" w:eastAsia="標楷體" w:hAnsi="標楷體" w:cs="標楷體" w:hint="eastAsia"/>
                <w:b/>
                <w:bCs/>
                <w:color w:val="000000"/>
                <w:kern w:val="0"/>
                <w:sz w:val="28"/>
                <w:szCs w:val="28"/>
              </w:rPr>
              <w:t>設置花蓮縣原住民族部落照顧站</w:t>
            </w:r>
          </w:p>
        </w:tc>
      </w:tr>
      <w:tr w:rsidR="00E22981">
        <w:trPr>
          <w:trHeight w:val="330"/>
        </w:trPr>
        <w:tc>
          <w:tcPr>
            <w:tcW w:w="2411" w:type="dxa"/>
            <w:tcBorders>
              <w:top w:val="double" w:sz="4" w:space="0" w:color="auto"/>
            </w:tcBorders>
            <w:shd w:val="clear" w:color="auto" w:fill="D9D9D9"/>
            <w:vAlign w:val="center"/>
          </w:tcPr>
          <w:p w:rsidR="00E22981" w:rsidRDefault="00E22981">
            <w:pPr>
              <w:widowControl/>
              <w:rPr>
                <w:rFonts w:ascii="Times New Roman" w:eastAsia="標楷體" w:hAnsi="Times New Roman" w:cs="Times New Roman"/>
                <w:color w:val="000000"/>
                <w:kern w:val="0"/>
                <w:sz w:val="28"/>
                <w:szCs w:val="28"/>
              </w:rPr>
            </w:pPr>
            <w:r>
              <w:rPr>
                <w:rFonts w:ascii="Times New Roman" w:eastAsia="標楷體" w:hAnsi="標楷體" w:cs="標楷體" w:hint="eastAsia"/>
                <w:color w:val="000000"/>
                <w:kern w:val="0"/>
                <w:sz w:val="28"/>
                <w:szCs w:val="28"/>
              </w:rPr>
              <w:t>計畫工作項目</w:t>
            </w:r>
          </w:p>
        </w:tc>
        <w:tc>
          <w:tcPr>
            <w:tcW w:w="1666" w:type="dxa"/>
            <w:tcBorders>
              <w:top w:val="double" w:sz="4" w:space="0" w:color="auto"/>
            </w:tcBorders>
            <w:shd w:val="clear" w:color="auto" w:fill="D9D9D9"/>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105</w:t>
            </w:r>
            <w:r>
              <w:rPr>
                <w:rFonts w:ascii="Times New Roman" w:eastAsia="標楷體" w:hAnsi="標楷體" w:cs="標楷體" w:hint="eastAsia"/>
                <w:color w:val="000000"/>
                <w:kern w:val="0"/>
                <w:sz w:val="28"/>
                <w:szCs w:val="28"/>
              </w:rPr>
              <w:t>年</w:t>
            </w:r>
          </w:p>
        </w:tc>
        <w:tc>
          <w:tcPr>
            <w:tcW w:w="1667" w:type="dxa"/>
            <w:tcBorders>
              <w:top w:val="double" w:sz="4" w:space="0" w:color="auto"/>
            </w:tcBorders>
            <w:shd w:val="clear" w:color="auto" w:fill="D9D9D9"/>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106</w:t>
            </w:r>
            <w:r>
              <w:rPr>
                <w:rFonts w:ascii="Times New Roman" w:eastAsia="標楷體" w:hAnsi="標楷體" w:cs="標楷體" w:hint="eastAsia"/>
                <w:color w:val="000000"/>
                <w:kern w:val="0"/>
                <w:sz w:val="28"/>
                <w:szCs w:val="28"/>
              </w:rPr>
              <w:t>年</w:t>
            </w:r>
          </w:p>
        </w:tc>
        <w:tc>
          <w:tcPr>
            <w:tcW w:w="1667" w:type="dxa"/>
            <w:tcBorders>
              <w:top w:val="double" w:sz="4" w:space="0" w:color="auto"/>
            </w:tcBorders>
            <w:shd w:val="clear" w:color="auto" w:fill="D9D9D9"/>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107</w:t>
            </w:r>
            <w:r>
              <w:rPr>
                <w:rFonts w:ascii="Times New Roman" w:eastAsia="標楷體" w:hAnsi="標楷體" w:cs="標楷體" w:hint="eastAsia"/>
                <w:color w:val="000000"/>
                <w:kern w:val="0"/>
                <w:sz w:val="28"/>
                <w:szCs w:val="28"/>
              </w:rPr>
              <w:t>年</w:t>
            </w:r>
          </w:p>
        </w:tc>
        <w:tc>
          <w:tcPr>
            <w:tcW w:w="1946" w:type="dxa"/>
            <w:tcBorders>
              <w:top w:val="double" w:sz="4" w:space="0" w:color="auto"/>
            </w:tcBorders>
            <w:shd w:val="clear" w:color="auto" w:fill="D9D9D9"/>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108</w:t>
            </w:r>
            <w:r>
              <w:rPr>
                <w:rFonts w:ascii="Times New Roman" w:eastAsia="標楷體" w:hAnsi="標楷體" w:cs="標楷體" w:hint="eastAsia"/>
                <w:color w:val="000000"/>
                <w:kern w:val="0"/>
                <w:sz w:val="28"/>
                <w:szCs w:val="28"/>
              </w:rPr>
              <w:t>年</w:t>
            </w:r>
          </w:p>
        </w:tc>
      </w:tr>
      <w:tr w:rsidR="00E22981">
        <w:trPr>
          <w:trHeight w:val="330"/>
        </w:trPr>
        <w:tc>
          <w:tcPr>
            <w:tcW w:w="2411" w:type="dxa"/>
            <w:vAlign w:val="center"/>
          </w:tcPr>
          <w:p w:rsidR="00E22981" w:rsidRDefault="00E22981">
            <w:pPr>
              <w:widowControl/>
              <w:rPr>
                <w:rFonts w:ascii="Times New Roman" w:eastAsia="標楷體" w:hAnsi="Times New Roman" w:cs="Times New Roman"/>
                <w:color w:val="000000"/>
                <w:kern w:val="0"/>
                <w:sz w:val="28"/>
                <w:szCs w:val="28"/>
              </w:rPr>
            </w:pPr>
            <w:r>
              <w:rPr>
                <w:rFonts w:ascii="Times New Roman" w:eastAsia="標楷體" w:hAnsi="標楷體" w:cs="標楷體" w:hint="eastAsia"/>
                <w:color w:val="000000"/>
                <w:kern w:val="0"/>
                <w:sz w:val="28"/>
                <w:szCs w:val="28"/>
              </w:rPr>
              <w:t>專管中心</w:t>
            </w:r>
          </w:p>
        </w:tc>
        <w:tc>
          <w:tcPr>
            <w:tcW w:w="166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1,194,000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1,300,000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1,000,000</w:t>
            </w:r>
          </w:p>
        </w:tc>
        <w:tc>
          <w:tcPr>
            <w:tcW w:w="194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1,140,000</w:t>
            </w:r>
          </w:p>
        </w:tc>
      </w:tr>
      <w:tr w:rsidR="00E22981">
        <w:trPr>
          <w:trHeight w:val="330"/>
        </w:trPr>
        <w:tc>
          <w:tcPr>
            <w:tcW w:w="2411" w:type="dxa"/>
            <w:vAlign w:val="center"/>
          </w:tcPr>
          <w:p w:rsidR="00E22981" w:rsidRDefault="00E22981">
            <w:pPr>
              <w:widowControl/>
              <w:rPr>
                <w:rFonts w:ascii="Times New Roman" w:eastAsia="標楷體" w:hAnsi="Times New Roman" w:cs="Times New Roman"/>
                <w:color w:val="000000"/>
                <w:kern w:val="0"/>
                <w:sz w:val="28"/>
                <w:szCs w:val="28"/>
              </w:rPr>
            </w:pPr>
            <w:r>
              <w:rPr>
                <w:rFonts w:ascii="Times New Roman" w:eastAsia="標楷體" w:hAnsi="標楷體" w:cs="標楷體" w:hint="eastAsia"/>
                <w:color w:val="000000"/>
                <w:kern w:val="0"/>
                <w:sz w:val="28"/>
                <w:szCs w:val="28"/>
              </w:rPr>
              <w:t>部落健康站</w:t>
            </w:r>
          </w:p>
        </w:tc>
        <w:tc>
          <w:tcPr>
            <w:tcW w:w="166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3,904,000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5,216,000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8,200,000</w:t>
            </w:r>
          </w:p>
        </w:tc>
        <w:tc>
          <w:tcPr>
            <w:tcW w:w="194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8,360,000</w:t>
            </w:r>
          </w:p>
        </w:tc>
      </w:tr>
      <w:tr w:rsidR="00E22981">
        <w:trPr>
          <w:trHeight w:val="330"/>
        </w:trPr>
        <w:tc>
          <w:tcPr>
            <w:tcW w:w="2411" w:type="dxa"/>
            <w:vAlign w:val="center"/>
          </w:tcPr>
          <w:p w:rsidR="00E22981" w:rsidRDefault="00E22981">
            <w:pPr>
              <w:widowControl/>
              <w:rPr>
                <w:rFonts w:ascii="Times New Roman" w:eastAsia="標楷體" w:hAnsi="Times New Roman" w:cs="Times New Roman"/>
                <w:color w:val="000000"/>
                <w:kern w:val="0"/>
                <w:sz w:val="28"/>
                <w:szCs w:val="28"/>
              </w:rPr>
            </w:pPr>
            <w:r>
              <w:rPr>
                <w:rFonts w:ascii="Times New Roman" w:eastAsia="標楷體" w:hAnsi="標楷體" w:cs="標楷體" w:hint="eastAsia"/>
                <w:color w:val="000000"/>
                <w:kern w:val="0"/>
                <w:sz w:val="28"/>
                <w:szCs w:val="28"/>
              </w:rPr>
              <w:t>照顧人力培訓</w:t>
            </w:r>
          </w:p>
        </w:tc>
        <w:tc>
          <w:tcPr>
            <w:tcW w:w="166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3,615,000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2,794,000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0</w:t>
            </w:r>
          </w:p>
        </w:tc>
        <w:tc>
          <w:tcPr>
            <w:tcW w:w="194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0</w:t>
            </w:r>
          </w:p>
        </w:tc>
      </w:tr>
      <w:tr w:rsidR="00E22981">
        <w:trPr>
          <w:trHeight w:val="330"/>
        </w:trPr>
        <w:tc>
          <w:tcPr>
            <w:tcW w:w="2411" w:type="dxa"/>
            <w:vAlign w:val="center"/>
          </w:tcPr>
          <w:p w:rsidR="00E22981" w:rsidRDefault="00E22981">
            <w:pPr>
              <w:widowControl/>
              <w:rPr>
                <w:rFonts w:ascii="Times New Roman" w:eastAsia="標楷體" w:hAnsi="Times New Roman" w:cs="Times New Roman"/>
                <w:color w:val="000000"/>
                <w:kern w:val="0"/>
                <w:sz w:val="28"/>
                <w:szCs w:val="28"/>
              </w:rPr>
            </w:pPr>
            <w:r>
              <w:rPr>
                <w:rFonts w:ascii="Times New Roman" w:eastAsia="標楷體" w:hAnsi="標楷體" w:cs="標楷體" w:hint="eastAsia"/>
                <w:color w:val="000000"/>
                <w:kern w:val="0"/>
                <w:sz w:val="28"/>
                <w:szCs w:val="28"/>
              </w:rPr>
              <w:t>文化典藏</w:t>
            </w:r>
          </w:p>
        </w:tc>
        <w:tc>
          <w:tcPr>
            <w:tcW w:w="166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720,000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360,000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560,000</w:t>
            </w:r>
          </w:p>
        </w:tc>
        <w:tc>
          <w:tcPr>
            <w:tcW w:w="194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200,000</w:t>
            </w:r>
          </w:p>
        </w:tc>
      </w:tr>
      <w:tr w:rsidR="00E22981">
        <w:trPr>
          <w:trHeight w:val="330"/>
        </w:trPr>
        <w:tc>
          <w:tcPr>
            <w:tcW w:w="2411" w:type="dxa"/>
            <w:vAlign w:val="center"/>
          </w:tcPr>
          <w:p w:rsidR="00E22981" w:rsidRDefault="00E22981">
            <w:pPr>
              <w:widowControl/>
              <w:rPr>
                <w:rFonts w:ascii="Times New Roman" w:eastAsia="標楷體" w:hAnsi="Times New Roman" w:cs="Times New Roman"/>
                <w:color w:val="000000"/>
                <w:kern w:val="0"/>
                <w:sz w:val="28"/>
                <w:szCs w:val="28"/>
              </w:rPr>
            </w:pPr>
            <w:r>
              <w:rPr>
                <w:rFonts w:ascii="Times New Roman" w:eastAsia="標楷體" w:hAnsi="標楷體" w:cs="標楷體" w:hint="eastAsia"/>
                <w:color w:val="000000"/>
                <w:kern w:val="0"/>
                <w:sz w:val="28"/>
                <w:szCs w:val="28"/>
              </w:rPr>
              <w:t>照顧人力資料庫</w:t>
            </w:r>
          </w:p>
        </w:tc>
        <w:tc>
          <w:tcPr>
            <w:tcW w:w="166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330,000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90,000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50,000</w:t>
            </w:r>
          </w:p>
        </w:tc>
        <w:tc>
          <w:tcPr>
            <w:tcW w:w="194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50,000</w:t>
            </w:r>
          </w:p>
        </w:tc>
      </w:tr>
      <w:tr w:rsidR="00E22981">
        <w:trPr>
          <w:trHeight w:val="330"/>
        </w:trPr>
        <w:tc>
          <w:tcPr>
            <w:tcW w:w="2411" w:type="dxa"/>
            <w:vAlign w:val="center"/>
          </w:tcPr>
          <w:p w:rsidR="00E22981" w:rsidRDefault="00E22981">
            <w:pPr>
              <w:widowControl/>
              <w:rPr>
                <w:rFonts w:ascii="Times New Roman" w:eastAsia="標楷體" w:hAnsi="Times New Roman" w:cs="Times New Roman"/>
                <w:color w:val="000000"/>
                <w:kern w:val="0"/>
                <w:sz w:val="28"/>
                <w:szCs w:val="28"/>
              </w:rPr>
            </w:pPr>
            <w:r>
              <w:rPr>
                <w:rFonts w:ascii="Times New Roman" w:eastAsia="標楷體" w:hAnsi="標楷體" w:cs="標楷體" w:hint="eastAsia"/>
                <w:color w:val="000000"/>
                <w:kern w:val="0"/>
                <w:sz w:val="28"/>
                <w:szCs w:val="28"/>
              </w:rPr>
              <w:t>研究經費</w:t>
            </w:r>
          </w:p>
        </w:tc>
        <w:tc>
          <w:tcPr>
            <w:tcW w:w="166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347,000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350,000</w:t>
            </w:r>
          </w:p>
        </w:tc>
        <w:tc>
          <w:tcPr>
            <w:tcW w:w="1667"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300,000</w:t>
            </w:r>
          </w:p>
        </w:tc>
        <w:tc>
          <w:tcPr>
            <w:tcW w:w="1946" w:type="dxa"/>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360,000</w:t>
            </w:r>
          </w:p>
        </w:tc>
      </w:tr>
      <w:tr w:rsidR="00E22981">
        <w:trPr>
          <w:trHeight w:val="330"/>
        </w:trPr>
        <w:tc>
          <w:tcPr>
            <w:tcW w:w="2411" w:type="dxa"/>
            <w:tcBorders>
              <w:bottom w:val="double" w:sz="4" w:space="0" w:color="auto"/>
            </w:tcBorders>
            <w:shd w:val="clear" w:color="auto" w:fill="D9D9D9"/>
            <w:vAlign w:val="center"/>
          </w:tcPr>
          <w:p w:rsidR="00E22981" w:rsidRDefault="00E22981">
            <w:pPr>
              <w:widowControl/>
              <w:rPr>
                <w:rFonts w:ascii="Times New Roman" w:eastAsia="標楷體" w:hAnsi="Times New Roman" w:cs="Times New Roman"/>
                <w:color w:val="000000"/>
                <w:kern w:val="0"/>
                <w:sz w:val="28"/>
                <w:szCs w:val="28"/>
              </w:rPr>
            </w:pPr>
            <w:r>
              <w:rPr>
                <w:rFonts w:ascii="Times New Roman" w:eastAsia="標楷體" w:hAnsi="標楷體" w:cs="標楷體" w:hint="eastAsia"/>
                <w:color w:val="000000"/>
                <w:kern w:val="0"/>
                <w:sz w:val="28"/>
                <w:szCs w:val="28"/>
              </w:rPr>
              <w:t>總計</w:t>
            </w:r>
          </w:p>
        </w:tc>
        <w:tc>
          <w:tcPr>
            <w:tcW w:w="1666" w:type="dxa"/>
            <w:tcBorders>
              <w:bottom w:val="double" w:sz="4" w:space="0" w:color="auto"/>
            </w:tcBorders>
            <w:shd w:val="clear" w:color="auto" w:fill="D9D9D9"/>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10,110,000</w:t>
            </w:r>
          </w:p>
        </w:tc>
        <w:tc>
          <w:tcPr>
            <w:tcW w:w="1667" w:type="dxa"/>
            <w:tcBorders>
              <w:bottom w:val="double" w:sz="4" w:space="0" w:color="auto"/>
            </w:tcBorders>
            <w:shd w:val="clear" w:color="auto" w:fill="D9D9D9"/>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10,110,000</w:t>
            </w:r>
          </w:p>
        </w:tc>
        <w:tc>
          <w:tcPr>
            <w:tcW w:w="1667" w:type="dxa"/>
            <w:tcBorders>
              <w:bottom w:val="double" w:sz="4" w:space="0" w:color="auto"/>
            </w:tcBorders>
            <w:shd w:val="clear" w:color="auto" w:fill="D9D9D9"/>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10,110,000</w:t>
            </w:r>
          </w:p>
        </w:tc>
        <w:tc>
          <w:tcPr>
            <w:tcW w:w="1946" w:type="dxa"/>
            <w:tcBorders>
              <w:bottom w:val="double" w:sz="4" w:space="0" w:color="auto"/>
            </w:tcBorders>
            <w:shd w:val="clear" w:color="auto" w:fill="D9D9D9"/>
            <w:vAlign w:val="center"/>
          </w:tcPr>
          <w:p w:rsidR="00E22981" w:rsidRDefault="00E22981">
            <w:pPr>
              <w:widowControl/>
              <w:jc w:val="center"/>
              <w:rPr>
                <w:rFonts w:ascii="Times New Roman" w:eastAsia="標楷體" w:hAnsi="Times New Roman" w:cs="Times New Roman"/>
                <w:color w:val="000000"/>
                <w:kern w:val="0"/>
                <w:sz w:val="28"/>
                <w:szCs w:val="28"/>
              </w:rPr>
            </w:pPr>
            <w:r>
              <w:rPr>
                <w:rFonts w:ascii="Times New Roman" w:eastAsia="標楷體" w:hAnsi="Times New Roman" w:cs="Times New Roman"/>
                <w:color w:val="000000"/>
                <w:kern w:val="0"/>
                <w:sz w:val="28"/>
                <w:szCs w:val="28"/>
              </w:rPr>
              <w:t>10,110,000</w:t>
            </w:r>
          </w:p>
        </w:tc>
      </w:tr>
    </w:tbl>
    <w:p w:rsidR="00E22981" w:rsidRDefault="00E22981" w:rsidP="00E22981">
      <w:pPr>
        <w:pStyle w:val="1"/>
        <w:ind w:leftChars="200" w:left="31680" w:firstLineChars="200" w:firstLine="31680"/>
        <w:rPr>
          <w:rFonts w:ascii="標楷體"/>
        </w:rPr>
      </w:pPr>
    </w:p>
    <w:p w:rsidR="00E22981" w:rsidRDefault="00E22981" w:rsidP="004C4B07">
      <w:pPr>
        <w:pStyle w:val="1"/>
        <w:ind w:leftChars="0" w:left="0" w:firstLine="0"/>
      </w:pPr>
    </w:p>
    <w:sectPr w:rsidR="00E22981" w:rsidSect="008A287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81" w:rsidRDefault="00E22981" w:rsidP="008A2878">
      <w:pPr>
        <w:rPr>
          <w:rFonts w:cs="Times New Roman"/>
        </w:rPr>
      </w:pPr>
      <w:r>
        <w:rPr>
          <w:rFonts w:cs="Times New Roman"/>
        </w:rPr>
        <w:separator/>
      </w:r>
    </w:p>
  </w:endnote>
  <w:endnote w:type="continuationSeparator" w:id="0">
    <w:p w:rsidR="00E22981" w:rsidRDefault="00E22981" w:rsidP="008A287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981" w:rsidRDefault="00E22981">
    <w:pPr>
      <w:pStyle w:val="Footer"/>
      <w:jc w:val="center"/>
      <w:rPr>
        <w:rFonts w:cs="Times New Roman"/>
      </w:rPr>
    </w:pPr>
    <w:fldSimple w:instr=" PAGE   \* MERGEFORMAT ">
      <w:r w:rsidRPr="00401C9F">
        <w:rPr>
          <w:noProof/>
          <w:lang w:val="zh-TW"/>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81" w:rsidRDefault="00E22981" w:rsidP="008A2878">
      <w:pPr>
        <w:rPr>
          <w:rFonts w:cs="Times New Roman"/>
        </w:rPr>
      </w:pPr>
      <w:r>
        <w:rPr>
          <w:rFonts w:cs="Times New Roman"/>
        </w:rPr>
        <w:separator/>
      </w:r>
    </w:p>
  </w:footnote>
  <w:footnote w:type="continuationSeparator" w:id="0">
    <w:p w:rsidR="00E22981" w:rsidRDefault="00E22981" w:rsidP="008A2878">
      <w:pPr>
        <w:rPr>
          <w:rFonts w:cs="Times New Roman"/>
        </w:rPr>
      </w:pPr>
      <w:r>
        <w:rPr>
          <w:rFonts w:cs="Times New Roman"/>
        </w:rPr>
        <w:continuationSeparator/>
      </w:r>
    </w:p>
  </w:footnote>
  <w:footnote w:id="1">
    <w:p w:rsidR="00E22981" w:rsidRDefault="00E22981">
      <w:pPr>
        <w:pStyle w:val="FootnoteText"/>
        <w:rPr>
          <w:rFonts w:cs="Times New Roman"/>
        </w:rPr>
      </w:pPr>
      <w:r>
        <w:rPr>
          <w:rStyle w:val="FootnoteReference"/>
          <w:rFonts w:cs="Times New Roman"/>
        </w:rPr>
        <w:footnoteRef/>
      </w:r>
      <w:r>
        <w:t xml:space="preserve"> </w:t>
      </w:r>
      <w:r>
        <w:rPr>
          <w:rFonts w:cs="新細明體" w:hint="eastAsia"/>
        </w:rPr>
        <w:t>依老人福利機構設立標準第七條指出，</w:t>
      </w:r>
      <w:r>
        <w:rPr>
          <w:rFonts w:ascii="新細明體" w:hAnsi="新細明體" w:cs="新細明體" w:hint="eastAsia"/>
        </w:rPr>
        <w:t>小型長期照顧機構或安養機構的</w:t>
      </w:r>
      <w:r>
        <w:rPr>
          <w:rFonts w:cs="新細明體" w:hint="eastAsia"/>
        </w:rPr>
        <w:t>設立規模為</w:t>
      </w:r>
      <w:r>
        <w:t>5</w:t>
      </w:r>
      <w:r>
        <w:rPr>
          <w:rFonts w:cs="新細明體" w:hint="eastAsia"/>
        </w:rPr>
        <w:t>人以上，未滿</w:t>
      </w:r>
      <w:r>
        <w:t>50</w:t>
      </w:r>
      <w:r>
        <w:rPr>
          <w:rFonts w:cs="新細明體" w:hint="eastAsia"/>
        </w:rPr>
        <w:t>人</w:t>
      </w:r>
    </w:p>
  </w:footnote>
  <w:footnote w:id="2">
    <w:p w:rsidR="00E22981" w:rsidRDefault="00E22981">
      <w:pPr>
        <w:pStyle w:val="FootnoteText"/>
        <w:rPr>
          <w:rFonts w:cs="Times New Roman"/>
        </w:rPr>
      </w:pPr>
      <w:r>
        <w:rPr>
          <w:rStyle w:val="FootnoteReference"/>
          <w:rFonts w:cs="Times New Roman"/>
        </w:rPr>
        <w:footnoteRef/>
      </w:r>
      <w:r>
        <w:t xml:space="preserve"> </w:t>
      </w:r>
      <w:r>
        <w:rPr>
          <w:rFonts w:cs="新細明體" w:hint="eastAsia"/>
        </w:rPr>
        <w:t>原民企字第</w:t>
      </w:r>
      <w:r>
        <w:t>1010014363</w:t>
      </w:r>
      <w:r>
        <w:rPr>
          <w:rFonts w:cs="新細明體" w:hint="eastAsia"/>
        </w:rPr>
        <w:t>號函原住民族地區部落現存分佈區域範圍</w:t>
      </w:r>
      <w:r>
        <w:t>(</w:t>
      </w:r>
      <w:r>
        <w:rPr>
          <w:rFonts w:cs="新細明體" w:hint="eastAsia"/>
        </w:rPr>
        <w:t>通用</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005E"/>
    <w:multiLevelType w:val="multilevel"/>
    <w:tmpl w:val="0A33005E"/>
    <w:lvl w:ilvl="0">
      <w:start w:val="1"/>
      <w:numFmt w:val="decimal"/>
      <w:lvlText w:val="%1."/>
      <w:lvlJc w:val="left"/>
      <w:pPr>
        <w:ind w:left="620" w:hanging="480"/>
      </w:pPr>
      <w:rPr>
        <w:sz w:val="24"/>
        <w:szCs w:val="24"/>
      </w:rPr>
    </w:lvl>
    <w:lvl w:ilvl="1">
      <w:start w:val="1"/>
      <w:numFmt w:val="ideographTraditional"/>
      <w:lvlText w:val="%2、"/>
      <w:lvlJc w:val="left"/>
      <w:pPr>
        <w:ind w:left="1100" w:hanging="480"/>
      </w:p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1">
    <w:nsid w:val="0FAA0ECA"/>
    <w:multiLevelType w:val="multilevel"/>
    <w:tmpl w:val="0FAA0ECA"/>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
    <w:nsid w:val="19E47717"/>
    <w:multiLevelType w:val="multilevel"/>
    <w:tmpl w:val="19E47717"/>
    <w:lvl w:ilvl="0">
      <w:start w:val="1"/>
      <w:numFmt w:val="taiwaneseCountingThousand"/>
      <w:lvlText w:val="(%1)"/>
      <w:lvlJc w:val="left"/>
      <w:pPr>
        <w:ind w:left="1440" w:hanging="480"/>
      </w:pPr>
      <w:rPr>
        <w:rFonts w:hint="eastAsia"/>
      </w:rPr>
    </w:lvl>
    <w:lvl w:ilvl="1">
      <w:start w:val="1"/>
      <w:numFmt w:val="decimal"/>
      <w:lvlText w:val="%2."/>
      <w:lvlJc w:val="left"/>
      <w:pPr>
        <w:ind w:left="1800" w:hanging="360"/>
      </w:pPr>
      <w:rPr>
        <w:rFonts w:hint="default"/>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nsid w:val="432118C5"/>
    <w:multiLevelType w:val="multilevel"/>
    <w:tmpl w:val="432118C5"/>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nsid w:val="47BC2FFA"/>
    <w:multiLevelType w:val="multilevel"/>
    <w:tmpl w:val="47BC2FFA"/>
    <w:lvl w:ilvl="0">
      <w:start w:val="1"/>
      <w:numFmt w:val="taiwaneseCountingThousand"/>
      <w:lvlText w:val="%1、"/>
      <w:lvlJc w:val="left"/>
      <w:pPr>
        <w:ind w:left="480" w:hanging="480"/>
      </w:pPr>
      <w:rPr>
        <w:rFonts w:hint="default"/>
      </w:r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56513304"/>
    <w:multiLevelType w:val="multilevel"/>
    <w:tmpl w:val="56513304"/>
    <w:lvl w:ilvl="0">
      <w:start w:val="1"/>
      <w:numFmt w:val="decimal"/>
      <w:lvlText w:val="%1."/>
      <w:lvlJc w:val="left"/>
      <w:pPr>
        <w:ind w:left="1320" w:hanging="360"/>
      </w:pPr>
      <w:rPr>
        <w:rFonts w:hint="default"/>
      </w:rPr>
    </w:lvl>
    <w:lvl w:ilvl="1">
      <w:start w:val="1"/>
      <w:numFmt w:val="ideographTraditional"/>
      <w:lvlText w:val="%2、"/>
      <w:lvlJc w:val="left"/>
      <w:pPr>
        <w:ind w:left="1920" w:hanging="480"/>
      </w:pPr>
      <w:rPr>
        <w:rFonts w:ascii="新細明體" w:eastAsia="新細明體" w:hAnsi="新細明體" w:hint="eastAsia"/>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rPr>
        <w:rFonts w:ascii="新細明體" w:eastAsia="新細明體" w:hAnsi="新細明體" w:hint="eastAsia"/>
      </w:r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rPr>
        <w:rFonts w:ascii="新細明體" w:eastAsia="新細明體" w:hAnsi="新細明體" w:hint="eastAsia"/>
      </w:rPr>
    </w:lvl>
    <w:lvl w:ilvl="8">
      <w:start w:val="1"/>
      <w:numFmt w:val="lowerRoman"/>
      <w:lvlText w:val="%9."/>
      <w:lvlJc w:val="right"/>
      <w:pPr>
        <w:ind w:left="5280" w:hanging="480"/>
      </w:pPr>
    </w:lvl>
  </w:abstractNum>
  <w:abstractNum w:abstractNumId="6">
    <w:nsid w:val="56794156"/>
    <w:multiLevelType w:val="singleLevel"/>
    <w:tmpl w:val="56794156"/>
    <w:lvl w:ilvl="0">
      <w:start w:val="3"/>
      <w:numFmt w:val="chineseCounting"/>
      <w:suff w:val="nothing"/>
      <w:lvlText w:val="%1、"/>
      <w:lvlJc w:val="left"/>
    </w:lvl>
  </w:abstractNum>
  <w:abstractNum w:abstractNumId="7">
    <w:nsid w:val="5BE76EF7"/>
    <w:multiLevelType w:val="multilevel"/>
    <w:tmpl w:val="5BE76EF7"/>
    <w:lvl w:ilvl="0">
      <w:start w:val="1"/>
      <w:numFmt w:val="decimal"/>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nsid w:val="5BF47913"/>
    <w:multiLevelType w:val="multilevel"/>
    <w:tmpl w:val="5BF47913"/>
    <w:lvl w:ilvl="0">
      <w:start w:val="1"/>
      <w:numFmt w:val="taiwaneseCountingThousand"/>
      <w:lvlText w:val="(%1)"/>
      <w:lvlJc w:val="left"/>
      <w:pPr>
        <w:ind w:left="1440" w:hanging="480"/>
      </w:pPr>
      <w:rPr>
        <w:rFonts w:hint="eastAsia"/>
      </w:rPr>
    </w:lvl>
    <w:lvl w:ilvl="1">
      <w:start w:val="1"/>
      <w:numFmt w:val="decimal"/>
      <w:lvlText w:val="(%2)"/>
      <w:lvlJc w:val="left"/>
      <w:pPr>
        <w:ind w:left="1800" w:hanging="360"/>
      </w:pPr>
      <w:rPr>
        <w:rFonts w:hint="default"/>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nsid w:val="5DDD2C43"/>
    <w:multiLevelType w:val="multilevel"/>
    <w:tmpl w:val="5DDD2C43"/>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nsid w:val="619F5277"/>
    <w:multiLevelType w:val="multilevel"/>
    <w:tmpl w:val="619F5277"/>
    <w:lvl w:ilvl="0">
      <w:start w:val="1"/>
      <w:numFmt w:val="decimal"/>
      <w:lvlText w:val="(%1)"/>
      <w:lvlJc w:val="left"/>
      <w:pPr>
        <w:ind w:left="1125" w:hanging="640"/>
      </w:pPr>
      <w:rPr>
        <w:rFonts w:hint="default"/>
      </w:rPr>
    </w:lvl>
    <w:lvl w:ilvl="1">
      <w:start w:val="1"/>
      <w:numFmt w:val="ideographTraditional"/>
      <w:lvlText w:val="%2、"/>
      <w:lvlJc w:val="left"/>
      <w:pPr>
        <w:ind w:left="1445" w:hanging="480"/>
      </w:pPr>
      <w:rPr>
        <w:rFonts w:ascii="新細明體" w:eastAsia="新細明體" w:hAnsi="新細明體" w:hint="eastAsia"/>
      </w:rPr>
    </w:lvl>
    <w:lvl w:ilvl="2">
      <w:start w:val="1"/>
      <w:numFmt w:val="lowerRoman"/>
      <w:lvlText w:val="%3."/>
      <w:lvlJc w:val="right"/>
      <w:pPr>
        <w:ind w:left="1925" w:hanging="480"/>
      </w:pPr>
    </w:lvl>
    <w:lvl w:ilvl="3">
      <w:start w:val="1"/>
      <w:numFmt w:val="decimal"/>
      <w:lvlText w:val="%4."/>
      <w:lvlJc w:val="left"/>
      <w:pPr>
        <w:ind w:left="2405" w:hanging="480"/>
      </w:pPr>
    </w:lvl>
    <w:lvl w:ilvl="4">
      <w:start w:val="1"/>
      <w:numFmt w:val="ideographTraditional"/>
      <w:lvlText w:val="%5、"/>
      <w:lvlJc w:val="left"/>
      <w:pPr>
        <w:ind w:left="2885" w:hanging="480"/>
      </w:pPr>
      <w:rPr>
        <w:rFonts w:ascii="新細明體" w:eastAsia="新細明體" w:hAnsi="新細明體" w:hint="eastAsia"/>
      </w:rPr>
    </w:lvl>
    <w:lvl w:ilvl="5">
      <w:start w:val="1"/>
      <w:numFmt w:val="lowerRoman"/>
      <w:lvlText w:val="%6."/>
      <w:lvlJc w:val="right"/>
      <w:pPr>
        <w:ind w:left="3365" w:hanging="480"/>
      </w:pPr>
    </w:lvl>
    <w:lvl w:ilvl="6">
      <w:start w:val="1"/>
      <w:numFmt w:val="decimal"/>
      <w:lvlText w:val="%7."/>
      <w:lvlJc w:val="left"/>
      <w:pPr>
        <w:ind w:left="3845" w:hanging="480"/>
      </w:pPr>
    </w:lvl>
    <w:lvl w:ilvl="7">
      <w:start w:val="1"/>
      <w:numFmt w:val="ideographTraditional"/>
      <w:lvlText w:val="%8、"/>
      <w:lvlJc w:val="left"/>
      <w:pPr>
        <w:ind w:left="4325" w:hanging="480"/>
      </w:pPr>
      <w:rPr>
        <w:rFonts w:ascii="新細明體" w:eastAsia="新細明體" w:hAnsi="新細明體" w:hint="eastAsia"/>
      </w:rPr>
    </w:lvl>
    <w:lvl w:ilvl="8">
      <w:start w:val="1"/>
      <w:numFmt w:val="lowerRoman"/>
      <w:lvlText w:val="%9."/>
      <w:lvlJc w:val="right"/>
      <w:pPr>
        <w:ind w:left="4805" w:hanging="480"/>
      </w:pPr>
    </w:lvl>
  </w:abstractNum>
  <w:abstractNum w:abstractNumId="11">
    <w:nsid w:val="77857356"/>
    <w:multiLevelType w:val="multilevel"/>
    <w:tmpl w:val="77857356"/>
    <w:lvl w:ilvl="0">
      <w:start w:val="1"/>
      <w:numFmt w:val="taiwaneseCountingThousand"/>
      <w:lvlText w:val="(%1)"/>
      <w:lvlJc w:val="left"/>
      <w:pPr>
        <w:ind w:left="1440" w:hanging="480"/>
      </w:pPr>
      <w:rPr>
        <w:rFonts w:hint="eastAsia"/>
      </w:rPr>
    </w:lvl>
    <w:lvl w:ilvl="1">
      <w:start w:val="1"/>
      <w:numFmt w:val="decimal"/>
      <w:lvlText w:val="(%2)"/>
      <w:lvlJc w:val="left"/>
      <w:pPr>
        <w:ind w:left="1800" w:hanging="360"/>
      </w:pPr>
      <w:rPr>
        <w:rFonts w:hint="default"/>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4"/>
  </w:num>
  <w:num w:numId="2">
    <w:abstractNumId w:val="8"/>
  </w:num>
  <w:num w:numId="3">
    <w:abstractNumId w:val="3"/>
  </w:num>
  <w:num w:numId="4">
    <w:abstractNumId w:val="9"/>
  </w:num>
  <w:num w:numId="5">
    <w:abstractNumId w:val="7"/>
  </w:num>
  <w:num w:numId="6">
    <w:abstractNumId w:val="0"/>
  </w:num>
  <w:num w:numId="7">
    <w:abstractNumId w:val="5"/>
  </w:num>
  <w:num w:numId="8">
    <w:abstractNumId w:val="10"/>
  </w:num>
  <w:num w:numId="9">
    <w:abstractNumId w:val="11"/>
  </w:num>
  <w:num w:numId="10">
    <w:abstractNumId w:val="2"/>
  </w:num>
  <w:num w:numId="11">
    <w:abstractNumId w:val="1"/>
  </w:num>
  <w:num w:numId="12">
    <w:abstractNumId w:val="6"/>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6EFB"/>
    <w:rsid w:val="00002BB8"/>
    <w:rsid w:val="00013789"/>
    <w:rsid w:val="0002226C"/>
    <w:rsid w:val="00032BE1"/>
    <w:rsid w:val="00033F52"/>
    <w:rsid w:val="000435D2"/>
    <w:rsid w:val="00062BC8"/>
    <w:rsid w:val="00064F76"/>
    <w:rsid w:val="00066752"/>
    <w:rsid w:val="00066DD7"/>
    <w:rsid w:val="000956F3"/>
    <w:rsid w:val="0009571D"/>
    <w:rsid w:val="000D7545"/>
    <w:rsid w:val="000E3642"/>
    <w:rsid w:val="000E5339"/>
    <w:rsid w:val="000F55AF"/>
    <w:rsid w:val="000F67D6"/>
    <w:rsid w:val="00112969"/>
    <w:rsid w:val="00150CFF"/>
    <w:rsid w:val="001544C2"/>
    <w:rsid w:val="00154EBB"/>
    <w:rsid w:val="00161A33"/>
    <w:rsid w:val="00170A37"/>
    <w:rsid w:val="001764BA"/>
    <w:rsid w:val="00181FF3"/>
    <w:rsid w:val="00193021"/>
    <w:rsid w:val="001955ED"/>
    <w:rsid w:val="00197599"/>
    <w:rsid w:val="001B4F05"/>
    <w:rsid w:val="001C305A"/>
    <w:rsid w:val="001D0F75"/>
    <w:rsid w:val="001D2DA0"/>
    <w:rsid w:val="001D79EC"/>
    <w:rsid w:val="001F33F3"/>
    <w:rsid w:val="00204D74"/>
    <w:rsid w:val="00257A77"/>
    <w:rsid w:val="00263E19"/>
    <w:rsid w:val="002A45F8"/>
    <w:rsid w:val="002B5658"/>
    <w:rsid w:val="002E31F2"/>
    <w:rsid w:val="002E4662"/>
    <w:rsid w:val="002F514E"/>
    <w:rsid w:val="00304545"/>
    <w:rsid w:val="00305E0C"/>
    <w:rsid w:val="00322A0B"/>
    <w:rsid w:val="0032758F"/>
    <w:rsid w:val="00327716"/>
    <w:rsid w:val="0033084C"/>
    <w:rsid w:val="00331025"/>
    <w:rsid w:val="00343BA5"/>
    <w:rsid w:val="0034684C"/>
    <w:rsid w:val="0034793D"/>
    <w:rsid w:val="00362E48"/>
    <w:rsid w:val="00377682"/>
    <w:rsid w:val="00383877"/>
    <w:rsid w:val="00385849"/>
    <w:rsid w:val="0039589E"/>
    <w:rsid w:val="00396FF7"/>
    <w:rsid w:val="003B2569"/>
    <w:rsid w:val="003C75B9"/>
    <w:rsid w:val="003D1BE6"/>
    <w:rsid w:val="003D4409"/>
    <w:rsid w:val="003D6C69"/>
    <w:rsid w:val="003E4910"/>
    <w:rsid w:val="00401C9F"/>
    <w:rsid w:val="00404B99"/>
    <w:rsid w:val="004105FF"/>
    <w:rsid w:val="00415FC5"/>
    <w:rsid w:val="004163A0"/>
    <w:rsid w:val="00432F51"/>
    <w:rsid w:val="00443903"/>
    <w:rsid w:val="004450FF"/>
    <w:rsid w:val="00445C23"/>
    <w:rsid w:val="004504BA"/>
    <w:rsid w:val="00452EAE"/>
    <w:rsid w:val="004536E4"/>
    <w:rsid w:val="0045602E"/>
    <w:rsid w:val="004634FD"/>
    <w:rsid w:val="0046505A"/>
    <w:rsid w:val="00472FFC"/>
    <w:rsid w:val="0047650B"/>
    <w:rsid w:val="0048795E"/>
    <w:rsid w:val="004A4EB6"/>
    <w:rsid w:val="004A51B4"/>
    <w:rsid w:val="004A7E90"/>
    <w:rsid w:val="004C4B07"/>
    <w:rsid w:val="004D2C58"/>
    <w:rsid w:val="004D6B0F"/>
    <w:rsid w:val="004F545A"/>
    <w:rsid w:val="00520071"/>
    <w:rsid w:val="005468D6"/>
    <w:rsid w:val="005470D8"/>
    <w:rsid w:val="005B3AA9"/>
    <w:rsid w:val="005C351C"/>
    <w:rsid w:val="005C48FB"/>
    <w:rsid w:val="005F014C"/>
    <w:rsid w:val="00610EEF"/>
    <w:rsid w:val="006125A3"/>
    <w:rsid w:val="006135EB"/>
    <w:rsid w:val="006173D2"/>
    <w:rsid w:val="00631868"/>
    <w:rsid w:val="00634700"/>
    <w:rsid w:val="00637F16"/>
    <w:rsid w:val="00676DF8"/>
    <w:rsid w:val="006979C4"/>
    <w:rsid w:val="006A4B16"/>
    <w:rsid w:val="006C5583"/>
    <w:rsid w:val="006E47F5"/>
    <w:rsid w:val="006E5B2A"/>
    <w:rsid w:val="006E6221"/>
    <w:rsid w:val="0071128C"/>
    <w:rsid w:val="007122E8"/>
    <w:rsid w:val="007663F8"/>
    <w:rsid w:val="0076659E"/>
    <w:rsid w:val="00774F75"/>
    <w:rsid w:val="007971BD"/>
    <w:rsid w:val="007A556F"/>
    <w:rsid w:val="007C0D41"/>
    <w:rsid w:val="007D1469"/>
    <w:rsid w:val="007D28F5"/>
    <w:rsid w:val="007E21EC"/>
    <w:rsid w:val="007E3F92"/>
    <w:rsid w:val="00810484"/>
    <w:rsid w:val="008279F7"/>
    <w:rsid w:val="008341FD"/>
    <w:rsid w:val="00834885"/>
    <w:rsid w:val="00834FD6"/>
    <w:rsid w:val="00836C01"/>
    <w:rsid w:val="0084687A"/>
    <w:rsid w:val="0085062F"/>
    <w:rsid w:val="00866EFB"/>
    <w:rsid w:val="00871EF2"/>
    <w:rsid w:val="00872036"/>
    <w:rsid w:val="008748C8"/>
    <w:rsid w:val="008905D1"/>
    <w:rsid w:val="008A2870"/>
    <w:rsid w:val="008A2878"/>
    <w:rsid w:val="008A568A"/>
    <w:rsid w:val="008A7D34"/>
    <w:rsid w:val="008B091B"/>
    <w:rsid w:val="008C3334"/>
    <w:rsid w:val="009010FA"/>
    <w:rsid w:val="00914B22"/>
    <w:rsid w:val="0091602A"/>
    <w:rsid w:val="0093329A"/>
    <w:rsid w:val="009351D7"/>
    <w:rsid w:val="0094259C"/>
    <w:rsid w:val="0094452E"/>
    <w:rsid w:val="00947AF6"/>
    <w:rsid w:val="00953600"/>
    <w:rsid w:val="009561F7"/>
    <w:rsid w:val="009750E4"/>
    <w:rsid w:val="00991BAB"/>
    <w:rsid w:val="009B2E88"/>
    <w:rsid w:val="009D04E3"/>
    <w:rsid w:val="009F5122"/>
    <w:rsid w:val="00A13BC4"/>
    <w:rsid w:val="00A2587E"/>
    <w:rsid w:val="00A27A52"/>
    <w:rsid w:val="00A321C5"/>
    <w:rsid w:val="00A41669"/>
    <w:rsid w:val="00A42A25"/>
    <w:rsid w:val="00A46226"/>
    <w:rsid w:val="00A965B1"/>
    <w:rsid w:val="00AC7B88"/>
    <w:rsid w:val="00AD170C"/>
    <w:rsid w:val="00B00BE2"/>
    <w:rsid w:val="00B17C8E"/>
    <w:rsid w:val="00B202E3"/>
    <w:rsid w:val="00B23645"/>
    <w:rsid w:val="00B41B17"/>
    <w:rsid w:val="00B52173"/>
    <w:rsid w:val="00B82BAE"/>
    <w:rsid w:val="00B900D6"/>
    <w:rsid w:val="00BA0A5E"/>
    <w:rsid w:val="00BA5779"/>
    <w:rsid w:val="00BC22DE"/>
    <w:rsid w:val="00BC55D4"/>
    <w:rsid w:val="00BC5E03"/>
    <w:rsid w:val="00BD5DAE"/>
    <w:rsid w:val="00BE2BEA"/>
    <w:rsid w:val="00C16AA0"/>
    <w:rsid w:val="00C176A5"/>
    <w:rsid w:val="00C330C1"/>
    <w:rsid w:val="00C5202D"/>
    <w:rsid w:val="00C5389C"/>
    <w:rsid w:val="00C6275A"/>
    <w:rsid w:val="00C77EF2"/>
    <w:rsid w:val="00C879EF"/>
    <w:rsid w:val="00CB04C6"/>
    <w:rsid w:val="00CB31CA"/>
    <w:rsid w:val="00CC2FA5"/>
    <w:rsid w:val="00CD2E0C"/>
    <w:rsid w:val="00CE71E8"/>
    <w:rsid w:val="00CF1A8F"/>
    <w:rsid w:val="00CF7353"/>
    <w:rsid w:val="00D11FB4"/>
    <w:rsid w:val="00D32D38"/>
    <w:rsid w:val="00D33405"/>
    <w:rsid w:val="00D41C34"/>
    <w:rsid w:val="00D71974"/>
    <w:rsid w:val="00D7515F"/>
    <w:rsid w:val="00D83636"/>
    <w:rsid w:val="00D864F3"/>
    <w:rsid w:val="00D96BBE"/>
    <w:rsid w:val="00DB158D"/>
    <w:rsid w:val="00DB3ACB"/>
    <w:rsid w:val="00E00C29"/>
    <w:rsid w:val="00E02CD9"/>
    <w:rsid w:val="00E117E7"/>
    <w:rsid w:val="00E22981"/>
    <w:rsid w:val="00E3067E"/>
    <w:rsid w:val="00E30B5A"/>
    <w:rsid w:val="00E40342"/>
    <w:rsid w:val="00E44A25"/>
    <w:rsid w:val="00E501E1"/>
    <w:rsid w:val="00E5180A"/>
    <w:rsid w:val="00E6165A"/>
    <w:rsid w:val="00E84A3F"/>
    <w:rsid w:val="00E95CF8"/>
    <w:rsid w:val="00E961A5"/>
    <w:rsid w:val="00EB2F6C"/>
    <w:rsid w:val="00EB7CB9"/>
    <w:rsid w:val="00EC351F"/>
    <w:rsid w:val="00ED63F3"/>
    <w:rsid w:val="00EF77EE"/>
    <w:rsid w:val="00F00E0B"/>
    <w:rsid w:val="00F13480"/>
    <w:rsid w:val="00F2561A"/>
    <w:rsid w:val="00F46C9A"/>
    <w:rsid w:val="00F47AA8"/>
    <w:rsid w:val="00F843AD"/>
    <w:rsid w:val="00F91A74"/>
    <w:rsid w:val="00FA4CF0"/>
    <w:rsid w:val="00FA4D20"/>
    <w:rsid w:val="00FB0B14"/>
    <w:rsid w:val="00FB2E63"/>
    <w:rsid w:val="00FF3A01"/>
    <w:rsid w:val="176C788A"/>
    <w:rsid w:val="6A674B7F"/>
    <w:rsid w:val="77BA0B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Calibr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78"/>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8A2878"/>
    <w:pPr>
      <w:spacing w:after="120" w:line="400" w:lineRule="exact"/>
      <w:ind w:leftChars="200" w:left="480"/>
    </w:pPr>
    <w:rPr>
      <w:kern w:val="0"/>
      <w:sz w:val="16"/>
      <w:szCs w:val="16"/>
    </w:rPr>
  </w:style>
  <w:style w:type="character" w:customStyle="1" w:styleId="BodyTextIndent3Char">
    <w:name w:val="Body Text Indent 3 Char"/>
    <w:basedOn w:val="DefaultParagraphFont"/>
    <w:link w:val="BodyTextIndent3"/>
    <w:uiPriority w:val="99"/>
    <w:locked/>
    <w:rsid w:val="008A2878"/>
    <w:rPr>
      <w:sz w:val="16"/>
      <w:szCs w:val="16"/>
    </w:rPr>
  </w:style>
  <w:style w:type="paragraph" w:styleId="Footer">
    <w:name w:val="footer"/>
    <w:basedOn w:val="Normal"/>
    <w:link w:val="FooterChar"/>
    <w:uiPriority w:val="99"/>
    <w:rsid w:val="008A2878"/>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8A2878"/>
    <w:rPr>
      <w:sz w:val="20"/>
      <w:szCs w:val="20"/>
    </w:rPr>
  </w:style>
  <w:style w:type="paragraph" w:styleId="FootnoteText">
    <w:name w:val="footnote text"/>
    <w:basedOn w:val="Normal"/>
    <w:link w:val="FootnoteTextChar"/>
    <w:uiPriority w:val="99"/>
    <w:semiHidden/>
    <w:rsid w:val="008A2878"/>
    <w:pPr>
      <w:snapToGrid w:val="0"/>
    </w:pPr>
    <w:rPr>
      <w:kern w:val="0"/>
      <w:sz w:val="20"/>
      <w:szCs w:val="20"/>
    </w:rPr>
  </w:style>
  <w:style w:type="character" w:customStyle="1" w:styleId="FootnoteTextChar">
    <w:name w:val="Footnote Text Char"/>
    <w:basedOn w:val="DefaultParagraphFont"/>
    <w:link w:val="FootnoteText"/>
    <w:uiPriority w:val="99"/>
    <w:locked/>
    <w:rsid w:val="008A2878"/>
    <w:rPr>
      <w:rFonts w:ascii="Calibri" w:eastAsia="新細明體" w:hAnsi="Calibri" w:cs="Calibri"/>
      <w:kern w:val="0"/>
      <w:sz w:val="20"/>
      <w:szCs w:val="20"/>
    </w:rPr>
  </w:style>
  <w:style w:type="paragraph" w:styleId="Header">
    <w:name w:val="header"/>
    <w:basedOn w:val="Normal"/>
    <w:link w:val="HeaderChar"/>
    <w:uiPriority w:val="99"/>
    <w:rsid w:val="008A2878"/>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semiHidden/>
    <w:locked/>
    <w:rsid w:val="008A2878"/>
    <w:rPr>
      <w:sz w:val="20"/>
      <w:szCs w:val="20"/>
    </w:rPr>
  </w:style>
  <w:style w:type="character" w:styleId="FootnoteReference">
    <w:name w:val="footnote reference"/>
    <w:basedOn w:val="DefaultParagraphFont"/>
    <w:uiPriority w:val="99"/>
    <w:semiHidden/>
    <w:rsid w:val="008A2878"/>
    <w:rPr>
      <w:vertAlign w:val="superscript"/>
    </w:rPr>
  </w:style>
  <w:style w:type="table" w:styleId="TableGrid">
    <w:name w:val="Table Grid"/>
    <w:basedOn w:val="TableNormal"/>
    <w:uiPriority w:val="99"/>
    <w:rsid w:val="008A2878"/>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99"/>
    <w:rsid w:val="008A2878"/>
    <w:pPr>
      <w:ind w:leftChars="200" w:left="480"/>
    </w:pPr>
  </w:style>
  <w:style w:type="paragraph" w:customStyle="1" w:styleId="1">
    <w:name w:val="1.內容"/>
    <w:basedOn w:val="Normal"/>
    <w:link w:val="10"/>
    <w:uiPriority w:val="99"/>
    <w:rsid w:val="008A2878"/>
    <w:pPr>
      <w:snapToGrid w:val="0"/>
      <w:ind w:leftChars="500" w:left="1200" w:firstLine="454"/>
      <w:jc w:val="both"/>
    </w:pPr>
    <w:rPr>
      <w:rFonts w:ascii="Times New Roman" w:eastAsia="標楷體" w:hAnsi="Times New Roman" w:cs="Times New Roman"/>
      <w:kern w:val="0"/>
    </w:rPr>
  </w:style>
  <w:style w:type="paragraph" w:customStyle="1" w:styleId="11">
    <w:name w:val="1.標題"/>
    <w:basedOn w:val="Normal"/>
    <w:uiPriority w:val="99"/>
    <w:rsid w:val="008A2878"/>
    <w:pPr>
      <w:spacing w:beforeLines="30" w:afterLines="30"/>
      <w:ind w:leftChars="542" w:left="1499" w:hanging="198"/>
      <w:jc w:val="both"/>
    </w:pPr>
    <w:rPr>
      <w:rFonts w:ascii="Times New Roman" w:eastAsia="標楷體" w:hAnsi="Times New Roman" w:cs="Times New Roman"/>
    </w:rPr>
  </w:style>
  <w:style w:type="paragraph" w:customStyle="1" w:styleId="12">
    <w:name w:val="1.機關換行"/>
    <w:basedOn w:val="11"/>
    <w:uiPriority w:val="99"/>
    <w:rsid w:val="008A2878"/>
    <w:pPr>
      <w:spacing w:before="108" w:after="108"/>
      <w:ind w:left="2690" w:hanging="1389"/>
    </w:pPr>
  </w:style>
  <w:style w:type="paragraph" w:customStyle="1" w:styleId="13">
    <w:name w:val="(1)標題"/>
    <w:basedOn w:val="Normal"/>
    <w:link w:val="14"/>
    <w:uiPriority w:val="99"/>
    <w:rsid w:val="008A2878"/>
    <w:pPr>
      <w:ind w:leftChars="621" w:left="1717" w:hanging="227"/>
    </w:pPr>
    <w:rPr>
      <w:rFonts w:ascii="Times New Roman" w:eastAsia="標楷體" w:hAnsi="Times New Roman" w:cs="Times New Roman"/>
      <w:kern w:val="0"/>
      <w:sz w:val="20"/>
      <w:szCs w:val="20"/>
    </w:rPr>
  </w:style>
  <w:style w:type="paragraph" w:customStyle="1" w:styleId="a">
    <w:name w:val="說明"/>
    <w:basedOn w:val="Normal"/>
    <w:uiPriority w:val="99"/>
    <w:rsid w:val="008A2878"/>
    <w:pPr>
      <w:spacing w:line="500" w:lineRule="exact"/>
    </w:pPr>
    <w:rPr>
      <w:rFonts w:ascii="Times New Roman" w:eastAsia="標楷體" w:hAnsi="Times New Roman" w:cs="Times New Roman"/>
      <w:sz w:val="32"/>
      <w:szCs w:val="32"/>
    </w:rPr>
  </w:style>
  <w:style w:type="paragraph" w:customStyle="1" w:styleId="ListParagraph1">
    <w:name w:val="List Paragraph1"/>
    <w:basedOn w:val="Normal"/>
    <w:uiPriority w:val="99"/>
    <w:rsid w:val="008A2878"/>
    <w:pPr>
      <w:ind w:leftChars="200" w:left="480"/>
    </w:pPr>
  </w:style>
  <w:style w:type="character" w:customStyle="1" w:styleId="10">
    <w:name w:val="1.內容 字元"/>
    <w:link w:val="1"/>
    <w:uiPriority w:val="99"/>
    <w:locked/>
    <w:rsid w:val="008A2878"/>
    <w:rPr>
      <w:rFonts w:ascii="Times New Roman" w:eastAsia="標楷體" w:hAnsi="Times New Roman" w:cs="Times New Roman"/>
      <w:sz w:val="24"/>
      <w:szCs w:val="24"/>
    </w:rPr>
  </w:style>
  <w:style w:type="character" w:customStyle="1" w:styleId="14">
    <w:name w:val="(1)標題 字元"/>
    <w:link w:val="13"/>
    <w:uiPriority w:val="99"/>
    <w:locked/>
    <w:rsid w:val="008A2878"/>
    <w:rPr>
      <w:rFonts w:ascii="Times New Roman" w:eastAsia="標楷體" w:hAnsi="Times New Roman" w:cs="Times New Roman"/>
    </w:rPr>
  </w:style>
</w:styles>
</file>

<file path=word/webSettings.xml><?xml version="1.0" encoding="utf-8"?>
<w:webSettings xmlns:r="http://schemas.openxmlformats.org/officeDocument/2006/relationships" xmlns:w="http://schemas.openxmlformats.org/wordprocessingml/2006/main">
  <w:divs>
    <w:div w:id="157037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13</Pages>
  <Words>1122</Words>
  <Characters>6402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原住民族部落社區長者照顧塞普計畫</dc:title>
  <dc:subject/>
  <dc:creator>user</dc:creator>
  <cp:keywords/>
  <dc:description/>
  <cp:lastModifiedBy>user</cp:lastModifiedBy>
  <cp:revision>3</cp:revision>
  <cp:lastPrinted>2016-07-20T08:29:00Z</cp:lastPrinted>
  <dcterms:created xsi:type="dcterms:W3CDTF">2016-07-20T08:44:00Z</dcterms:created>
  <dcterms:modified xsi:type="dcterms:W3CDTF">2016-08-08T01:03:00Z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1033-9.1.0.5214</vt:lpwstr>
  </property>
</Properties>
</file>