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C525" w14:textId="77777777" w:rsidR="00BA7D09" w:rsidRPr="002F1381" w:rsidRDefault="00BA7D09" w:rsidP="00A44A15">
      <w:pPr>
        <w:jc w:val="center"/>
        <w:rPr>
          <w:rFonts w:ascii="標楷體" w:eastAsia="標楷體" w:hAnsi="標楷體"/>
          <w:b/>
          <w:sz w:val="56"/>
          <w:szCs w:val="36"/>
        </w:rPr>
      </w:pPr>
      <w:r w:rsidRPr="002F1381">
        <w:rPr>
          <w:rFonts w:ascii="標楷體" w:eastAsia="標楷體" w:hAnsi="標楷體"/>
          <w:b/>
          <w:sz w:val="56"/>
          <w:szCs w:val="36"/>
        </w:rPr>
        <w:t>花蓮縣光復鄉大馬太鞍社區發展</w:t>
      </w:r>
      <w:r w:rsidR="00741935" w:rsidRPr="002F1381">
        <w:rPr>
          <w:rFonts w:ascii="標楷體" w:eastAsia="標楷體" w:hAnsi="標楷體"/>
          <w:b/>
          <w:sz w:val="56"/>
          <w:szCs w:val="36"/>
        </w:rPr>
        <w:t>協會辦理</w:t>
      </w:r>
      <w:r w:rsidRPr="002F1381">
        <w:rPr>
          <w:rFonts w:ascii="標楷體" w:eastAsia="標楷體" w:hAnsi="標楷體"/>
          <w:b/>
          <w:sz w:val="56"/>
          <w:szCs w:val="36"/>
        </w:rPr>
        <w:t>馬太鞍</w:t>
      </w:r>
      <w:r w:rsidR="00741935" w:rsidRPr="002F1381">
        <w:rPr>
          <w:rFonts w:ascii="標楷體" w:eastAsia="標楷體" w:hAnsi="標楷體"/>
          <w:b/>
          <w:sz w:val="56"/>
          <w:szCs w:val="36"/>
        </w:rPr>
        <w:t>文化健康站</w:t>
      </w:r>
    </w:p>
    <w:p w14:paraId="18EFF66F" w14:textId="034CAC05" w:rsidR="00741935" w:rsidRPr="002F1381" w:rsidRDefault="00A83030" w:rsidP="00A83030">
      <w:pPr>
        <w:spacing w:after="55"/>
        <w:ind w:right="1088"/>
        <w:jc w:val="center"/>
        <w:rPr>
          <w:rFonts w:ascii="標楷體" w:eastAsia="標楷體" w:hAnsi="標楷體"/>
          <w:b/>
          <w:sz w:val="56"/>
          <w:szCs w:val="36"/>
        </w:rPr>
      </w:pPr>
      <w:r w:rsidRPr="002F1381">
        <w:rPr>
          <w:rFonts w:ascii="標楷體" w:eastAsia="標楷體" w:hAnsi="標楷體"/>
          <w:b/>
          <w:sz w:val="56"/>
          <w:szCs w:val="36"/>
        </w:rPr>
        <w:t xml:space="preserve">      </w:t>
      </w:r>
      <w:r w:rsidR="00741935" w:rsidRPr="002F1381">
        <w:rPr>
          <w:rFonts w:ascii="標楷體" w:eastAsia="標楷體" w:hAnsi="標楷體"/>
          <w:b/>
          <w:sz w:val="56"/>
          <w:szCs w:val="36"/>
        </w:rPr>
        <w:t>11</w:t>
      </w:r>
      <w:r w:rsidR="009418A0">
        <w:rPr>
          <w:rFonts w:ascii="標楷體" w:eastAsia="標楷體" w:hAnsi="標楷體" w:hint="eastAsia"/>
          <w:b/>
          <w:sz w:val="56"/>
          <w:szCs w:val="36"/>
        </w:rPr>
        <w:t>5</w:t>
      </w:r>
      <w:r w:rsidR="00741935" w:rsidRPr="002F1381">
        <w:rPr>
          <w:rFonts w:ascii="標楷體" w:eastAsia="標楷體" w:hAnsi="標楷體"/>
          <w:b/>
          <w:sz w:val="56"/>
          <w:szCs w:val="36"/>
        </w:rPr>
        <w:t>年度</w:t>
      </w:r>
      <w:r w:rsidR="00864DF8" w:rsidRPr="00864DF8">
        <w:rPr>
          <w:rFonts w:ascii="標楷體" w:eastAsia="標楷體" w:hAnsi="標楷體" w:hint="eastAsia"/>
          <w:b/>
          <w:sz w:val="56"/>
          <w:szCs w:val="36"/>
        </w:rPr>
        <w:t>計畫負責人</w:t>
      </w:r>
      <w:r w:rsidR="00741935" w:rsidRPr="002F1381">
        <w:rPr>
          <w:rFonts w:ascii="標楷體" w:eastAsia="標楷體" w:hAnsi="標楷體"/>
          <w:b/>
          <w:sz w:val="56"/>
          <w:szCs w:val="36"/>
        </w:rPr>
        <w:t>徵選公告</w:t>
      </w:r>
    </w:p>
    <w:p w14:paraId="48CDB992" w14:textId="6C7D6A7C" w:rsidR="00741935" w:rsidRPr="002F1381" w:rsidRDefault="00741935" w:rsidP="00A44A15">
      <w:pPr>
        <w:rPr>
          <w:rFonts w:ascii="標楷體" w:eastAsia="標楷體" w:hAnsi="標楷體"/>
          <w:sz w:val="44"/>
          <w:szCs w:val="28"/>
        </w:rPr>
      </w:pPr>
      <w:r w:rsidRPr="002F1381">
        <w:rPr>
          <w:rFonts w:ascii="標楷體" w:eastAsia="標楷體" w:hAnsi="標楷體"/>
          <w:sz w:val="44"/>
          <w:szCs w:val="28"/>
        </w:rPr>
        <w:t xml:space="preserve">一、 </w:t>
      </w:r>
      <w:r w:rsidR="009418A0">
        <w:rPr>
          <w:rFonts w:ascii="標楷體" w:eastAsia="標楷體" w:hAnsi="標楷體" w:hint="eastAsia"/>
          <w:sz w:val="44"/>
          <w:szCs w:val="28"/>
        </w:rPr>
        <w:t>計畫負責人</w:t>
      </w:r>
      <w:r w:rsidRPr="002F1381">
        <w:rPr>
          <w:rFonts w:ascii="標楷體" w:eastAsia="標楷體" w:hAnsi="標楷體"/>
          <w:sz w:val="44"/>
          <w:szCs w:val="28"/>
        </w:rPr>
        <w:t xml:space="preserve">資格及工作內容: </w:t>
      </w:r>
    </w:p>
    <w:tbl>
      <w:tblPr>
        <w:tblStyle w:val="TableGrid"/>
        <w:tblW w:w="15740" w:type="dxa"/>
        <w:tblInd w:w="-5" w:type="dxa"/>
        <w:tblCellMar>
          <w:top w:w="213" w:type="dxa"/>
          <w:left w:w="89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9358"/>
        <w:gridCol w:w="4680"/>
      </w:tblGrid>
      <w:tr w:rsidR="006A0FA2" w:rsidRPr="002F1381" w14:paraId="4B422085" w14:textId="77777777" w:rsidTr="002F1381">
        <w:trPr>
          <w:trHeight w:val="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4E730" w14:textId="3BAE5EF8" w:rsidR="00BA7D09" w:rsidRPr="002F1381" w:rsidRDefault="009418A0" w:rsidP="004A3ECC">
            <w:pPr>
              <w:spacing w:line="440" w:lineRule="exact"/>
              <w:rPr>
                <w:rFonts w:ascii="標楷體" w:eastAsia="標楷體" w:hAnsi="標楷體"/>
                <w:sz w:val="44"/>
                <w:szCs w:val="28"/>
              </w:rPr>
            </w:pPr>
            <w:r>
              <w:rPr>
                <w:rFonts w:ascii="標楷體" w:eastAsia="標楷體" w:hAnsi="標楷體" w:hint="eastAsia"/>
                <w:sz w:val="44"/>
                <w:szCs w:val="28"/>
              </w:rPr>
              <w:t>計  畫</w:t>
            </w:r>
          </w:p>
          <w:p w14:paraId="2F35EB6A" w14:textId="39BCE5D4" w:rsidR="00741935" w:rsidRPr="002F1381" w:rsidRDefault="009418A0" w:rsidP="004A3ECC">
            <w:pPr>
              <w:spacing w:line="440" w:lineRule="exact"/>
              <w:rPr>
                <w:rFonts w:ascii="標楷體" w:eastAsia="標楷體" w:hAnsi="標楷體"/>
                <w:sz w:val="44"/>
                <w:szCs w:val="28"/>
              </w:rPr>
            </w:pPr>
            <w:r>
              <w:rPr>
                <w:rFonts w:ascii="標楷體" w:eastAsia="標楷體" w:hAnsi="標楷體" w:hint="eastAsia"/>
                <w:sz w:val="44"/>
                <w:szCs w:val="28"/>
              </w:rPr>
              <w:t>負責人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FBAE6" w14:textId="77777777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>一、</w:t>
            </w:r>
            <w:r w:rsidRPr="00AB1348">
              <w:rPr>
                <w:rFonts w:ascii="標楷體" w:eastAsia="標楷體" w:hAnsi="標楷體"/>
                <w:b/>
                <w:bCs/>
                <w:sz w:val="44"/>
                <w:szCs w:val="28"/>
              </w:rPr>
              <w:t>計畫負責人</w:t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 </w:t>
            </w:r>
          </w:p>
          <w:p w14:paraId="5E45267D" w14:textId="21DD54ED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(一)應具原住民身分，且公立或立案 之私立專科以上學校或經教育部 承認之國外專科以上學校畢業(含 105 年度以前已進用高中畢業者、 宗教型大學或學院畢業)，並符合 下列資格之一者： </w:t>
            </w:r>
          </w:p>
          <w:p w14:paraId="111A7F05" w14:textId="77777777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1. 領有照服員職類技術士證，具有 老人相關服務經驗 1 年者。 </w:t>
            </w:r>
          </w:p>
          <w:p w14:paraId="2DF95D45" w14:textId="77777777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2. 領有照服員訓練結業證明書，具 有老人相關服務經驗 2 年者。 </w:t>
            </w:r>
          </w:p>
          <w:p w14:paraId="7920AB99" w14:textId="77777777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3. 具社會工作、醫護或老人相關服 務務 20 學分以上專業訓練。 </w:t>
            </w:r>
          </w:p>
          <w:p w14:paraId="0F9206A4" w14:textId="0056713D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>4. 具照服員相關資格訓練50小時以 上，且有</w:t>
            </w:r>
            <w:r>
              <w:rPr>
                <w:rFonts w:ascii="標楷體" w:eastAsia="標楷體" w:hAnsi="標楷體" w:hint="eastAsia"/>
                <w:sz w:val="44"/>
                <w:szCs w:val="28"/>
              </w:rPr>
              <w:t>1</w:t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>年以上老人相關服務 經驗者</w:t>
            </w:r>
            <w:r>
              <w:rPr>
                <w:rFonts w:ascii="標楷體" w:eastAsia="標楷體" w:hAnsi="標楷體" w:hint="eastAsia"/>
                <w:sz w:val="44"/>
                <w:szCs w:val="28"/>
              </w:rPr>
              <w:t>。</w:t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 </w:t>
            </w:r>
          </w:p>
          <w:p w14:paraId="1790CC1F" w14:textId="1F5C4220" w:rsidR="00AB1348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>(二)但經直轄市及縣(市)政府公開徵才3次(每次至少公告 10 天)，仍 無法進用者，</w:t>
            </w:r>
            <w:r w:rsidRPr="00AB1348">
              <w:rPr>
                <w:rFonts w:ascii="標楷體" w:eastAsia="標楷體" w:hAnsi="標楷體"/>
                <w:b/>
                <w:bCs/>
                <w:sz w:val="44"/>
                <w:szCs w:val="28"/>
              </w:rPr>
              <w:t>得放寬學歷至高中 (職)或實際居住於轄內文健站</w:t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在地 10 年以上且符合前述 1-4 任一 資格之原住民或非原住民，並由 直轄市、縣(市)政府具體敘明理 由及檢送相關佐證文件函報本會 核定後，始得進用。 </w:t>
            </w:r>
          </w:p>
          <w:p w14:paraId="12CA961E" w14:textId="28F37856" w:rsidR="00741935" w:rsidRPr="002F1381" w:rsidRDefault="00AB1348" w:rsidP="009418A0">
            <w:pPr>
              <w:spacing w:line="440" w:lineRule="exact"/>
              <w:jc w:val="both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>二、</w:t>
            </w:r>
            <w:r w:rsidRPr="00AB1348">
              <w:rPr>
                <w:rFonts w:ascii="標楷體" w:eastAsia="標楷體" w:hAnsi="標楷體"/>
                <w:b/>
                <w:bCs/>
                <w:sz w:val="44"/>
                <w:szCs w:val="28"/>
              </w:rPr>
              <w:t>文化健康照顧服務員兼任計畫負責人</w:t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 任職任一文健站年資合計滿 2 年以 上者，始得兼任。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A42D1" w14:textId="152A34E6" w:rsidR="00741935" w:rsidRPr="002F1381" w:rsidRDefault="00AB1348" w:rsidP="009418A0">
            <w:pPr>
              <w:spacing w:line="440" w:lineRule="exact"/>
              <w:rPr>
                <w:rFonts w:ascii="標楷體" w:eastAsia="標楷體" w:hAnsi="標楷體"/>
                <w:sz w:val="44"/>
                <w:szCs w:val="28"/>
              </w:rPr>
            </w:pP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一、督導各項工作項目執行進 度，並主持工作小組會 議，維護服務品質。 </w:t>
            </w:r>
            <w:r>
              <w:rPr>
                <w:rFonts w:ascii="標楷體" w:eastAsia="標楷體" w:hAnsi="標楷體"/>
                <w:sz w:val="44"/>
                <w:szCs w:val="28"/>
              </w:rPr>
              <w:br/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 xml:space="preserve">二、連結各項福利及照顧服務 相關資源，建置在地文化 安全照顧服務網絡。 </w:t>
            </w:r>
            <w:r>
              <w:rPr>
                <w:rFonts w:ascii="標楷體" w:eastAsia="標楷體" w:hAnsi="標楷體"/>
                <w:sz w:val="44"/>
                <w:szCs w:val="28"/>
              </w:rPr>
              <w:br/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>三、管理各項經費支用及核銷 情形。</w:t>
            </w:r>
            <w:r>
              <w:rPr>
                <w:rFonts w:ascii="標楷體" w:eastAsia="標楷體" w:hAnsi="標楷體"/>
                <w:sz w:val="44"/>
                <w:szCs w:val="28"/>
              </w:rPr>
              <w:br/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>四、保障工作人員勞動權益相 關事項。</w:t>
            </w:r>
            <w:r>
              <w:rPr>
                <w:rFonts w:ascii="標楷體" w:eastAsia="標楷體" w:hAnsi="標楷體"/>
                <w:sz w:val="44"/>
                <w:szCs w:val="28"/>
              </w:rPr>
              <w:br/>
            </w:r>
            <w:r w:rsidRPr="00AB1348">
              <w:rPr>
                <w:rFonts w:ascii="標楷體" w:eastAsia="標楷體" w:hAnsi="標楷體"/>
                <w:sz w:val="44"/>
                <w:szCs w:val="28"/>
              </w:rPr>
              <w:t>五、配合本會或直轄市、縣 (市)政府輔導、訪視或查 核相關事項。 六、其他促進原住民族健康相 關交辦事項</w:t>
            </w:r>
            <w:r w:rsidR="009418A0" w:rsidRPr="009418A0">
              <w:rPr>
                <w:rFonts w:ascii="標楷體" w:eastAsia="標楷體" w:hAnsi="標楷體" w:hint="eastAsia"/>
                <w:sz w:val="44"/>
                <w:szCs w:val="28"/>
              </w:rPr>
              <w:t>。</w:t>
            </w:r>
          </w:p>
        </w:tc>
      </w:tr>
    </w:tbl>
    <w:p w14:paraId="17F69FF0" w14:textId="77777777" w:rsidR="004A3ECC" w:rsidRPr="002F1381" w:rsidRDefault="004A3ECC" w:rsidP="00DD7DC9">
      <w:pPr>
        <w:spacing w:line="480" w:lineRule="exact"/>
        <w:rPr>
          <w:rFonts w:ascii="標楷體" w:eastAsia="標楷體" w:hAnsi="標楷體"/>
          <w:sz w:val="44"/>
          <w:szCs w:val="28"/>
        </w:rPr>
      </w:pPr>
    </w:p>
    <w:p w14:paraId="6B6269C4" w14:textId="77777777" w:rsidR="00741935" w:rsidRPr="002F1381" w:rsidRDefault="00741935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 w:rsidRPr="002F1381">
        <w:rPr>
          <w:rFonts w:ascii="標楷體" w:eastAsia="標楷體" w:hAnsi="標楷體"/>
          <w:sz w:val="44"/>
          <w:szCs w:val="28"/>
        </w:rPr>
        <w:t xml:space="preserve">二、依下列順序原則擇優錄取: </w:t>
      </w:r>
    </w:p>
    <w:p w14:paraId="7A0A8A68" w14:textId="77777777" w:rsidR="002C3068" w:rsidRDefault="00DD7DC9" w:rsidP="002C3068">
      <w:pPr>
        <w:spacing w:line="440" w:lineRule="exact"/>
        <w:rPr>
          <w:rFonts w:ascii="標楷體" w:eastAsia="標楷體" w:hAnsi="標楷體"/>
          <w:sz w:val="44"/>
        </w:rPr>
      </w:pPr>
      <w:r w:rsidRPr="002F1381">
        <w:rPr>
          <w:rFonts w:ascii="標楷體" w:eastAsia="標楷體" w:hAnsi="標楷體"/>
          <w:sz w:val="44"/>
        </w:rPr>
        <w:t xml:space="preserve">  </w:t>
      </w:r>
      <w:r w:rsidR="002C3068" w:rsidRPr="002C3068">
        <w:rPr>
          <w:rFonts w:ascii="標楷體" w:eastAsia="標楷體" w:hAnsi="標楷體"/>
          <w:sz w:val="44"/>
        </w:rPr>
        <w:t>應具原住民身分，且公立或立案 之私立專科以上學校或經教育部 承認之國外專科以上學校畢業(含 105 年度以前已進用高中畢業者、 宗教型大學或學院畢業)，並符合 下列資格之一者：</w:t>
      </w:r>
    </w:p>
    <w:p w14:paraId="6CA23C57" w14:textId="77777777" w:rsidR="002C3068" w:rsidRDefault="002C3068" w:rsidP="002C3068">
      <w:pPr>
        <w:spacing w:line="440" w:lineRule="exact"/>
        <w:rPr>
          <w:rFonts w:ascii="標楷體" w:eastAsia="標楷體" w:hAnsi="標楷體"/>
          <w:sz w:val="44"/>
        </w:rPr>
      </w:pPr>
      <w:r w:rsidRPr="002C3068">
        <w:rPr>
          <w:rFonts w:ascii="標楷體" w:eastAsia="標楷體" w:hAnsi="標楷體"/>
          <w:sz w:val="44"/>
        </w:rPr>
        <w:t xml:space="preserve">1. 領有照服員職類技術士證，具有 老人相關服務經驗1年者。 </w:t>
      </w:r>
    </w:p>
    <w:p w14:paraId="63FEC332" w14:textId="77777777" w:rsidR="002C3068" w:rsidRDefault="002C3068" w:rsidP="002C3068">
      <w:pPr>
        <w:spacing w:line="440" w:lineRule="exact"/>
        <w:rPr>
          <w:rFonts w:ascii="標楷體" w:eastAsia="標楷體" w:hAnsi="標楷體"/>
          <w:sz w:val="44"/>
        </w:rPr>
      </w:pPr>
      <w:r w:rsidRPr="002C3068">
        <w:rPr>
          <w:rFonts w:ascii="標楷體" w:eastAsia="標楷體" w:hAnsi="標楷體"/>
          <w:sz w:val="44"/>
        </w:rPr>
        <w:t xml:space="preserve">2. 領有照服員訓練結業證明書，具 有老人相關服務經驗2年者。 </w:t>
      </w:r>
    </w:p>
    <w:p w14:paraId="57C19DA9" w14:textId="77777777" w:rsidR="002C3068" w:rsidRDefault="002C3068" w:rsidP="002C3068">
      <w:pPr>
        <w:spacing w:line="440" w:lineRule="exact"/>
        <w:rPr>
          <w:rFonts w:ascii="標楷體" w:eastAsia="標楷體" w:hAnsi="標楷體"/>
          <w:sz w:val="44"/>
        </w:rPr>
      </w:pPr>
      <w:r w:rsidRPr="002C3068">
        <w:rPr>
          <w:rFonts w:ascii="標楷體" w:eastAsia="標楷體" w:hAnsi="標楷體"/>
          <w:sz w:val="44"/>
        </w:rPr>
        <w:t xml:space="preserve">3. 具社會工作、醫護或老人相關服 務務20學分以上專業訓練。 </w:t>
      </w:r>
    </w:p>
    <w:p w14:paraId="1FE6848E" w14:textId="70A7284A" w:rsidR="00741935" w:rsidRPr="002F1381" w:rsidRDefault="002C3068" w:rsidP="002C3068">
      <w:pPr>
        <w:spacing w:line="440" w:lineRule="exact"/>
        <w:rPr>
          <w:rFonts w:ascii="標楷體" w:eastAsia="標楷體" w:hAnsi="標楷體"/>
          <w:sz w:val="36"/>
        </w:rPr>
      </w:pPr>
      <w:r w:rsidRPr="002C3068">
        <w:rPr>
          <w:rFonts w:ascii="標楷體" w:eastAsia="標楷體" w:hAnsi="標楷體"/>
          <w:sz w:val="44"/>
        </w:rPr>
        <w:t>4. 具照服員相關資格訓練50小時以 上，且有 1 年以上老人相關服務 經驗者。</w:t>
      </w:r>
      <w:r w:rsidR="00741935" w:rsidRPr="002F1381">
        <w:rPr>
          <w:rFonts w:ascii="標楷體" w:eastAsia="標楷體" w:hAnsi="標楷體"/>
          <w:sz w:val="44"/>
        </w:rPr>
        <w:t xml:space="preserve"> </w:t>
      </w:r>
    </w:p>
    <w:p w14:paraId="77E7BE48" w14:textId="43DB3C95" w:rsidR="00741935" w:rsidRPr="002F1381" w:rsidRDefault="002C3068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>三</w:t>
      </w:r>
      <w:r w:rsidR="00741935" w:rsidRPr="002F1381">
        <w:rPr>
          <w:rFonts w:ascii="標楷體" w:eastAsia="標楷體" w:hAnsi="標楷體"/>
          <w:sz w:val="44"/>
          <w:szCs w:val="28"/>
        </w:rPr>
        <w:t>、繳交證件：戶口名簿影本或其他足以證明原住民身分之文件、畢業證書、證照、結業證書或其他證明文件。</w:t>
      </w:r>
    </w:p>
    <w:p w14:paraId="107BC845" w14:textId="723B2776" w:rsidR="002F1381" w:rsidRDefault="002C3068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>四</w:t>
      </w:r>
      <w:r w:rsidR="00741935" w:rsidRPr="002F1381">
        <w:rPr>
          <w:rFonts w:ascii="標楷體" w:eastAsia="標楷體" w:hAnsi="標楷體"/>
          <w:sz w:val="44"/>
          <w:szCs w:val="28"/>
        </w:rPr>
        <w:t>、收件日期：即日起至11</w:t>
      </w:r>
      <w:r w:rsidR="00830AB1">
        <w:rPr>
          <w:rFonts w:ascii="標楷體" w:eastAsia="標楷體" w:hAnsi="標楷體" w:hint="eastAsia"/>
          <w:sz w:val="44"/>
          <w:szCs w:val="28"/>
        </w:rPr>
        <w:t>5</w:t>
      </w:r>
      <w:r w:rsidR="00741935" w:rsidRPr="002F1381">
        <w:rPr>
          <w:rFonts w:ascii="標楷體" w:eastAsia="標楷體" w:hAnsi="標楷體"/>
          <w:sz w:val="44"/>
          <w:szCs w:val="28"/>
        </w:rPr>
        <w:t>年</w:t>
      </w:r>
      <w:r w:rsidR="00830AB1">
        <w:rPr>
          <w:rFonts w:ascii="標楷體" w:eastAsia="標楷體" w:hAnsi="標楷體" w:hint="eastAsia"/>
          <w:sz w:val="44"/>
          <w:szCs w:val="28"/>
        </w:rPr>
        <w:t>03</w:t>
      </w:r>
      <w:r w:rsidR="00741935" w:rsidRPr="002F1381">
        <w:rPr>
          <w:rFonts w:ascii="標楷體" w:eastAsia="標楷體" w:hAnsi="標楷體"/>
          <w:sz w:val="44"/>
          <w:szCs w:val="28"/>
        </w:rPr>
        <w:t>月</w:t>
      </w:r>
      <w:r w:rsidR="00830AB1">
        <w:rPr>
          <w:rFonts w:ascii="標楷體" w:eastAsia="標楷體" w:hAnsi="標楷體" w:hint="eastAsia"/>
          <w:sz w:val="44"/>
          <w:szCs w:val="28"/>
        </w:rPr>
        <w:t>11</w:t>
      </w:r>
      <w:r w:rsidR="00741935" w:rsidRPr="002F1381">
        <w:rPr>
          <w:rFonts w:ascii="標楷體" w:eastAsia="標楷體" w:hAnsi="標楷體"/>
          <w:sz w:val="44"/>
          <w:szCs w:val="28"/>
        </w:rPr>
        <w:t>日(星期</w:t>
      </w:r>
      <w:r w:rsidR="00830AB1">
        <w:rPr>
          <w:rFonts w:ascii="標楷體" w:eastAsia="標楷體" w:hAnsi="標楷體" w:hint="eastAsia"/>
          <w:sz w:val="44"/>
          <w:szCs w:val="28"/>
        </w:rPr>
        <w:t>三</w:t>
      </w:r>
      <w:r w:rsidR="00741935" w:rsidRPr="002F1381">
        <w:rPr>
          <w:rFonts w:ascii="標楷體" w:eastAsia="標楷體" w:hAnsi="標楷體"/>
          <w:sz w:val="44"/>
          <w:szCs w:val="28"/>
        </w:rPr>
        <w:t>)</w:t>
      </w:r>
      <w:r w:rsidR="00285888" w:rsidRPr="002F1381">
        <w:rPr>
          <w:rFonts w:ascii="標楷體" w:eastAsia="標楷體" w:hAnsi="標楷體"/>
          <w:sz w:val="44"/>
          <w:szCs w:val="28"/>
        </w:rPr>
        <w:t>下</w:t>
      </w:r>
      <w:r w:rsidR="00741935" w:rsidRPr="002F1381">
        <w:rPr>
          <w:rFonts w:ascii="標楷體" w:eastAsia="標楷體" w:hAnsi="標楷體"/>
          <w:sz w:val="44"/>
          <w:szCs w:val="28"/>
        </w:rPr>
        <w:t>午</w:t>
      </w:r>
      <w:r w:rsidR="006327BF" w:rsidRPr="002F1381">
        <w:rPr>
          <w:rFonts w:ascii="標楷體" w:eastAsia="標楷體" w:hAnsi="標楷體"/>
          <w:sz w:val="44"/>
          <w:szCs w:val="28"/>
        </w:rPr>
        <w:t>1</w:t>
      </w:r>
      <w:r w:rsidR="006C253D" w:rsidRPr="002F1381">
        <w:rPr>
          <w:rFonts w:ascii="標楷體" w:eastAsia="標楷體" w:hAnsi="標楷體" w:hint="eastAsia"/>
          <w:sz w:val="44"/>
          <w:szCs w:val="28"/>
        </w:rPr>
        <w:t>6</w:t>
      </w:r>
      <w:r w:rsidR="00741935" w:rsidRPr="002F1381">
        <w:rPr>
          <w:rFonts w:ascii="標楷體" w:eastAsia="標楷體" w:hAnsi="標楷體"/>
          <w:sz w:val="44"/>
          <w:szCs w:val="28"/>
        </w:rPr>
        <w:t>時整，備妥相關資</w:t>
      </w:r>
    </w:p>
    <w:p w14:paraId="77BEB922" w14:textId="77777777" w:rsidR="00AC727B" w:rsidRPr="002F1381" w:rsidRDefault="002F1381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 xml:space="preserve">    </w:t>
      </w:r>
      <w:r w:rsidR="00741935" w:rsidRPr="002F1381">
        <w:rPr>
          <w:rFonts w:ascii="標楷體" w:eastAsia="標楷體" w:hAnsi="標楷體"/>
          <w:sz w:val="44"/>
          <w:szCs w:val="28"/>
        </w:rPr>
        <w:t>料親送本協會</w:t>
      </w:r>
      <w:r w:rsidR="006327BF" w:rsidRPr="002F1381">
        <w:rPr>
          <w:rFonts w:ascii="標楷體" w:eastAsia="標楷體" w:hAnsi="標楷體" w:hint="eastAsia"/>
          <w:sz w:val="44"/>
          <w:szCs w:val="28"/>
        </w:rPr>
        <w:t>「</w:t>
      </w:r>
      <w:r w:rsidR="006327BF" w:rsidRPr="002F1381">
        <w:rPr>
          <w:rFonts w:ascii="標楷體" w:eastAsia="標楷體" w:hAnsi="標楷體"/>
          <w:sz w:val="44"/>
          <w:szCs w:val="28"/>
        </w:rPr>
        <w:t>馬太</w:t>
      </w:r>
      <w:r w:rsidR="00AC727B" w:rsidRPr="002F1381">
        <w:rPr>
          <w:rFonts w:ascii="標楷體" w:eastAsia="標楷體" w:hAnsi="標楷體"/>
          <w:sz w:val="44"/>
          <w:szCs w:val="28"/>
        </w:rPr>
        <w:t>鞍</w:t>
      </w:r>
      <w:r w:rsidR="006327BF" w:rsidRPr="002F1381">
        <w:rPr>
          <w:rFonts w:ascii="標楷體" w:eastAsia="標楷體" w:hAnsi="標楷體"/>
          <w:sz w:val="44"/>
          <w:szCs w:val="28"/>
        </w:rPr>
        <w:t>文</w:t>
      </w:r>
      <w:r w:rsidR="00AC727B" w:rsidRPr="002F1381">
        <w:rPr>
          <w:rFonts w:ascii="標楷體" w:eastAsia="標楷體" w:hAnsi="標楷體"/>
          <w:sz w:val="44"/>
          <w:szCs w:val="28"/>
        </w:rPr>
        <w:t>化</w:t>
      </w:r>
      <w:r w:rsidR="006327BF" w:rsidRPr="002F1381">
        <w:rPr>
          <w:rFonts w:ascii="標楷體" w:eastAsia="標楷體" w:hAnsi="標楷體"/>
          <w:sz w:val="44"/>
          <w:szCs w:val="28"/>
        </w:rPr>
        <w:t>健</w:t>
      </w:r>
      <w:r w:rsidR="00AC727B" w:rsidRPr="002F1381">
        <w:rPr>
          <w:rFonts w:ascii="標楷體" w:eastAsia="標楷體" w:hAnsi="標楷體"/>
          <w:sz w:val="44"/>
          <w:szCs w:val="28"/>
        </w:rPr>
        <w:t>康</w:t>
      </w:r>
      <w:r w:rsidR="006327BF" w:rsidRPr="002F1381">
        <w:rPr>
          <w:rFonts w:ascii="標楷體" w:eastAsia="標楷體" w:hAnsi="標楷體"/>
          <w:sz w:val="44"/>
          <w:szCs w:val="28"/>
        </w:rPr>
        <w:t>站</w:t>
      </w:r>
      <w:r w:rsidR="006327BF" w:rsidRPr="002F1381">
        <w:rPr>
          <w:rFonts w:ascii="標楷體" w:eastAsia="標楷體" w:hAnsi="標楷體" w:hint="eastAsia"/>
          <w:sz w:val="44"/>
          <w:szCs w:val="28"/>
        </w:rPr>
        <w:t>」</w:t>
      </w:r>
      <w:r w:rsidR="00AC727B" w:rsidRPr="002F1381">
        <w:rPr>
          <w:rFonts w:ascii="標楷體" w:eastAsia="標楷體" w:hAnsi="標楷體" w:hint="eastAsia"/>
          <w:sz w:val="44"/>
          <w:szCs w:val="28"/>
        </w:rPr>
        <w:t>(光復鄉大馬太鞍活動中心)</w:t>
      </w:r>
    </w:p>
    <w:p w14:paraId="6AD144C9" w14:textId="77777777" w:rsidR="00741935" w:rsidRPr="002F1381" w:rsidRDefault="00AC727B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 w:rsidRPr="002F1381">
        <w:rPr>
          <w:rFonts w:ascii="標楷體" w:eastAsia="標楷體" w:hAnsi="標楷體"/>
          <w:sz w:val="44"/>
          <w:szCs w:val="28"/>
        </w:rPr>
        <w:t xml:space="preserve">              </w:t>
      </w:r>
      <w:r w:rsidR="00741935" w:rsidRPr="002F1381">
        <w:rPr>
          <w:rFonts w:ascii="標楷體" w:eastAsia="標楷體" w:hAnsi="標楷體"/>
          <w:sz w:val="44"/>
          <w:szCs w:val="28"/>
        </w:rPr>
        <w:t xml:space="preserve">(地址: </w:t>
      </w:r>
      <w:r w:rsidRPr="002F1381">
        <w:rPr>
          <w:rFonts w:ascii="標楷體" w:eastAsia="標楷體" w:hAnsi="標楷體"/>
          <w:sz w:val="44"/>
          <w:szCs w:val="28"/>
        </w:rPr>
        <w:t>花蓮縣光復鄉大同村中山路三段84號</w:t>
      </w:r>
      <w:r w:rsidR="00741935" w:rsidRPr="002F1381">
        <w:rPr>
          <w:rFonts w:ascii="標楷體" w:eastAsia="標楷體" w:hAnsi="標楷體"/>
          <w:sz w:val="44"/>
          <w:szCs w:val="28"/>
        </w:rPr>
        <w:t xml:space="preserve">)。 </w:t>
      </w:r>
    </w:p>
    <w:p w14:paraId="41883DB2" w14:textId="3267D239" w:rsidR="00741935" w:rsidRPr="002F1381" w:rsidRDefault="00830AB1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>五</w:t>
      </w:r>
      <w:r w:rsidR="00741935" w:rsidRPr="002F1381">
        <w:rPr>
          <w:rFonts w:ascii="標楷體" w:eastAsia="標楷體" w:hAnsi="標楷體"/>
          <w:sz w:val="44"/>
          <w:szCs w:val="28"/>
        </w:rPr>
        <w:t>、進用時間：預計1</w:t>
      </w:r>
      <w:r w:rsidR="00AC727B" w:rsidRPr="002F1381">
        <w:rPr>
          <w:rFonts w:ascii="標楷體" w:eastAsia="標楷體" w:hAnsi="標楷體"/>
          <w:sz w:val="44"/>
          <w:szCs w:val="28"/>
        </w:rPr>
        <w:t>1</w:t>
      </w:r>
      <w:r w:rsidR="002C3068">
        <w:rPr>
          <w:rFonts w:ascii="標楷體" w:eastAsia="標楷體" w:hAnsi="標楷體" w:hint="eastAsia"/>
          <w:sz w:val="44"/>
          <w:szCs w:val="28"/>
        </w:rPr>
        <w:t>5</w:t>
      </w:r>
      <w:r w:rsidR="00741935" w:rsidRPr="002F1381">
        <w:rPr>
          <w:rFonts w:ascii="標楷體" w:eastAsia="標楷體" w:hAnsi="標楷體"/>
          <w:sz w:val="44"/>
          <w:szCs w:val="28"/>
        </w:rPr>
        <w:t>年</w:t>
      </w:r>
      <w:r w:rsidR="00AC727B" w:rsidRPr="002F1381">
        <w:rPr>
          <w:rFonts w:ascii="標楷體" w:eastAsia="標楷體" w:hAnsi="標楷體"/>
          <w:sz w:val="44"/>
          <w:szCs w:val="28"/>
        </w:rPr>
        <w:t>0</w:t>
      </w:r>
      <w:r w:rsidR="002C3068">
        <w:rPr>
          <w:rFonts w:ascii="標楷體" w:eastAsia="標楷體" w:hAnsi="標楷體" w:hint="eastAsia"/>
          <w:sz w:val="44"/>
          <w:szCs w:val="28"/>
        </w:rPr>
        <w:t>4</w:t>
      </w:r>
      <w:r w:rsidR="00741935" w:rsidRPr="002F1381">
        <w:rPr>
          <w:rFonts w:ascii="標楷體" w:eastAsia="標楷體" w:hAnsi="標楷體"/>
          <w:sz w:val="44"/>
          <w:szCs w:val="28"/>
        </w:rPr>
        <w:t>月</w:t>
      </w:r>
      <w:r w:rsidR="009A53B4" w:rsidRPr="002F1381">
        <w:rPr>
          <w:rFonts w:ascii="標楷體" w:eastAsia="標楷體" w:hAnsi="標楷體" w:hint="eastAsia"/>
          <w:sz w:val="44"/>
          <w:szCs w:val="28"/>
        </w:rPr>
        <w:t>01</w:t>
      </w:r>
      <w:r w:rsidR="00741935" w:rsidRPr="002F1381">
        <w:rPr>
          <w:rFonts w:ascii="標楷體" w:eastAsia="標楷體" w:hAnsi="標楷體"/>
          <w:sz w:val="44"/>
          <w:szCs w:val="28"/>
        </w:rPr>
        <w:t>日至1</w:t>
      </w:r>
      <w:r w:rsidR="00AC727B" w:rsidRPr="002F1381">
        <w:rPr>
          <w:rFonts w:ascii="標楷體" w:eastAsia="標楷體" w:hAnsi="標楷體"/>
          <w:sz w:val="44"/>
          <w:szCs w:val="28"/>
        </w:rPr>
        <w:t>1</w:t>
      </w:r>
      <w:r w:rsidR="002C3068">
        <w:rPr>
          <w:rFonts w:ascii="標楷體" w:eastAsia="標楷體" w:hAnsi="標楷體" w:hint="eastAsia"/>
          <w:sz w:val="44"/>
          <w:szCs w:val="28"/>
        </w:rPr>
        <w:t>5</w:t>
      </w:r>
      <w:r w:rsidR="00741935" w:rsidRPr="002F1381">
        <w:rPr>
          <w:rFonts w:ascii="標楷體" w:eastAsia="標楷體" w:hAnsi="標楷體"/>
          <w:sz w:val="44"/>
          <w:szCs w:val="28"/>
        </w:rPr>
        <w:t>年</w:t>
      </w:r>
      <w:r w:rsidR="00AC727B" w:rsidRPr="002F1381">
        <w:rPr>
          <w:rFonts w:ascii="標楷體" w:eastAsia="標楷體" w:hAnsi="標楷體"/>
          <w:sz w:val="44"/>
          <w:szCs w:val="28"/>
        </w:rPr>
        <w:t>12</w:t>
      </w:r>
      <w:r w:rsidR="00741935" w:rsidRPr="002F1381">
        <w:rPr>
          <w:rFonts w:ascii="標楷體" w:eastAsia="標楷體" w:hAnsi="標楷體"/>
          <w:sz w:val="44"/>
          <w:szCs w:val="28"/>
        </w:rPr>
        <w:t>月</w:t>
      </w:r>
      <w:r w:rsidR="00AC727B" w:rsidRPr="002F1381">
        <w:rPr>
          <w:rFonts w:ascii="標楷體" w:eastAsia="標楷體" w:hAnsi="標楷體"/>
          <w:sz w:val="44"/>
          <w:szCs w:val="28"/>
        </w:rPr>
        <w:t>31</w:t>
      </w:r>
      <w:r w:rsidR="00741935" w:rsidRPr="002F1381">
        <w:rPr>
          <w:rFonts w:ascii="標楷體" w:eastAsia="標楷體" w:hAnsi="標楷體"/>
          <w:sz w:val="44"/>
          <w:szCs w:val="28"/>
        </w:rPr>
        <w:t>日止。</w:t>
      </w:r>
    </w:p>
    <w:p w14:paraId="22B3BE1E" w14:textId="121B1C02" w:rsidR="00741935" w:rsidRPr="002F1381" w:rsidRDefault="00830AB1" w:rsidP="004A3ECC">
      <w:pPr>
        <w:spacing w:line="440" w:lineRule="exact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>六</w:t>
      </w:r>
      <w:r w:rsidR="00741935" w:rsidRPr="002F1381">
        <w:rPr>
          <w:rFonts w:ascii="標楷體" w:eastAsia="標楷體" w:hAnsi="標楷體"/>
          <w:sz w:val="44"/>
          <w:szCs w:val="28"/>
        </w:rPr>
        <w:t>、聯絡方式：</w:t>
      </w:r>
      <w:r w:rsidR="00AC727B" w:rsidRPr="002F1381">
        <w:rPr>
          <w:rFonts w:ascii="標楷體" w:eastAsia="標楷體" w:hAnsi="標楷體"/>
          <w:sz w:val="44"/>
          <w:szCs w:val="28"/>
        </w:rPr>
        <w:t>09</w:t>
      </w:r>
      <w:r w:rsidR="005F25A0">
        <w:rPr>
          <w:rFonts w:ascii="標楷體" w:eastAsia="標楷體" w:hAnsi="標楷體" w:hint="eastAsia"/>
          <w:sz w:val="44"/>
          <w:szCs w:val="28"/>
        </w:rPr>
        <w:t>60</w:t>
      </w:r>
      <w:r w:rsidR="00AC727B" w:rsidRPr="002F1381">
        <w:rPr>
          <w:rFonts w:ascii="標楷體" w:eastAsia="標楷體" w:hAnsi="標楷體"/>
          <w:sz w:val="44"/>
          <w:szCs w:val="28"/>
        </w:rPr>
        <w:t>-</w:t>
      </w:r>
      <w:r w:rsidR="005F25A0">
        <w:rPr>
          <w:rFonts w:ascii="標楷體" w:eastAsia="標楷體" w:hAnsi="標楷體" w:hint="eastAsia"/>
          <w:sz w:val="44"/>
          <w:szCs w:val="28"/>
        </w:rPr>
        <w:t>976818</w:t>
      </w:r>
      <w:r w:rsidR="00741935" w:rsidRPr="002F1381">
        <w:rPr>
          <w:rFonts w:ascii="標楷體" w:eastAsia="標楷體" w:hAnsi="標楷體"/>
          <w:sz w:val="44"/>
          <w:szCs w:val="28"/>
        </w:rPr>
        <w:t>/</w:t>
      </w:r>
      <w:r w:rsidR="005F25A0">
        <w:rPr>
          <w:rFonts w:ascii="標楷體" w:eastAsia="標楷體" w:hAnsi="標楷體" w:hint="eastAsia"/>
          <w:sz w:val="44"/>
          <w:szCs w:val="28"/>
        </w:rPr>
        <w:t>陳永禎</w:t>
      </w:r>
      <w:r w:rsidR="00741935" w:rsidRPr="002F1381">
        <w:rPr>
          <w:rFonts w:ascii="標楷體" w:eastAsia="標楷體" w:hAnsi="標楷體"/>
          <w:sz w:val="44"/>
          <w:szCs w:val="28"/>
        </w:rPr>
        <w:t>。</w:t>
      </w:r>
    </w:p>
    <w:p w14:paraId="1B4088A9" w14:textId="7CAC8DF4" w:rsidR="004857E7" w:rsidRPr="002F1381" w:rsidRDefault="005F25A0" w:rsidP="004857E7">
      <w:pPr>
        <w:spacing w:line="440" w:lineRule="exact"/>
        <w:rPr>
          <w:rFonts w:ascii="標楷體" w:eastAsia="標楷體" w:hAnsi="標楷體"/>
          <w:sz w:val="44"/>
          <w:szCs w:val="28"/>
        </w:rPr>
      </w:pPr>
      <w:r w:rsidRPr="002F1381">
        <w:rPr>
          <w:noProof/>
          <w:sz w:val="36"/>
        </w:rPr>
        <w:lastRenderedPageBreak/>
        <w:drawing>
          <wp:anchor distT="0" distB="0" distL="114300" distR="114300" simplePos="0" relativeHeight="251658240" behindDoc="1" locked="0" layoutInCell="1" allowOverlap="1" wp14:anchorId="0EBD0722" wp14:editId="664AE3DF">
            <wp:simplePos x="0" y="0"/>
            <wp:positionH relativeFrom="margin">
              <wp:posOffset>5579110</wp:posOffset>
            </wp:positionH>
            <wp:positionV relativeFrom="margin">
              <wp:posOffset>1081405</wp:posOffset>
            </wp:positionV>
            <wp:extent cx="1713230" cy="2505075"/>
            <wp:effectExtent l="0" t="0" r="1270" b="9525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8"/>
                    <a:srcRect l="36203" t="49787" r="40440" b="26275"/>
                    <a:stretch/>
                  </pic:blipFill>
                  <pic:spPr bwMode="auto">
                    <a:xfrm>
                      <a:off x="0" y="0"/>
                      <a:ext cx="171323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B1">
        <w:rPr>
          <w:rFonts w:ascii="標楷體" w:eastAsia="標楷體" w:hAnsi="標楷體" w:hint="eastAsia"/>
          <w:sz w:val="44"/>
          <w:szCs w:val="28"/>
        </w:rPr>
        <w:t>七</w:t>
      </w:r>
      <w:r w:rsidR="00741935" w:rsidRPr="002F1381">
        <w:rPr>
          <w:rFonts w:ascii="標楷體" w:eastAsia="標楷體" w:hAnsi="標楷體"/>
          <w:sz w:val="44"/>
          <w:szCs w:val="28"/>
        </w:rPr>
        <w:t>、</w:t>
      </w:r>
      <w:r w:rsidR="00260CBC" w:rsidRPr="002F1381">
        <w:rPr>
          <w:rFonts w:ascii="標楷體" w:eastAsia="標楷體" w:hAnsi="標楷體"/>
          <w:sz w:val="44"/>
          <w:szCs w:val="28"/>
        </w:rPr>
        <w:t>如有未盡事宜請參考原住民族委員會11</w:t>
      </w:r>
      <w:r w:rsidR="002C3068">
        <w:rPr>
          <w:rFonts w:ascii="標楷體" w:eastAsia="標楷體" w:hAnsi="標楷體" w:hint="eastAsia"/>
          <w:sz w:val="44"/>
          <w:szCs w:val="28"/>
        </w:rPr>
        <w:t>5</w:t>
      </w:r>
      <w:r w:rsidR="00260CBC" w:rsidRPr="002F1381">
        <w:rPr>
          <w:rFonts w:ascii="標楷體" w:eastAsia="標楷體" w:hAnsi="標楷體"/>
          <w:sz w:val="44"/>
          <w:szCs w:val="28"/>
        </w:rPr>
        <w:t>年度推展原住民族長期照顧</w:t>
      </w:r>
      <w:r w:rsidR="00260CBC" w:rsidRPr="002F1381">
        <w:rPr>
          <w:rFonts w:ascii="標楷體" w:eastAsia="標楷體" w:hAnsi="標楷體" w:hint="eastAsia"/>
          <w:sz w:val="44"/>
          <w:szCs w:val="28"/>
        </w:rPr>
        <w:t>—</w:t>
      </w:r>
      <w:r w:rsidR="00260CBC" w:rsidRPr="002F1381">
        <w:rPr>
          <w:rFonts w:ascii="標楷體" w:eastAsia="標楷體" w:hAnsi="標楷體"/>
          <w:sz w:val="44"/>
          <w:szCs w:val="28"/>
        </w:rPr>
        <w:t>文化健康站實施計畫</w:t>
      </w:r>
      <w:r w:rsidR="00260CBC" w:rsidRPr="002F1381">
        <w:rPr>
          <w:rFonts w:ascii="標楷體" w:eastAsia="標楷體" w:hAnsi="標楷體" w:hint="eastAsia"/>
          <w:sz w:val="44"/>
          <w:szCs w:val="28"/>
        </w:rPr>
        <w:t>。</w:t>
      </w:r>
      <w:r w:rsidR="00741935" w:rsidRPr="002F1381">
        <w:rPr>
          <w:rFonts w:ascii="標楷體" w:eastAsia="標楷體" w:hAnsi="標楷體"/>
          <w:sz w:val="44"/>
          <w:szCs w:val="28"/>
        </w:rPr>
        <w:t xml:space="preserve"> </w:t>
      </w:r>
    </w:p>
    <w:p w14:paraId="15C78AF9" w14:textId="36E9D8DA" w:rsidR="00047AA3" w:rsidRPr="002F1381" w:rsidRDefault="00047AA3" w:rsidP="004857E7">
      <w:pPr>
        <w:spacing w:line="440" w:lineRule="exact"/>
        <w:rPr>
          <w:rFonts w:ascii="標楷體" w:eastAsia="標楷體" w:hAnsi="標楷體"/>
          <w:sz w:val="44"/>
          <w:szCs w:val="28"/>
        </w:rPr>
      </w:pPr>
    </w:p>
    <w:p w14:paraId="232B2230" w14:textId="77777777" w:rsidR="00260CBC" w:rsidRPr="002F1381" w:rsidRDefault="004857E7" w:rsidP="009A53B4">
      <w:pPr>
        <w:spacing w:line="440" w:lineRule="exact"/>
        <w:rPr>
          <w:rFonts w:ascii="標楷體" w:eastAsia="標楷體" w:hAnsi="標楷體"/>
          <w:b/>
          <w:sz w:val="52"/>
          <w:szCs w:val="36"/>
        </w:rPr>
      </w:pPr>
      <w:r w:rsidRPr="002F1381">
        <w:rPr>
          <w:rFonts w:ascii="標楷體" w:eastAsia="標楷體" w:hAnsi="標楷體"/>
          <w:sz w:val="52"/>
          <w:szCs w:val="36"/>
        </w:rPr>
        <w:t xml:space="preserve">      </w:t>
      </w:r>
      <w:r w:rsidR="009A53B4" w:rsidRPr="002F1381">
        <w:rPr>
          <w:rFonts w:ascii="標楷體" w:eastAsia="標楷體" w:hAnsi="標楷體" w:hint="eastAsia"/>
          <w:sz w:val="52"/>
          <w:szCs w:val="36"/>
        </w:rPr>
        <w:t xml:space="preserve">     </w:t>
      </w:r>
      <w:r w:rsidRPr="002F1381">
        <w:rPr>
          <w:rFonts w:ascii="標楷體" w:eastAsia="標楷體" w:hAnsi="標楷體"/>
          <w:sz w:val="52"/>
          <w:szCs w:val="36"/>
        </w:rPr>
        <w:t xml:space="preserve">   </w:t>
      </w:r>
      <w:r w:rsidR="00ED5F4B" w:rsidRPr="002F1381">
        <w:rPr>
          <w:rFonts w:ascii="標楷體" w:eastAsia="標楷體" w:hAnsi="標楷體"/>
          <w:sz w:val="52"/>
          <w:szCs w:val="36"/>
        </w:rPr>
        <w:t xml:space="preserve">           </w:t>
      </w:r>
      <w:r w:rsidR="00260CBC" w:rsidRPr="002F1381">
        <w:rPr>
          <w:rFonts w:ascii="標楷體" w:eastAsia="標楷體" w:hAnsi="標楷體"/>
          <w:b/>
          <w:sz w:val="52"/>
          <w:szCs w:val="36"/>
        </w:rPr>
        <w:t>花蓮縣光復鄉大馬太鞍社區發展</w:t>
      </w:r>
      <w:r w:rsidR="009A53B4" w:rsidRPr="002F1381">
        <w:rPr>
          <w:rFonts w:ascii="標楷體" w:eastAsia="標楷體" w:hAnsi="標楷體" w:hint="eastAsia"/>
          <w:b/>
          <w:sz w:val="52"/>
          <w:szCs w:val="36"/>
        </w:rPr>
        <w:t>協會</w:t>
      </w:r>
    </w:p>
    <w:p w14:paraId="48CB59F6" w14:textId="03E0BD0C" w:rsidR="009A53B4" w:rsidRPr="002F1381" w:rsidRDefault="009A53B4" w:rsidP="009A53B4">
      <w:pPr>
        <w:spacing w:line="440" w:lineRule="exact"/>
        <w:rPr>
          <w:rFonts w:ascii="標楷體" w:eastAsia="標楷體" w:hAnsi="標楷體"/>
          <w:sz w:val="44"/>
          <w:szCs w:val="28"/>
        </w:rPr>
      </w:pPr>
    </w:p>
    <w:p w14:paraId="3C4719FE" w14:textId="0F7A9154" w:rsidR="00260CBC" w:rsidRPr="002F1381" w:rsidRDefault="00260CBC" w:rsidP="002F1381">
      <w:pPr>
        <w:spacing w:line="440" w:lineRule="exact"/>
        <w:rPr>
          <w:rFonts w:ascii="標楷體" w:eastAsia="標楷體" w:hAnsi="標楷體"/>
          <w:sz w:val="40"/>
          <w:szCs w:val="28"/>
        </w:rPr>
      </w:pPr>
      <w:r w:rsidRPr="002F1381">
        <w:rPr>
          <w:rFonts w:ascii="標楷體" w:eastAsia="標楷體" w:hAnsi="標楷體"/>
          <w:sz w:val="40"/>
          <w:szCs w:val="28"/>
        </w:rPr>
        <w:t>中      華      民      國      11</w:t>
      </w:r>
      <w:r w:rsidR="005F25A0">
        <w:rPr>
          <w:rFonts w:ascii="標楷體" w:eastAsia="標楷體" w:hAnsi="標楷體" w:hint="eastAsia"/>
          <w:sz w:val="40"/>
          <w:szCs w:val="28"/>
        </w:rPr>
        <w:t>5</w:t>
      </w:r>
      <w:r w:rsidRPr="002F1381">
        <w:rPr>
          <w:rFonts w:ascii="標楷體" w:eastAsia="標楷體" w:hAnsi="標楷體"/>
          <w:sz w:val="40"/>
          <w:szCs w:val="28"/>
        </w:rPr>
        <w:t xml:space="preserve">      年     </w:t>
      </w:r>
      <w:r w:rsidR="005F25A0">
        <w:rPr>
          <w:rFonts w:ascii="標楷體" w:eastAsia="標楷體" w:hAnsi="標楷體" w:hint="eastAsia"/>
          <w:sz w:val="40"/>
          <w:szCs w:val="28"/>
        </w:rPr>
        <w:t>0</w:t>
      </w:r>
      <w:r w:rsidR="00830AB1">
        <w:rPr>
          <w:rFonts w:ascii="標楷體" w:eastAsia="標楷體" w:hAnsi="標楷體" w:hint="eastAsia"/>
          <w:sz w:val="40"/>
          <w:szCs w:val="28"/>
        </w:rPr>
        <w:t>2</w:t>
      </w:r>
      <w:r w:rsidRPr="002F1381">
        <w:rPr>
          <w:rFonts w:ascii="標楷體" w:eastAsia="標楷體" w:hAnsi="標楷體"/>
          <w:sz w:val="40"/>
          <w:szCs w:val="28"/>
        </w:rPr>
        <w:t xml:space="preserve">       月      </w:t>
      </w:r>
      <w:r w:rsidR="005F25A0">
        <w:rPr>
          <w:rFonts w:ascii="標楷體" w:eastAsia="標楷體" w:hAnsi="標楷體" w:hint="eastAsia"/>
          <w:sz w:val="40"/>
          <w:szCs w:val="28"/>
        </w:rPr>
        <w:t>11</w:t>
      </w:r>
      <w:r w:rsidRPr="002F1381">
        <w:rPr>
          <w:rFonts w:ascii="標楷體" w:eastAsia="標楷體" w:hAnsi="標楷體"/>
          <w:sz w:val="40"/>
          <w:szCs w:val="28"/>
        </w:rPr>
        <w:t xml:space="preserve">     日</w:t>
      </w:r>
    </w:p>
    <w:sectPr w:rsidR="00260CBC" w:rsidRPr="002F1381" w:rsidSect="002F1381">
      <w:pgSz w:w="16839" w:h="23814" w:code="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83F8" w14:textId="77777777" w:rsidR="0068153E" w:rsidRDefault="0068153E" w:rsidP="00F74E4E">
      <w:pPr>
        <w:spacing w:line="240" w:lineRule="auto"/>
      </w:pPr>
      <w:r>
        <w:separator/>
      </w:r>
    </w:p>
  </w:endnote>
  <w:endnote w:type="continuationSeparator" w:id="0">
    <w:p w14:paraId="4E8F5537" w14:textId="77777777" w:rsidR="0068153E" w:rsidRDefault="0068153E" w:rsidP="00F74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966D" w14:textId="77777777" w:rsidR="0068153E" w:rsidRDefault="0068153E" w:rsidP="00F74E4E">
      <w:pPr>
        <w:spacing w:line="240" w:lineRule="auto"/>
      </w:pPr>
      <w:r>
        <w:separator/>
      </w:r>
    </w:p>
  </w:footnote>
  <w:footnote w:type="continuationSeparator" w:id="0">
    <w:p w14:paraId="0D70C316" w14:textId="77777777" w:rsidR="0068153E" w:rsidRDefault="0068153E" w:rsidP="00F74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680"/>
    <w:multiLevelType w:val="hybridMultilevel"/>
    <w:tmpl w:val="43B04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F21D3"/>
    <w:multiLevelType w:val="hybridMultilevel"/>
    <w:tmpl w:val="E0F262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C608F9"/>
    <w:multiLevelType w:val="hybridMultilevel"/>
    <w:tmpl w:val="D32A9DCC"/>
    <w:lvl w:ilvl="0" w:tplc="27BE2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2A69C7"/>
    <w:multiLevelType w:val="hybridMultilevel"/>
    <w:tmpl w:val="C45ED7EA"/>
    <w:lvl w:ilvl="0" w:tplc="BE181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4897726">
    <w:abstractNumId w:val="3"/>
  </w:num>
  <w:num w:numId="2" w16cid:durableId="1424496187">
    <w:abstractNumId w:val="0"/>
  </w:num>
  <w:num w:numId="3" w16cid:durableId="1616790130">
    <w:abstractNumId w:val="1"/>
  </w:num>
  <w:num w:numId="4" w16cid:durableId="142534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35"/>
    <w:rsid w:val="00047AA3"/>
    <w:rsid w:val="001471E0"/>
    <w:rsid w:val="0019467A"/>
    <w:rsid w:val="001B523A"/>
    <w:rsid w:val="00260CBC"/>
    <w:rsid w:val="00285888"/>
    <w:rsid w:val="002951A8"/>
    <w:rsid w:val="002C3068"/>
    <w:rsid w:val="002F1381"/>
    <w:rsid w:val="0033051D"/>
    <w:rsid w:val="00342E58"/>
    <w:rsid w:val="0035663F"/>
    <w:rsid w:val="00372935"/>
    <w:rsid w:val="0039613B"/>
    <w:rsid w:val="003A2133"/>
    <w:rsid w:val="004857E7"/>
    <w:rsid w:val="004A2F73"/>
    <w:rsid w:val="004A3ECC"/>
    <w:rsid w:val="004B661B"/>
    <w:rsid w:val="004D3AC9"/>
    <w:rsid w:val="004F4B7C"/>
    <w:rsid w:val="00574FDB"/>
    <w:rsid w:val="005D7639"/>
    <w:rsid w:val="005E6680"/>
    <w:rsid w:val="005F25A0"/>
    <w:rsid w:val="005F38CF"/>
    <w:rsid w:val="00601ADC"/>
    <w:rsid w:val="006327BF"/>
    <w:rsid w:val="0068153E"/>
    <w:rsid w:val="00685041"/>
    <w:rsid w:val="006A0FA2"/>
    <w:rsid w:val="006C253D"/>
    <w:rsid w:val="006F3B51"/>
    <w:rsid w:val="00727BC1"/>
    <w:rsid w:val="00741935"/>
    <w:rsid w:val="007F142E"/>
    <w:rsid w:val="00830AB1"/>
    <w:rsid w:val="00864DF8"/>
    <w:rsid w:val="00914A3D"/>
    <w:rsid w:val="00930225"/>
    <w:rsid w:val="00937421"/>
    <w:rsid w:val="009404BF"/>
    <w:rsid w:val="009418A0"/>
    <w:rsid w:val="00996C18"/>
    <w:rsid w:val="009A53B4"/>
    <w:rsid w:val="00A36833"/>
    <w:rsid w:val="00A44A15"/>
    <w:rsid w:val="00A83030"/>
    <w:rsid w:val="00AB1348"/>
    <w:rsid w:val="00AC727B"/>
    <w:rsid w:val="00B17191"/>
    <w:rsid w:val="00B61D01"/>
    <w:rsid w:val="00B771DD"/>
    <w:rsid w:val="00BA0ED8"/>
    <w:rsid w:val="00BA7D09"/>
    <w:rsid w:val="00BF1A91"/>
    <w:rsid w:val="00C66593"/>
    <w:rsid w:val="00C833D3"/>
    <w:rsid w:val="00CB17F7"/>
    <w:rsid w:val="00CF5836"/>
    <w:rsid w:val="00D23826"/>
    <w:rsid w:val="00DC51D1"/>
    <w:rsid w:val="00DD7DC9"/>
    <w:rsid w:val="00E661F1"/>
    <w:rsid w:val="00ED5F4B"/>
    <w:rsid w:val="00EF3914"/>
    <w:rsid w:val="00F53226"/>
    <w:rsid w:val="00F70CDA"/>
    <w:rsid w:val="00F74E4E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DAA08"/>
  <w15:docId w15:val="{3E13A24C-0062-4AD7-B3D5-C789C499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935"/>
    <w:pPr>
      <w:spacing w:line="276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1935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19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4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4E4E"/>
    <w:rPr>
      <w:rFonts w:ascii="Calibri" w:eastAsia="Calibri" w:hAnsi="Calibri" w:cs="Calibri"/>
      <w:color w:val="000000"/>
      <w:kern w:val="2"/>
    </w:rPr>
  </w:style>
  <w:style w:type="paragraph" w:styleId="a6">
    <w:name w:val="footer"/>
    <w:basedOn w:val="a"/>
    <w:link w:val="a7"/>
    <w:uiPriority w:val="99"/>
    <w:unhideWhenUsed/>
    <w:rsid w:val="00F74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4E4E"/>
    <w:rPr>
      <w:rFonts w:ascii="Calibri" w:eastAsia="Calibri" w:hAnsi="Calibri" w:cs="Calibri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022E-74EF-4D4E-82AF-2C441352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</dc:creator>
  <cp:lastModifiedBy>黃子薇</cp:lastModifiedBy>
  <cp:revision>3</cp:revision>
  <cp:lastPrinted>2022-12-21T02:26:00Z</cp:lastPrinted>
  <dcterms:created xsi:type="dcterms:W3CDTF">2026-02-11T08:45:00Z</dcterms:created>
  <dcterms:modified xsi:type="dcterms:W3CDTF">2026-02-11T08:51:00Z</dcterms:modified>
</cp:coreProperties>
</file>